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64"/>
        <w:tblW w:w="9397" w:type="dxa"/>
        <w:tblLook w:val="0000" w:firstRow="0" w:lastRow="0" w:firstColumn="0" w:lastColumn="0" w:noHBand="0" w:noVBand="0"/>
      </w:tblPr>
      <w:tblGrid>
        <w:gridCol w:w="3001"/>
        <w:gridCol w:w="6396"/>
      </w:tblGrid>
      <w:tr w:rsidR="006D51A8" w:rsidRPr="00FD4F90" w14:paraId="03F83005" w14:textId="77777777" w:rsidTr="008E18B2">
        <w:trPr>
          <w:trHeight w:val="81"/>
        </w:trPr>
        <w:tc>
          <w:tcPr>
            <w:tcW w:w="3001" w:type="dxa"/>
          </w:tcPr>
          <w:p w14:paraId="2A7AB804" w14:textId="44118908" w:rsidR="006D51A8" w:rsidRPr="00FD4F90" w:rsidRDefault="006D51A8" w:rsidP="006D51A8">
            <w:pPr>
              <w:tabs>
                <w:tab w:val="left" w:pos="720"/>
              </w:tabs>
              <w:suppressAutoHyphens/>
              <w:spacing w:after="0" w:line="240" w:lineRule="auto"/>
              <w:ind w:left="-108"/>
              <w:jc w:val="both"/>
              <w:rPr>
                <w:rFonts w:ascii="Times New Roman" w:eastAsia="Times New Roman" w:hAnsi="Times New Roman" w:cs="Times New Roman"/>
                <w:spacing w:val="-4"/>
                <w:sz w:val="28"/>
                <w:szCs w:val="28"/>
              </w:rPr>
            </w:pPr>
          </w:p>
        </w:tc>
        <w:tc>
          <w:tcPr>
            <w:tcW w:w="6396" w:type="dxa"/>
          </w:tcPr>
          <w:p w14:paraId="40F22B99" w14:textId="24469D69" w:rsidR="006D51A8" w:rsidRPr="00FD4F90" w:rsidRDefault="00914C57" w:rsidP="006D51A8">
            <w:pPr>
              <w:tabs>
                <w:tab w:val="left" w:pos="720"/>
              </w:tabs>
              <w:spacing w:after="0" w:line="240" w:lineRule="auto"/>
              <w:jc w:val="right"/>
              <w:rPr>
                <w:rFonts w:ascii="Times New Roman" w:eastAsia="Times New Roman" w:hAnsi="Times New Roman" w:cs="Times New Roman"/>
                <w:b/>
                <w:bCs/>
                <w:spacing w:val="-3"/>
                <w:sz w:val="28"/>
                <w:szCs w:val="28"/>
              </w:rPr>
            </w:pPr>
            <w:r>
              <w:rPr>
                <w:rFonts w:ascii="Times New Roman" w:eastAsia="Times New Roman" w:hAnsi="Times New Roman" w:cs="Times New Roman"/>
                <w:b/>
                <w:bCs/>
                <w:spacing w:val="-3"/>
                <w:sz w:val="28"/>
                <w:szCs w:val="28"/>
              </w:rPr>
              <w:t>D</w:t>
            </w:r>
            <w:r w:rsidR="006D51A8" w:rsidRPr="00FD4F90">
              <w:rPr>
                <w:rFonts w:ascii="Times New Roman" w:eastAsia="Times New Roman" w:hAnsi="Times New Roman" w:cs="Times New Roman"/>
                <w:b/>
                <w:bCs/>
                <w:spacing w:val="-3"/>
                <w:sz w:val="28"/>
                <w:szCs w:val="28"/>
              </w:rPr>
              <w:t xml:space="preserve">ZS </w:t>
            </w:r>
            <w:r w:rsidR="00C51E26" w:rsidRPr="00FD4F90">
              <w:rPr>
                <w:rFonts w:ascii="Times New Roman" w:eastAsia="Times New Roman" w:hAnsi="Times New Roman" w:cs="Times New Roman"/>
                <w:b/>
                <w:bCs/>
                <w:spacing w:val="-3"/>
                <w:sz w:val="28"/>
                <w:szCs w:val="28"/>
              </w:rPr>
              <w:t>1213</w:t>
            </w:r>
            <w:r w:rsidR="00486FF0" w:rsidRPr="00FD4F90">
              <w:rPr>
                <w:rFonts w:ascii="Times New Roman" w:eastAsia="Times New Roman" w:hAnsi="Times New Roman" w:cs="Times New Roman"/>
                <w:b/>
                <w:bCs/>
                <w:spacing w:val="-3"/>
                <w:sz w:val="28"/>
                <w:szCs w:val="28"/>
              </w:rPr>
              <w:t xml:space="preserve">: </w:t>
            </w:r>
            <w:r w:rsidR="00874A0B" w:rsidRPr="00FD4F90">
              <w:rPr>
                <w:rFonts w:ascii="Times New Roman" w:eastAsia="Times New Roman" w:hAnsi="Times New Roman" w:cs="Times New Roman"/>
                <w:b/>
                <w:bCs/>
                <w:spacing w:val="-3"/>
                <w:sz w:val="28"/>
                <w:szCs w:val="28"/>
              </w:rPr>
              <w:t>2026</w:t>
            </w:r>
          </w:p>
          <w:p w14:paraId="257F64A0" w14:textId="77777777" w:rsidR="006D51A8" w:rsidRPr="00FD4F90" w:rsidRDefault="006D51A8" w:rsidP="006D51A8">
            <w:pPr>
              <w:tabs>
                <w:tab w:val="left" w:pos="720"/>
              </w:tabs>
              <w:spacing w:after="0" w:line="240" w:lineRule="auto"/>
              <w:jc w:val="right"/>
              <w:rPr>
                <w:rFonts w:ascii="Times New Roman" w:eastAsia="Times New Roman" w:hAnsi="Times New Roman" w:cs="Times New Roman"/>
                <w:b/>
                <w:bCs/>
                <w:spacing w:val="-3"/>
                <w:sz w:val="28"/>
                <w:szCs w:val="28"/>
              </w:rPr>
            </w:pPr>
            <w:r w:rsidRPr="00FD4F90">
              <w:rPr>
                <w:rFonts w:ascii="Times New Roman" w:eastAsia="Times New Roman" w:hAnsi="Times New Roman" w:cs="Times New Roman"/>
                <w:b/>
                <w:bCs/>
                <w:spacing w:val="-3"/>
                <w:sz w:val="28"/>
                <w:szCs w:val="28"/>
              </w:rPr>
              <w:t xml:space="preserve">ICS </w:t>
            </w:r>
            <w:r w:rsidR="00A25276" w:rsidRPr="00FD4F90">
              <w:rPr>
                <w:rFonts w:ascii="Times New Roman" w:eastAsia="Times New Roman" w:hAnsi="Times New Roman" w:cs="Times New Roman"/>
                <w:b/>
                <w:bCs/>
                <w:spacing w:val="-3"/>
                <w:sz w:val="28"/>
                <w:szCs w:val="28"/>
              </w:rPr>
              <w:t>59</w:t>
            </w:r>
            <w:r w:rsidR="00B513CD" w:rsidRPr="00FD4F90">
              <w:rPr>
                <w:rFonts w:ascii="Times New Roman" w:eastAsia="Times New Roman" w:hAnsi="Times New Roman" w:cs="Times New Roman"/>
                <w:b/>
                <w:bCs/>
                <w:spacing w:val="-3"/>
                <w:sz w:val="28"/>
                <w:szCs w:val="28"/>
              </w:rPr>
              <w:t>.</w:t>
            </w:r>
            <w:r w:rsidR="00A25276" w:rsidRPr="00FD4F90">
              <w:rPr>
                <w:rFonts w:ascii="Times New Roman" w:eastAsia="Times New Roman" w:hAnsi="Times New Roman" w:cs="Times New Roman"/>
                <w:b/>
                <w:bCs/>
                <w:spacing w:val="-3"/>
                <w:sz w:val="28"/>
                <w:szCs w:val="28"/>
              </w:rPr>
              <w:t>08</w:t>
            </w:r>
            <w:r w:rsidR="001A0A91" w:rsidRPr="00FD4F90">
              <w:rPr>
                <w:rFonts w:ascii="Times New Roman" w:eastAsia="Times New Roman" w:hAnsi="Times New Roman" w:cs="Times New Roman"/>
                <w:b/>
                <w:bCs/>
                <w:spacing w:val="-3"/>
                <w:sz w:val="28"/>
                <w:szCs w:val="28"/>
              </w:rPr>
              <w:t>0</w:t>
            </w:r>
            <w:r w:rsidRPr="00FD4F90">
              <w:rPr>
                <w:rFonts w:ascii="Times New Roman" w:hAnsi="Times New Roman" w:cs="Times New Roman"/>
                <w:color w:val="6E6E6E"/>
                <w:sz w:val="28"/>
                <w:szCs w:val="28"/>
              </w:rPr>
              <w:t xml:space="preserve"> </w:t>
            </w:r>
          </w:p>
          <w:p w14:paraId="23441203" w14:textId="3158E8FD" w:rsidR="006D51A8" w:rsidRPr="00FD4F90" w:rsidRDefault="006D51A8" w:rsidP="006D51A8">
            <w:pPr>
              <w:tabs>
                <w:tab w:val="left" w:pos="720"/>
                <w:tab w:val="left" w:pos="5205"/>
              </w:tabs>
              <w:spacing w:after="0" w:line="240" w:lineRule="auto"/>
              <w:jc w:val="right"/>
              <w:rPr>
                <w:rFonts w:ascii="Times New Roman" w:eastAsia="Times New Roman" w:hAnsi="Times New Roman" w:cs="Times New Roman"/>
                <w:bCs/>
                <w:spacing w:val="-4"/>
              </w:rPr>
            </w:pPr>
            <w:r w:rsidRPr="00FD4F90">
              <w:rPr>
                <w:rFonts w:ascii="Times New Roman" w:eastAsia="Times New Roman" w:hAnsi="Times New Roman" w:cs="Times New Roman"/>
                <w:b/>
                <w:bCs/>
                <w:spacing w:val="-4"/>
                <w:sz w:val="28"/>
                <w:szCs w:val="28"/>
              </w:rPr>
              <w:tab/>
            </w:r>
            <w:r w:rsidR="00FD4F90" w:rsidRPr="00FD4F90">
              <w:rPr>
                <w:rFonts w:ascii="Times New Roman" w:eastAsia="Times New Roman" w:hAnsi="Times New Roman" w:cs="Times New Roman"/>
                <w:bCs/>
                <w:spacing w:val="-4"/>
              </w:rPr>
              <w:t xml:space="preserve">SECOND  </w:t>
            </w:r>
            <w:r w:rsidR="00AA6584" w:rsidRPr="00FD4F90">
              <w:rPr>
                <w:rFonts w:ascii="Times New Roman" w:eastAsia="Times New Roman" w:hAnsi="Times New Roman" w:cs="Times New Roman"/>
                <w:bCs/>
                <w:spacing w:val="-4"/>
              </w:rPr>
              <w:t>EDITION</w:t>
            </w:r>
          </w:p>
          <w:p w14:paraId="0573C64C" w14:textId="77777777" w:rsidR="006D51A8" w:rsidRPr="00FD4F90" w:rsidRDefault="006D51A8" w:rsidP="006D51A8">
            <w:pPr>
              <w:tabs>
                <w:tab w:val="left" w:pos="720"/>
              </w:tabs>
              <w:spacing w:after="0" w:line="240" w:lineRule="auto"/>
              <w:jc w:val="right"/>
              <w:rPr>
                <w:rFonts w:ascii="Times New Roman" w:eastAsia="Times New Roman" w:hAnsi="Times New Roman" w:cs="Times New Roman"/>
                <w:sz w:val="28"/>
                <w:szCs w:val="28"/>
              </w:rPr>
            </w:pPr>
          </w:p>
          <w:p w14:paraId="458B16D8" w14:textId="77777777" w:rsidR="006D51A8" w:rsidRPr="00FD4F90" w:rsidRDefault="006D51A8" w:rsidP="006D51A8">
            <w:pPr>
              <w:tabs>
                <w:tab w:val="left" w:pos="720"/>
              </w:tabs>
              <w:spacing w:after="0" w:line="240" w:lineRule="auto"/>
              <w:jc w:val="right"/>
              <w:rPr>
                <w:rFonts w:ascii="Times New Roman" w:eastAsia="Times New Roman" w:hAnsi="Times New Roman" w:cs="Times New Roman"/>
                <w:sz w:val="24"/>
                <w:szCs w:val="24"/>
              </w:rPr>
            </w:pPr>
          </w:p>
        </w:tc>
      </w:tr>
    </w:tbl>
    <w:p w14:paraId="6356D13C" w14:textId="77777777" w:rsidR="006D51A8" w:rsidRPr="00FD4F90" w:rsidRDefault="006D51A8" w:rsidP="006D51A8">
      <w:pPr>
        <w:tabs>
          <w:tab w:val="left" w:pos="405"/>
          <w:tab w:val="left" w:pos="720"/>
        </w:tabs>
        <w:spacing w:after="0" w:line="240" w:lineRule="auto"/>
        <w:rPr>
          <w:rFonts w:ascii="Times New Roman" w:eastAsia="Arial" w:hAnsi="Times New Roman" w:cs="Times New Roman"/>
          <w:b/>
          <w:sz w:val="24"/>
          <w:szCs w:val="24"/>
        </w:rPr>
      </w:pPr>
    </w:p>
    <w:p w14:paraId="14A5C517"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3686B21D"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i/>
          <w:sz w:val="28"/>
          <w:szCs w:val="28"/>
        </w:rPr>
      </w:pPr>
    </w:p>
    <w:p w14:paraId="686BC332" w14:textId="2ACCB353" w:rsidR="006D51A8" w:rsidRPr="00FD4F90" w:rsidRDefault="00FD4F90" w:rsidP="00FD4F90">
      <w:pPr>
        <w:tabs>
          <w:tab w:val="left" w:pos="6285"/>
          <w:tab w:val="right" w:pos="9317"/>
        </w:tabs>
        <w:spacing w:after="0" w:line="240" w:lineRule="auto"/>
        <w:jc w:val="both"/>
        <w:rPr>
          <w:rFonts w:ascii="Times New Roman" w:eastAsia="Times New Roman" w:hAnsi="Times New Roman" w:cs="Times New Roman"/>
          <w:b/>
          <w:sz w:val="24"/>
          <w:szCs w:val="24"/>
        </w:rPr>
      </w:pPr>
      <w:r w:rsidRPr="00FD4F90">
        <w:rPr>
          <w:rFonts w:ascii="Times New Roman" w:eastAsia="Times New Roman" w:hAnsi="Times New Roman" w:cs="Times New Roman"/>
          <w:b/>
          <w:sz w:val="24"/>
          <w:szCs w:val="24"/>
        </w:rPr>
        <w:tab/>
      </w:r>
      <w:r w:rsidRPr="00FD4F90">
        <w:rPr>
          <w:rFonts w:ascii="Times New Roman" w:eastAsia="Times New Roman" w:hAnsi="Times New Roman" w:cs="Times New Roman"/>
          <w:b/>
          <w:sz w:val="24"/>
          <w:szCs w:val="24"/>
        </w:rPr>
        <w:tab/>
      </w:r>
    </w:p>
    <w:p w14:paraId="092C4C01" w14:textId="77777777" w:rsidR="00732353" w:rsidRPr="00FD4F90" w:rsidRDefault="00732353"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036C78FD" w14:textId="77777777" w:rsidR="006D51A8" w:rsidRPr="00FD4F90" w:rsidRDefault="006D51A8"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736A4558"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4EF32D17"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6215A964"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74103997" w14:textId="77777777" w:rsidR="00EF4185" w:rsidRPr="00FD4F90" w:rsidRDefault="00EF4185"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2D7E5503" w14:textId="77777777" w:rsidR="00EF4185" w:rsidRPr="00FD4F90" w:rsidRDefault="00EF4185"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62901101" w14:textId="77777777" w:rsidR="00EF4185" w:rsidRPr="00FD4F90" w:rsidRDefault="00EF4185"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4BE9470D" w14:textId="77777777" w:rsidR="00EF4185" w:rsidRPr="00FD4F90" w:rsidRDefault="00EF4185"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4F57A8F2"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p>
    <w:p w14:paraId="70F922FA" w14:textId="2CE4789A" w:rsidR="006D51A8" w:rsidRPr="00FD4F90" w:rsidRDefault="00914C57" w:rsidP="006D51A8">
      <w:pPr>
        <w:tabs>
          <w:tab w:val="left" w:pos="72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Draft </w:t>
      </w:r>
      <w:r w:rsidR="006D51A8" w:rsidRPr="00FD4F90">
        <w:rPr>
          <w:rFonts w:ascii="Times New Roman" w:eastAsia="Times New Roman" w:hAnsi="Times New Roman" w:cs="Times New Roman"/>
          <w:b/>
          <w:sz w:val="28"/>
          <w:szCs w:val="28"/>
        </w:rPr>
        <w:t>Zambian Standard</w:t>
      </w:r>
    </w:p>
    <w:p w14:paraId="20BFD393" w14:textId="77777777" w:rsidR="006D51A8" w:rsidRPr="00FD4F90"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7A246087" w14:textId="77777777" w:rsidR="006D51A8" w:rsidRPr="00FD4F90" w:rsidRDefault="001E607F"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r w:rsidRPr="00FD4F90">
        <w:rPr>
          <w:rFonts w:ascii="Times New Roman" w:eastAsia="Times New Roman" w:hAnsi="Times New Roman" w:cs="Times New Roman"/>
          <w:b/>
          <w:bCs/>
          <w:sz w:val="32"/>
          <w:szCs w:val="32"/>
        </w:rPr>
        <w:t xml:space="preserve">REUSABLE </w:t>
      </w:r>
      <w:r w:rsidR="00DD3963" w:rsidRPr="00FD4F90">
        <w:rPr>
          <w:rFonts w:ascii="Times New Roman" w:eastAsia="Times New Roman" w:hAnsi="Times New Roman" w:cs="Times New Roman"/>
          <w:b/>
          <w:bCs/>
          <w:sz w:val="32"/>
          <w:szCs w:val="32"/>
        </w:rPr>
        <w:t>SANITARY PADS</w:t>
      </w:r>
      <w:r w:rsidR="00486FF0" w:rsidRPr="00FD4F90">
        <w:rPr>
          <w:rFonts w:ascii="Times New Roman" w:eastAsia="Times New Roman" w:hAnsi="Times New Roman" w:cs="Times New Roman"/>
          <w:b/>
          <w:bCs/>
          <w:sz w:val="32"/>
          <w:szCs w:val="32"/>
        </w:rPr>
        <w:t xml:space="preserve"> </w:t>
      </w:r>
      <w:r w:rsidR="006D51A8" w:rsidRPr="00FD4F90">
        <w:rPr>
          <w:rFonts w:ascii="Times New Roman" w:eastAsia="Times New Roman" w:hAnsi="Times New Roman" w:cs="Times New Roman"/>
          <w:b/>
          <w:sz w:val="32"/>
          <w:szCs w:val="32"/>
        </w:rPr>
        <w:t>– Specification</w:t>
      </w:r>
    </w:p>
    <w:p w14:paraId="609808BC" w14:textId="77777777" w:rsidR="006D51A8" w:rsidRPr="00FD4F90"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43941181" w14:textId="77777777" w:rsidR="006D51A8" w:rsidRPr="00FD4F90" w:rsidRDefault="006D51A8"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4"/>
          <w:szCs w:val="24"/>
        </w:rPr>
      </w:pPr>
    </w:p>
    <w:p w14:paraId="22704959"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48BA99BF"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39A919FD"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2756E471" w14:textId="77777777" w:rsidR="006D51A8" w:rsidRPr="00FD4F90" w:rsidRDefault="006D51A8" w:rsidP="006D51A8">
      <w:pPr>
        <w:tabs>
          <w:tab w:val="left" w:pos="720"/>
          <w:tab w:val="left" w:pos="2685"/>
        </w:tabs>
        <w:spacing w:after="0" w:line="240" w:lineRule="auto"/>
        <w:jc w:val="both"/>
        <w:rPr>
          <w:rFonts w:ascii="Times New Roman" w:eastAsia="Times New Roman" w:hAnsi="Times New Roman" w:cs="Times New Roman"/>
          <w:b/>
          <w:sz w:val="24"/>
          <w:szCs w:val="24"/>
        </w:rPr>
      </w:pPr>
    </w:p>
    <w:p w14:paraId="4B867B3F" w14:textId="77777777" w:rsidR="006D51A8" w:rsidRPr="00FD4F90" w:rsidRDefault="006D51A8" w:rsidP="006D51A8">
      <w:pPr>
        <w:tabs>
          <w:tab w:val="left" w:pos="720"/>
          <w:tab w:val="left" w:pos="2550"/>
          <w:tab w:val="left" w:pos="3600"/>
        </w:tabs>
        <w:spacing w:after="0" w:line="240" w:lineRule="auto"/>
        <w:rPr>
          <w:rFonts w:ascii="Times New Roman" w:eastAsia="Times New Roman" w:hAnsi="Times New Roman" w:cs="Times New Roman"/>
          <w:b/>
          <w:sz w:val="24"/>
          <w:szCs w:val="24"/>
        </w:rPr>
      </w:pPr>
    </w:p>
    <w:p w14:paraId="01330292" w14:textId="77777777" w:rsidR="006D51A8" w:rsidRPr="00FD4F90" w:rsidRDefault="006D51A8" w:rsidP="006D51A8">
      <w:pPr>
        <w:tabs>
          <w:tab w:val="left" w:pos="720"/>
        </w:tabs>
        <w:spacing w:after="0" w:line="240" w:lineRule="auto"/>
        <w:rPr>
          <w:rFonts w:ascii="Times New Roman" w:eastAsia="Times New Roman" w:hAnsi="Times New Roman" w:cs="Times New Roman"/>
          <w:b/>
          <w:sz w:val="24"/>
          <w:szCs w:val="24"/>
        </w:rPr>
      </w:pPr>
    </w:p>
    <w:p w14:paraId="1CF656FC"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3173C103"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4"/>
          <w:szCs w:val="24"/>
        </w:rPr>
      </w:pPr>
    </w:p>
    <w:p w14:paraId="40C06FA9"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3188873E"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5DB9136A"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202AA4B3"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4"/>
          <w:szCs w:val="24"/>
        </w:rPr>
      </w:pPr>
      <w:r w:rsidRPr="00FD4F90">
        <w:rPr>
          <w:rFonts w:ascii="Times New Roman" w:eastAsia="Times New Roman" w:hAnsi="Times New Roman" w:cs="Times New Roman"/>
          <w:b/>
          <w:sz w:val="24"/>
          <w:szCs w:val="24"/>
        </w:rPr>
        <w:br/>
      </w:r>
    </w:p>
    <w:p w14:paraId="1EFD1CAE" w14:textId="77777777" w:rsidR="006D51A8" w:rsidRPr="00FD4F90" w:rsidRDefault="006D51A8" w:rsidP="006D51A8">
      <w:pPr>
        <w:tabs>
          <w:tab w:val="left" w:pos="720"/>
        </w:tabs>
        <w:spacing w:after="0" w:line="240" w:lineRule="auto"/>
        <w:rPr>
          <w:rFonts w:ascii="Times New Roman" w:eastAsia="Times New Roman" w:hAnsi="Times New Roman" w:cs="Times New Roman"/>
          <w:b/>
          <w:sz w:val="24"/>
          <w:szCs w:val="24"/>
        </w:rPr>
      </w:pPr>
    </w:p>
    <w:p w14:paraId="6F41F4C8" w14:textId="77777777" w:rsidR="006D51A8" w:rsidRPr="00FD4F90"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505897FD" w14:textId="77777777" w:rsidR="00EF4185" w:rsidRPr="00FD4F90" w:rsidRDefault="00EF4185" w:rsidP="006D51A8">
      <w:pPr>
        <w:tabs>
          <w:tab w:val="left" w:pos="720"/>
        </w:tabs>
        <w:spacing w:after="0" w:line="240" w:lineRule="auto"/>
        <w:jc w:val="center"/>
        <w:rPr>
          <w:rFonts w:ascii="Times New Roman" w:eastAsia="Times New Roman" w:hAnsi="Times New Roman" w:cs="Times New Roman"/>
          <w:b/>
          <w:sz w:val="28"/>
          <w:szCs w:val="28"/>
        </w:rPr>
      </w:pPr>
    </w:p>
    <w:p w14:paraId="71CB9E26" w14:textId="77777777" w:rsidR="00EF4185" w:rsidRPr="00FD4F90" w:rsidRDefault="00EF4185" w:rsidP="006D51A8">
      <w:pPr>
        <w:tabs>
          <w:tab w:val="left" w:pos="720"/>
        </w:tabs>
        <w:spacing w:after="0" w:line="240" w:lineRule="auto"/>
        <w:jc w:val="center"/>
        <w:rPr>
          <w:rFonts w:ascii="Times New Roman" w:eastAsia="Times New Roman" w:hAnsi="Times New Roman" w:cs="Times New Roman"/>
          <w:b/>
          <w:sz w:val="28"/>
          <w:szCs w:val="28"/>
        </w:rPr>
      </w:pPr>
    </w:p>
    <w:p w14:paraId="2B7EFE75" w14:textId="77777777" w:rsidR="006D51A8" w:rsidRPr="00FD4F90" w:rsidRDefault="006D51A8" w:rsidP="006D51A8">
      <w:pPr>
        <w:tabs>
          <w:tab w:val="left" w:pos="720"/>
        </w:tabs>
        <w:spacing w:after="0" w:line="240" w:lineRule="auto"/>
        <w:jc w:val="center"/>
        <w:rPr>
          <w:rFonts w:ascii="Times New Roman" w:eastAsia="Times New Roman" w:hAnsi="Times New Roman" w:cs="Times New Roman"/>
          <w:b/>
          <w:sz w:val="28"/>
          <w:szCs w:val="28"/>
        </w:rPr>
        <w:sectPr w:rsidR="006D51A8" w:rsidRPr="00FD4F90" w:rsidSect="008E18B2">
          <w:headerReference w:type="even" r:id="rId7"/>
          <w:headerReference w:type="default" r:id="rId8"/>
          <w:footerReference w:type="even" r:id="rId9"/>
          <w:footerReference w:type="default" r:id="rId10"/>
          <w:headerReference w:type="first" r:id="rId11"/>
          <w:footerReference w:type="first" r:id="rId12"/>
          <w:pgSz w:w="12240" w:h="15840" w:code="1"/>
          <w:pgMar w:top="1080" w:right="1483" w:bottom="965" w:left="1440" w:header="720" w:footer="1181" w:gutter="0"/>
          <w:pgNumType w:start="1"/>
          <w:cols w:space="720"/>
          <w:docGrid w:linePitch="272"/>
        </w:sectPr>
      </w:pPr>
      <w:r w:rsidRPr="00FD4F90">
        <w:rPr>
          <w:rFonts w:ascii="Times New Roman" w:eastAsia="Times New Roman" w:hAnsi="Times New Roman" w:cs="Times New Roman"/>
          <w:b/>
          <w:sz w:val="28"/>
          <w:szCs w:val="28"/>
        </w:rPr>
        <w:t>ZAMBIA BUREAU OF STANDARDS</w:t>
      </w:r>
    </w:p>
    <w:p w14:paraId="41F4A2A6"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61109378"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53F64247"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295975E9"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680D367F"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5DF09195" w14:textId="77777777" w:rsidR="00EF4185" w:rsidRPr="00FD4F90" w:rsidRDefault="00EF4185" w:rsidP="00EF4185">
      <w:pPr>
        <w:keepNext/>
        <w:spacing w:before="240" w:after="60" w:line="240" w:lineRule="auto"/>
        <w:outlineLvl w:val="2"/>
        <w:rPr>
          <w:rFonts w:ascii="Times New Roman" w:eastAsia="Times New Roman" w:hAnsi="Times New Roman" w:cs="Times New Roman"/>
          <w:b/>
          <w:bCs/>
          <w:color w:val="808080"/>
          <w:sz w:val="28"/>
          <w:szCs w:val="28"/>
        </w:rPr>
      </w:pPr>
    </w:p>
    <w:p w14:paraId="710DED19" w14:textId="77777777" w:rsidR="002726E1" w:rsidRPr="00FD4F90" w:rsidRDefault="002726E1" w:rsidP="00EF4185">
      <w:pPr>
        <w:keepNext/>
        <w:spacing w:before="240" w:after="60" w:line="240" w:lineRule="auto"/>
        <w:outlineLvl w:val="2"/>
        <w:rPr>
          <w:rFonts w:ascii="Times New Roman" w:eastAsia="Times New Roman" w:hAnsi="Times New Roman" w:cs="Times New Roman"/>
          <w:b/>
          <w:bCs/>
          <w:color w:val="808080"/>
          <w:sz w:val="28"/>
          <w:szCs w:val="28"/>
        </w:rPr>
      </w:pPr>
    </w:p>
    <w:p w14:paraId="3E4DCE78" w14:textId="77777777" w:rsidR="00AF40DE" w:rsidRPr="00FD4F90" w:rsidRDefault="00AF40DE" w:rsidP="00EF4185">
      <w:pPr>
        <w:keepNext/>
        <w:spacing w:before="240" w:after="60" w:line="240" w:lineRule="auto"/>
        <w:outlineLvl w:val="2"/>
        <w:rPr>
          <w:rFonts w:ascii="Times New Roman" w:eastAsia="Times New Roman" w:hAnsi="Times New Roman" w:cs="Times New Roman"/>
          <w:b/>
          <w:bCs/>
          <w:color w:val="808080"/>
          <w:sz w:val="28"/>
          <w:szCs w:val="28"/>
        </w:rPr>
      </w:pPr>
    </w:p>
    <w:p w14:paraId="49F6AB22" w14:textId="77777777" w:rsidR="00EF4185" w:rsidRPr="00FD4F90" w:rsidRDefault="00EF4185" w:rsidP="00AF40DE">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t>AMENDMENTS ISSUED SINCE PUBLICATIONS</w:t>
      </w:r>
    </w:p>
    <w:p w14:paraId="17101384" w14:textId="77777777" w:rsidR="00EF4185" w:rsidRPr="00FD4F90" w:rsidRDefault="00EF4185" w:rsidP="00EF4185">
      <w:pPr>
        <w:keepNext/>
        <w:spacing w:before="240" w:after="60" w:line="240" w:lineRule="auto"/>
        <w:outlineLvl w:val="0"/>
        <w:rPr>
          <w:rFonts w:ascii="Times New Roman" w:eastAsia="Times New Roman" w:hAnsi="Times New Roman" w:cs="Times New Roman"/>
          <w:b/>
          <w:bCs/>
          <w:color w:val="808080"/>
          <w:kern w:val="32"/>
          <w:sz w:val="20"/>
          <w:szCs w:val="20"/>
        </w:rPr>
      </w:pP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EF4185" w:rsidRPr="00FD4F90" w14:paraId="0F772338" w14:textId="77777777" w:rsidTr="00C51E26">
        <w:tc>
          <w:tcPr>
            <w:tcW w:w="1728" w:type="dxa"/>
            <w:vAlign w:val="center"/>
          </w:tcPr>
          <w:p w14:paraId="5EC97276" w14:textId="77777777" w:rsidR="00EF4185" w:rsidRPr="00FD4F90" w:rsidRDefault="00EF4185" w:rsidP="00EF4185">
            <w:pPr>
              <w:spacing w:after="0" w:line="240" w:lineRule="auto"/>
              <w:rPr>
                <w:rFonts w:ascii="Times New Roman" w:eastAsia="Times New Roman" w:hAnsi="Times New Roman" w:cs="Times New Roman"/>
                <w:b/>
                <w:bCs/>
                <w:color w:val="808080"/>
                <w:sz w:val="20"/>
                <w:szCs w:val="20"/>
              </w:rPr>
            </w:pPr>
            <w:r w:rsidRPr="00FD4F90">
              <w:rPr>
                <w:rFonts w:ascii="Times New Roman" w:eastAsia="Times New Roman" w:hAnsi="Times New Roman" w:cs="Times New Roman"/>
                <w:b/>
                <w:bCs/>
                <w:color w:val="808080"/>
                <w:sz w:val="20"/>
                <w:szCs w:val="20"/>
              </w:rPr>
              <w:t>Amdt No.</w:t>
            </w:r>
          </w:p>
        </w:tc>
        <w:tc>
          <w:tcPr>
            <w:tcW w:w="1980" w:type="dxa"/>
            <w:vAlign w:val="center"/>
          </w:tcPr>
          <w:p w14:paraId="71390BF4" w14:textId="77777777" w:rsidR="00EF4185" w:rsidRPr="00FD4F90" w:rsidRDefault="00EF4185" w:rsidP="00EF4185">
            <w:pPr>
              <w:spacing w:after="0" w:line="240" w:lineRule="auto"/>
              <w:rPr>
                <w:rFonts w:ascii="Times New Roman" w:eastAsia="Times New Roman" w:hAnsi="Times New Roman" w:cs="Times New Roman"/>
                <w:b/>
                <w:bCs/>
                <w:color w:val="808080"/>
                <w:sz w:val="20"/>
                <w:szCs w:val="20"/>
              </w:rPr>
            </w:pPr>
            <w:r w:rsidRPr="00FD4F90">
              <w:rPr>
                <w:rFonts w:ascii="Times New Roman" w:eastAsia="Times New Roman" w:hAnsi="Times New Roman" w:cs="Times New Roman"/>
                <w:b/>
                <w:bCs/>
                <w:color w:val="808080"/>
                <w:sz w:val="20"/>
                <w:szCs w:val="20"/>
              </w:rPr>
              <w:t xml:space="preserve">Date </w:t>
            </w:r>
          </w:p>
        </w:tc>
        <w:tc>
          <w:tcPr>
            <w:tcW w:w="5002" w:type="dxa"/>
            <w:vAlign w:val="center"/>
          </w:tcPr>
          <w:p w14:paraId="348C8FD8" w14:textId="77777777" w:rsidR="00EF4185" w:rsidRPr="00FD4F90" w:rsidRDefault="00EF4185" w:rsidP="00EF4185">
            <w:pPr>
              <w:spacing w:after="0" w:line="240" w:lineRule="auto"/>
              <w:rPr>
                <w:rFonts w:ascii="Times New Roman" w:eastAsia="Times New Roman" w:hAnsi="Times New Roman" w:cs="Times New Roman"/>
                <w:b/>
                <w:bCs/>
                <w:color w:val="808080"/>
                <w:sz w:val="20"/>
                <w:szCs w:val="20"/>
              </w:rPr>
            </w:pPr>
            <w:r w:rsidRPr="00FD4F90">
              <w:rPr>
                <w:rFonts w:ascii="Times New Roman" w:eastAsia="Times New Roman" w:hAnsi="Times New Roman" w:cs="Times New Roman"/>
                <w:b/>
                <w:bCs/>
                <w:color w:val="808080"/>
                <w:sz w:val="20"/>
                <w:szCs w:val="20"/>
              </w:rPr>
              <w:t>Text affected</w:t>
            </w:r>
          </w:p>
        </w:tc>
      </w:tr>
      <w:tr w:rsidR="00EF4185" w:rsidRPr="00FD4F90" w14:paraId="60909757" w14:textId="77777777" w:rsidTr="00C51E26">
        <w:trPr>
          <w:cantSplit/>
          <w:trHeight w:val="370"/>
        </w:trPr>
        <w:tc>
          <w:tcPr>
            <w:tcW w:w="1728" w:type="dxa"/>
            <w:vMerge w:val="restart"/>
            <w:vAlign w:val="center"/>
          </w:tcPr>
          <w:p w14:paraId="688ED556"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restart"/>
            <w:vAlign w:val="center"/>
          </w:tcPr>
          <w:p w14:paraId="4A9B34B6"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3F41F63F"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0CCDB6F2" w14:textId="77777777" w:rsidTr="00C51E26">
        <w:trPr>
          <w:cantSplit/>
          <w:trHeight w:val="370"/>
        </w:trPr>
        <w:tc>
          <w:tcPr>
            <w:tcW w:w="1728" w:type="dxa"/>
            <w:vMerge/>
            <w:vAlign w:val="center"/>
          </w:tcPr>
          <w:p w14:paraId="260AD73F"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ign w:val="center"/>
          </w:tcPr>
          <w:p w14:paraId="08F06248"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08F72832"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51DB904E" w14:textId="77777777" w:rsidTr="00C51E26">
        <w:trPr>
          <w:cantSplit/>
          <w:trHeight w:val="370"/>
        </w:trPr>
        <w:tc>
          <w:tcPr>
            <w:tcW w:w="1728" w:type="dxa"/>
            <w:vMerge w:val="restart"/>
            <w:vAlign w:val="center"/>
          </w:tcPr>
          <w:p w14:paraId="4AF01EE8"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restart"/>
            <w:vAlign w:val="center"/>
          </w:tcPr>
          <w:p w14:paraId="78DE7E93"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0AAAB482"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090573B8" w14:textId="77777777" w:rsidTr="00C51E26">
        <w:trPr>
          <w:cantSplit/>
          <w:trHeight w:val="370"/>
        </w:trPr>
        <w:tc>
          <w:tcPr>
            <w:tcW w:w="1728" w:type="dxa"/>
            <w:vMerge/>
            <w:vAlign w:val="center"/>
          </w:tcPr>
          <w:p w14:paraId="6F3BD933"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ign w:val="center"/>
          </w:tcPr>
          <w:p w14:paraId="660863B3"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6AE5B2B3"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36477101" w14:textId="77777777" w:rsidTr="00C51E26">
        <w:trPr>
          <w:cantSplit/>
          <w:trHeight w:val="370"/>
        </w:trPr>
        <w:tc>
          <w:tcPr>
            <w:tcW w:w="1728" w:type="dxa"/>
            <w:vMerge w:val="restart"/>
            <w:vAlign w:val="center"/>
          </w:tcPr>
          <w:p w14:paraId="31350288"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restart"/>
            <w:vAlign w:val="center"/>
          </w:tcPr>
          <w:p w14:paraId="59AEE715"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25E3FC01"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549B0DF2" w14:textId="77777777" w:rsidTr="00C51E26">
        <w:trPr>
          <w:cantSplit/>
          <w:trHeight w:val="370"/>
        </w:trPr>
        <w:tc>
          <w:tcPr>
            <w:tcW w:w="1728" w:type="dxa"/>
            <w:vMerge/>
            <w:vAlign w:val="center"/>
          </w:tcPr>
          <w:p w14:paraId="6DC70781"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ign w:val="center"/>
          </w:tcPr>
          <w:p w14:paraId="0777DF65"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1CC1DF2A"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7E7C7E53" w14:textId="77777777" w:rsidTr="00C51E26">
        <w:trPr>
          <w:cantSplit/>
          <w:trHeight w:val="370"/>
        </w:trPr>
        <w:tc>
          <w:tcPr>
            <w:tcW w:w="1728" w:type="dxa"/>
            <w:vMerge w:val="restart"/>
            <w:vAlign w:val="center"/>
          </w:tcPr>
          <w:p w14:paraId="5B72E5E3"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restart"/>
            <w:vAlign w:val="center"/>
          </w:tcPr>
          <w:p w14:paraId="61EA21A9"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6E1A3552"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435ED727" w14:textId="77777777" w:rsidTr="00C51E26">
        <w:trPr>
          <w:cantSplit/>
          <w:trHeight w:val="370"/>
        </w:trPr>
        <w:tc>
          <w:tcPr>
            <w:tcW w:w="1728" w:type="dxa"/>
            <w:vMerge/>
            <w:vAlign w:val="center"/>
          </w:tcPr>
          <w:p w14:paraId="090739F4"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ign w:val="center"/>
          </w:tcPr>
          <w:p w14:paraId="75470C98"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41BB23F2"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2D149313" w14:textId="77777777" w:rsidTr="00C51E26">
        <w:trPr>
          <w:cantSplit/>
          <w:trHeight w:val="370"/>
        </w:trPr>
        <w:tc>
          <w:tcPr>
            <w:tcW w:w="1728" w:type="dxa"/>
            <w:vMerge w:val="restart"/>
            <w:vAlign w:val="center"/>
          </w:tcPr>
          <w:p w14:paraId="2870BDA6"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restart"/>
            <w:vAlign w:val="center"/>
          </w:tcPr>
          <w:p w14:paraId="082851EA"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0DDB31DD"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31E72356" w14:textId="77777777" w:rsidTr="00C51E26">
        <w:trPr>
          <w:cantSplit/>
          <w:trHeight w:val="370"/>
        </w:trPr>
        <w:tc>
          <w:tcPr>
            <w:tcW w:w="1728" w:type="dxa"/>
            <w:vMerge/>
            <w:vAlign w:val="center"/>
          </w:tcPr>
          <w:p w14:paraId="095B04B1"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Merge/>
            <w:vAlign w:val="center"/>
          </w:tcPr>
          <w:p w14:paraId="03CFA40A"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4FD4CDC7"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r w:rsidR="00EF4185" w:rsidRPr="00FD4F90" w14:paraId="24261C9A" w14:textId="77777777" w:rsidTr="00C51E26">
        <w:trPr>
          <w:cantSplit/>
          <w:trHeight w:val="370"/>
        </w:trPr>
        <w:tc>
          <w:tcPr>
            <w:tcW w:w="1728" w:type="dxa"/>
            <w:vAlign w:val="center"/>
          </w:tcPr>
          <w:p w14:paraId="0B435E21"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1980" w:type="dxa"/>
            <w:vAlign w:val="center"/>
          </w:tcPr>
          <w:p w14:paraId="327EE132"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c>
          <w:tcPr>
            <w:tcW w:w="5002" w:type="dxa"/>
            <w:vAlign w:val="center"/>
          </w:tcPr>
          <w:p w14:paraId="48920066" w14:textId="77777777" w:rsidR="00EF4185" w:rsidRPr="00FD4F90" w:rsidRDefault="00EF4185" w:rsidP="00EF4185">
            <w:pPr>
              <w:spacing w:after="0" w:line="240" w:lineRule="auto"/>
              <w:rPr>
                <w:rFonts w:ascii="Times New Roman" w:eastAsia="Times New Roman" w:hAnsi="Times New Roman" w:cs="Times New Roman"/>
                <w:color w:val="808080"/>
                <w:sz w:val="20"/>
                <w:szCs w:val="20"/>
              </w:rPr>
            </w:pPr>
          </w:p>
        </w:tc>
      </w:tr>
    </w:tbl>
    <w:p w14:paraId="652407BA" w14:textId="77777777" w:rsidR="00EF4185" w:rsidRPr="00FD4F90" w:rsidRDefault="00EF4185" w:rsidP="00EF4185">
      <w:pPr>
        <w:spacing w:after="0" w:line="240" w:lineRule="auto"/>
        <w:rPr>
          <w:rFonts w:ascii="Times New Roman" w:eastAsia="Times New Roman" w:hAnsi="Times New Roman" w:cs="Times New Roman"/>
          <w:b/>
          <w:color w:val="808080"/>
          <w:sz w:val="20"/>
          <w:szCs w:val="20"/>
        </w:rPr>
      </w:pPr>
    </w:p>
    <w:p w14:paraId="324944DC" w14:textId="77777777" w:rsidR="00EF4185" w:rsidRPr="00FD4F90" w:rsidRDefault="00EF4185" w:rsidP="00EF4185">
      <w:pPr>
        <w:spacing w:after="0" w:line="240" w:lineRule="auto"/>
        <w:jc w:val="both"/>
        <w:rPr>
          <w:rFonts w:ascii="Times New Roman" w:eastAsia="Times New Roman" w:hAnsi="Times New Roman" w:cs="Times New Roman"/>
          <w:b/>
          <w:color w:val="808080"/>
          <w:sz w:val="16"/>
          <w:szCs w:val="16"/>
        </w:rPr>
      </w:pPr>
      <w:r w:rsidRPr="00FD4F90">
        <w:rPr>
          <w:rFonts w:ascii="Times New Roman" w:eastAsia="Times New Roman" w:hAnsi="Times New Roman" w:cs="Times New Roman"/>
          <w:b/>
          <w:color w:val="808080"/>
          <w:sz w:val="16"/>
          <w:szCs w:val="16"/>
        </w:rPr>
        <w:t>COPYRIGHT PROTECTED DOCUMENT</w:t>
      </w:r>
    </w:p>
    <w:p w14:paraId="3FE3810A" w14:textId="77777777" w:rsidR="00EF4185" w:rsidRPr="00FD4F90" w:rsidRDefault="00EF4185" w:rsidP="00EF4185">
      <w:pPr>
        <w:spacing w:after="0" w:line="240" w:lineRule="auto"/>
        <w:jc w:val="both"/>
        <w:rPr>
          <w:rFonts w:ascii="Times New Roman" w:eastAsia="Times New Roman" w:hAnsi="Times New Roman" w:cs="Times New Roman"/>
          <w:color w:val="808080"/>
          <w:sz w:val="16"/>
          <w:szCs w:val="16"/>
        </w:rPr>
      </w:pPr>
    </w:p>
    <w:p w14:paraId="15DA43AA" w14:textId="77777777" w:rsidR="00EF4185" w:rsidRPr="00FD4F90" w:rsidRDefault="00EF4185" w:rsidP="00EF4185">
      <w:pPr>
        <w:spacing w:after="0" w:line="240" w:lineRule="auto"/>
        <w:jc w:val="both"/>
        <w:rPr>
          <w:rFonts w:ascii="Times New Roman" w:eastAsia="Times New Roman" w:hAnsi="Times New Roman" w:cs="Times New Roman"/>
          <w:color w:val="808080"/>
          <w:sz w:val="16"/>
          <w:szCs w:val="16"/>
        </w:rPr>
      </w:pPr>
      <w:r w:rsidRPr="00FD4F90">
        <w:rPr>
          <w:rFonts w:ascii="Times New Roman" w:eastAsia="Times New Roman" w:hAnsi="Times New Roman" w:cs="Times New Roman"/>
          <w:color w:val="808080"/>
          <w:sz w:val="16"/>
          <w:szCs w:val="16"/>
        </w:rPr>
        <w:t xml:space="preserve"> © ZABS </w:t>
      </w:r>
      <w:r w:rsidR="00AF53CF" w:rsidRPr="00FD4F90">
        <w:rPr>
          <w:rFonts w:ascii="Times New Roman" w:eastAsia="Times New Roman" w:hAnsi="Times New Roman" w:cs="Times New Roman"/>
          <w:color w:val="808080"/>
          <w:sz w:val="16"/>
          <w:szCs w:val="16"/>
        </w:rPr>
        <w:t>2021</w:t>
      </w:r>
    </w:p>
    <w:p w14:paraId="71627ADD" w14:textId="77777777" w:rsidR="00EF4185" w:rsidRPr="00FD4F90" w:rsidRDefault="00EF4185" w:rsidP="00EF4185">
      <w:pPr>
        <w:spacing w:after="0" w:line="240" w:lineRule="auto"/>
        <w:jc w:val="both"/>
        <w:rPr>
          <w:rFonts w:ascii="Times New Roman" w:eastAsia="Times New Roman" w:hAnsi="Times New Roman" w:cs="Times New Roman"/>
          <w:color w:val="808080"/>
          <w:sz w:val="16"/>
          <w:szCs w:val="16"/>
        </w:rPr>
      </w:pPr>
    </w:p>
    <w:p w14:paraId="6A1073A2" w14:textId="77777777" w:rsidR="00EF4185" w:rsidRPr="00FD4F90" w:rsidRDefault="00EF4185" w:rsidP="00EF4185">
      <w:pPr>
        <w:spacing w:after="0" w:line="240" w:lineRule="auto"/>
        <w:rPr>
          <w:rFonts w:ascii="Times New Roman" w:eastAsia="Times New Roman" w:hAnsi="Times New Roman" w:cs="Times New Roman"/>
          <w:b/>
          <w:color w:val="808080"/>
          <w:sz w:val="28"/>
          <w:szCs w:val="28"/>
        </w:rPr>
      </w:pPr>
      <w:r w:rsidRPr="00FD4F90">
        <w:rPr>
          <w:rFonts w:ascii="Times New Roman" w:eastAsia="Times New Roman" w:hAnsi="Times New Roman" w:cs="Times New Roman"/>
          <w:color w:val="808080"/>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1430F7BA" w14:textId="77777777" w:rsidR="00C51E26" w:rsidRPr="00FD4F90" w:rsidRDefault="00C51E26">
      <w:pPr>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br w:type="page"/>
      </w:r>
    </w:p>
    <w:p w14:paraId="359C674C"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lastRenderedPageBreak/>
        <w:t>DATE OF PUBLICATION</w:t>
      </w:r>
    </w:p>
    <w:p w14:paraId="4C33A873" w14:textId="77777777" w:rsidR="006D51A8" w:rsidRPr="00FD4F90" w:rsidRDefault="006D51A8" w:rsidP="006D51A8">
      <w:pPr>
        <w:tabs>
          <w:tab w:val="left" w:pos="720"/>
          <w:tab w:val="left" w:pos="5647"/>
        </w:tabs>
        <w:spacing w:after="0" w:line="240" w:lineRule="auto"/>
        <w:jc w:val="both"/>
        <w:rPr>
          <w:rFonts w:ascii="Times New Roman" w:eastAsia="Times New Roman" w:hAnsi="Times New Roman" w:cs="Times New Roman"/>
          <w:sz w:val="20"/>
          <w:szCs w:val="24"/>
        </w:rPr>
      </w:pPr>
      <w:r w:rsidRPr="00FD4F90">
        <w:rPr>
          <w:rFonts w:ascii="Times New Roman" w:eastAsia="Times New Roman" w:hAnsi="Times New Roman" w:cs="Times New Roman"/>
          <w:sz w:val="20"/>
          <w:szCs w:val="24"/>
        </w:rPr>
        <w:tab/>
      </w:r>
    </w:p>
    <w:p w14:paraId="74D21572" w14:textId="77777777" w:rsidR="006D51A8" w:rsidRPr="00FD4F90" w:rsidRDefault="00C51E26" w:rsidP="006D51A8">
      <w:pPr>
        <w:tabs>
          <w:tab w:val="left" w:pos="720"/>
        </w:tabs>
        <w:spacing w:after="0" w:line="240" w:lineRule="auto"/>
        <w:jc w:val="both"/>
        <w:rPr>
          <w:rFonts w:ascii="Times New Roman" w:eastAsia="Times New Roman" w:hAnsi="Times New Roman" w:cs="Times New Roman"/>
          <w:sz w:val="20"/>
          <w:szCs w:val="24"/>
        </w:rPr>
      </w:pPr>
      <w:r w:rsidRPr="00FD4F90">
        <w:rPr>
          <w:rFonts w:ascii="Times New Roman" w:eastAsia="Times New Roman" w:hAnsi="Times New Roman" w:cs="Times New Roman"/>
          <w:sz w:val="20"/>
          <w:szCs w:val="24"/>
        </w:rPr>
        <w:t xml:space="preserve">This Zambian Standard has been published under the authority of the Zambia Bureau of Standards on </w:t>
      </w:r>
      <w:r w:rsidR="00AF510E" w:rsidRPr="00FD4F90">
        <w:rPr>
          <w:rFonts w:ascii="Times New Roman" w:eastAsia="Times New Roman" w:hAnsi="Times New Roman" w:cs="Times New Roman"/>
          <w:sz w:val="20"/>
          <w:szCs w:val="24"/>
        </w:rPr>
        <w:t>21</w:t>
      </w:r>
      <w:r w:rsidR="00AF510E" w:rsidRPr="00FD4F90">
        <w:rPr>
          <w:rFonts w:ascii="Times New Roman" w:eastAsia="Times New Roman" w:hAnsi="Times New Roman" w:cs="Times New Roman"/>
          <w:sz w:val="20"/>
          <w:szCs w:val="24"/>
          <w:vertAlign w:val="superscript"/>
        </w:rPr>
        <w:t>st</w:t>
      </w:r>
      <w:r w:rsidR="00AF510E" w:rsidRPr="00FD4F90">
        <w:rPr>
          <w:rFonts w:ascii="Times New Roman" w:eastAsia="Times New Roman" w:hAnsi="Times New Roman" w:cs="Times New Roman"/>
          <w:sz w:val="20"/>
          <w:szCs w:val="24"/>
        </w:rPr>
        <w:t xml:space="preserve"> May 2021</w:t>
      </w:r>
      <w:r w:rsidR="006D51A8" w:rsidRPr="00FD4F90">
        <w:rPr>
          <w:rFonts w:ascii="Times New Roman" w:eastAsia="Times New Roman" w:hAnsi="Times New Roman" w:cs="Times New Roman"/>
          <w:sz w:val="20"/>
          <w:szCs w:val="24"/>
        </w:rPr>
        <w:t>.</w:t>
      </w:r>
    </w:p>
    <w:p w14:paraId="3A8DB62B"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69925DEB"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t>ZAMBIA BUREAU OF STANDARDS</w:t>
      </w:r>
    </w:p>
    <w:p w14:paraId="2F29F975"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7853C55B"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r w:rsidRPr="00FD4F90">
        <w:rPr>
          <w:rFonts w:ascii="Times New Roman" w:eastAsia="Times New Roman" w:hAnsi="Times New Roman" w:cs="Times New Roman"/>
          <w:sz w:val="20"/>
          <w:szCs w:val="24"/>
        </w:rPr>
        <w:t>The Zambia Bureau of Standards is the Statutory National Standards Body for Zambia established under an act of Parliament, th</w:t>
      </w:r>
      <w:r w:rsidR="00EF5422" w:rsidRPr="00FD4F90">
        <w:rPr>
          <w:rFonts w:ascii="Times New Roman" w:eastAsia="Times New Roman" w:hAnsi="Times New Roman" w:cs="Times New Roman"/>
          <w:sz w:val="20"/>
          <w:szCs w:val="24"/>
        </w:rPr>
        <w:t>e Standards Act, No 4 of 2017,</w:t>
      </w:r>
      <w:r w:rsidRPr="00FD4F90">
        <w:rPr>
          <w:rFonts w:ascii="Times New Roman" w:eastAsia="Times New Roman" w:hAnsi="Times New Roman" w:cs="Times New Roman"/>
          <w:sz w:val="20"/>
          <w:szCs w:val="24"/>
        </w:rPr>
        <w:t xml:space="preserve"> of the Laws of Zambia for the preparation and promulgation of Zambian Standards.</w:t>
      </w:r>
    </w:p>
    <w:p w14:paraId="40C73BAE" w14:textId="77777777" w:rsidR="006D51A8" w:rsidRPr="00FD4F90" w:rsidRDefault="006D51A8" w:rsidP="006D51A8">
      <w:pPr>
        <w:tabs>
          <w:tab w:val="left" w:pos="720"/>
        </w:tabs>
        <w:spacing w:after="0" w:line="240" w:lineRule="auto"/>
        <w:jc w:val="center"/>
        <w:rPr>
          <w:rFonts w:ascii="Times New Roman" w:eastAsia="Times New Roman" w:hAnsi="Times New Roman" w:cs="Times New Roman"/>
          <w:b/>
          <w:sz w:val="20"/>
          <w:szCs w:val="20"/>
        </w:rPr>
      </w:pPr>
    </w:p>
    <w:p w14:paraId="3649535C"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t>REVISION OF ZAMBIAN STANDARDS</w:t>
      </w:r>
    </w:p>
    <w:p w14:paraId="360FBF66"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152E70C4"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r w:rsidRPr="00FD4F90">
        <w:rPr>
          <w:rFonts w:ascii="Times New Roman" w:eastAsia="Times New Roman" w:hAnsi="Times New Roman" w:cs="Times New Roman"/>
          <w:sz w:val="20"/>
          <w:szCs w:val="24"/>
        </w:rPr>
        <w:t>Zambian Standards are revised, when necessary, by the issue of either amendments or of revised editions. It is important that users of Zambian standards should ascertain that they are in possession of the latest amendments or editions.</w:t>
      </w:r>
    </w:p>
    <w:p w14:paraId="31A8D856"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35801982"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t>CONTRACT REQUIREMENTS</w:t>
      </w:r>
    </w:p>
    <w:p w14:paraId="0E5F67E5"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bCs/>
          <w:sz w:val="20"/>
          <w:szCs w:val="24"/>
        </w:rPr>
      </w:pPr>
    </w:p>
    <w:p w14:paraId="7D218398"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r w:rsidRPr="00FD4F90">
        <w:rPr>
          <w:rFonts w:ascii="Times New Roman" w:eastAsia="Times New Roman" w:hAnsi="Times New Roman" w:cs="Times New Roman"/>
          <w:sz w:val="20"/>
          <w:szCs w:val="24"/>
        </w:rPr>
        <w:t>A Zambian standard does not purport to include all the necessary provisions of a contract. Users of Zambian standards are responsible for their correct application.</w:t>
      </w:r>
    </w:p>
    <w:p w14:paraId="09C26265"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0145800E"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FD4F90">
        <w:rPr>
          <w:rFonts w:ascii="Times New Roman" w:eastAsia="Times New Roman" w:hAnsi="Times New Roman" w:cs="Times New Roman"/>
          <w:b/>
          <w:sz w:val="28"/>
          <w:szCs w:val="28"/>
        </w:rPr>
        <w:t>TECHNICAL COMMITTEE RESPONSIBLE</w:t>
      </w:r>
    </w:p>
    <w:p w14:paraId="624E57E0"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728E0E74" w14:textId="77777777" w:rsidR="000764BC" w:rsidRPr="00FD4F90" w:rsidRDefault="00CD7A2C" w:rsidP="000764BC">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 </w:t>
      </w:r>
      <w:r w:rsidR="0035167D" w:rsidRPr="00FD4F90">
        <w:rPr>
          <w:rFonts w:ascii="Times New Roman" w:hAnsi="Times New Roman" w:cs="Times New Roman"/>
          <w:spacing w:val="-2"/>
          <w:sz w:val="20"/>
          <w:szCs w:val="20"/>
        </w:rPr>
        <w:t>Technical Committee</w:t>
      </w:r>
      <w:r w:rsidRPr="00FD4F90">
        <w:rPr>
          <w:rFonts w:ascii="Times New Roman" w:hAnsi="Times New Roman" w:cs="Times New Roman"/>
          <w:spacing w:val="-2"/>
          <w:sz w:val="20"/>
          <w:szCs w:val="20"/>
        </w:rPr>
        <w:t xml:space="preserve"> on Sanitary Products (TC 3/13</w:t>
      </w:r>
      <w:r w:rsidR="000764BC" w:rsidRPr="00FD4F90">
        <w:rPr>
          <w:rFonts w:ascii="Times New Roman" w:hAnsi="Times New Roman" w:cs="Times New Roman"/>
          <w:spacing w:val="-2"/>
          <w:sz w:val="20"/>
          <w:szCs w:val="20"/>
        </w:rPr>
        <w:t>) upon which the following organizations were represented undertook the preparation of this Zambian Standard:</w:t>
      </w:r>
    </w:p>
    <w:p w14:paraId="4ECD7AE4" w14:textId="77777777" w:rsidR="007E3B85" w:rsidRPr="00FD4F90" w:rsidRDefault="00CD7A2C"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The University of Zambia</w:t>
      </w:r>
    </w:p>
    <w:p w14:paraId="7FD3DF04" w14:textId="598DB520" w:rsidR="00BD6F3D" w:rsidRDefault="00BD6F3D"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Zambia Association of Consumers</w:t>
      </w:r>
    </w:p>
    <w:p w14:paraId="5BF6D7CF" w14:textId="5BE0AB1E" w:rsidR="008F6446" w:rsidRPr="00FD4F90" w:rsidRDefault="008F6446"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Zambia Compulsory Standards Agency</w:t>
      </w:r>
    </w:p>
    <w:p w14:paraId="7F464CFB" w14:textId="77777777" w:rsidR="007E3B85" w:rsidRPr="00FD4F90" w:rsidRDefault="007E3B85"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Zambia Bureau of Standards</w:t>
      </w:r>
    </w:p>
    <w:p w14:paraId="47043A6F" w14:textId="77777777" w:rsid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9E38291"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F636539"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3FF01251"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074A86D7"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C9CC840"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76AA0E6B"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6ED561C0"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5ABCB77"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CC04A73" w14:textId="77777777" w:rsidR="008F6446"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C227630" w14:textId="77777777" w:rsidR="008F6446" w:rsidRPr="00FD4F90" w:rsidRDefault="008F6446"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08429AE8"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7E3D5CF1"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3237F44"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3D614F7"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6EF2996"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b/>
          <w:sz w:val="20"/>
          <w:szCs w:val="20"/>
        </w:rPr>
        <w:t>Zambia Bureau of Standards</w:t>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t xml:space="preserve">Email: </w:t>
      </w:r>
      <w:hyperlink r:id="rId13" w:history="1">
        <w:r w:rsidRPr="00FD4F90">
          <w:rPr>
            <w:rFonts w:ascii="Times New Roman" w:hAnsi="Times New Roman" w:cs="Times New Roman"/>
            <w:color w:val="0563C1" w:themeColor="hyperlink"/>
            <w:sz w:val="20"/>
            <w:szCs w:val="20"/>
            <w:u w:val="single"/>
          </w:rPr>
          <w:t>zabs@zamnet.zm</w:t>
        </w:r>
      </w:hyperlink>
      <w:r w:rsidRPr="00FD4F90">
        <w:rPr>
          <w:rFonts w:ascii="Times New Roman" w:eastAsia="Times New Roman" w:hAnsi="Times New Roman" w:cs="Times New Roman"/>
          <w:b/>
          <w:sz w:val="20"/>
          <w:szCs w:val="20"/>
        </w:rPr>
        <w:t xml:space="preserve"> or </w:t>
      </w:r>
      <w:hyperlink r:id="rId14" w:history="1">
        <w:r w:rsidRPr="00FD4F90">
          <w:rPr>
            <w:rFonts w:ascii="Times New Roman" w:hAnsi="Times New Roman" w:cs="Times New Roman"/>
            <w:color w:val="0563C1" w:themeColor="hyperlink"/>
            <w:sz w:val="20"/>
            <w:szCs w:val="20"/>
            <w:u w:val="single"/>
          </w:rPr>
          <w:t>infozabs@zamnet.zm</w:t>
        </w:r>
      </w:hyperlink>
      <w:r w:rsidRPr="00FD4F90">
        <w:rPr>
          <w:rFonts w:ascii="Times New Roman" w:eastAsia="Times New Roman" w:hAnsi="Times New Roman" w:cs="Times New Roman"/>
          <w:b/>
          <w:sz w:val="20"/>
          <w:szCs w:val="20"/>
        </w:rPr>
        <w:t xml:space="preserve"> </w:t>
      </w:r>
    </w:p>
    <w:p w14:paraId="301B41E0"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FD4F90">
        <w:rPr>
          <w:rFonts w:ascii="Times New Roman" w:eastAsia="Times New Roman" w:hAnsi="Times New Roman" w:cs="Times New Roman"/>
          <w:b/>
          <w:sz w:val="20"/>
          <w:szCs w:val="20"/>
        </w:rPr>
        <w:t>Lechwe House</w:t>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r>
      <w:r w:rsidRPr="00FD4F90">
        <w:rPr>
          <w:rFonts w:ascii="Times New Roman" w:eastAsia="Times New Roman" w:hAnsi="Times New Roman" w:cs="Times New Roman"/>
          <w:b/>
          <w:sz w:val="20"/>
          <w:szCs w:val="20"/>
        </w:rPr>
        <w:tab/>
        <w:t xml:space="preserve">Website: </w:t>
      </w:r>
      <w:hyperlink r:id="rId15" w:history="1">
        <w:r w:rsidRPr="00FD4F90">
          <w:rPr>
            <w:rFonts w:ascii="Times New Roman" w:hAnsi="Times New Roman" w:cs="Times New Roman"/>
            <w:color w:val="0563C1" w:themeColor="hyperlink"/>
            <w:sz w:val="20"/>
            <w:szCs w:val="20"/>
            <w:u w:val="single"/>
          </w:rPr>
          <w:t>www.zabs.org.zm</w:t>
        </w:r>
      </w:hyperlink>
      <w:r w:rsidRPr="00FD4F90">
        <w:rPr>
          <w:rFonts w:ascii="Times New Roman" w:eastAsia="Times New Roman" w:hAnsi="Times New Roman" w:cs="Times New Roman"/>
          <w:b/>
          <w:sz w:val="20"/>
          <w:szCs w:val="20"/>
        </w:rPr>
        <w:t xml:space="preserve"> </w:t>
      </w:r>
    </w:p>
    <w:p w14:paraId="20BAF4CF"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FD4F90">
        <w:rPr>
          <w:rFonts w:ascii="Times New Roman" w:eastAsia="Times New Roman" w:hAnsi="Times New Roman" w:cs="Times New Roman"/>
          <w:b/>
          <w:sz w:val="20"/>
          <w:szCs w:val="20"/>
        </w:rPr>
        <w:t>Freedom Way South-end</w:t>
      </w:r>
    </w:p>
    <w:p w14:paraId="3F4E7926"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FD4F90">
        <w:rPr>
          <w:rFonts w:ascii="Times New Roman" w:eastAsia="Times New Roman" w:hAnsi="Times New Roman" w:cs="Times New Roman"/>
          <w:b/>
          <w:sz w:val="20"/>
          <w:szCs w:val="20"/>
        </w:rPr>
        <w:t>P.O. Box 50259</w:t>
      </w:r>
    </w:p>
    <w:p w14:paraId="408A7960"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FD4F90">
        <w:rPr>
          <w:rFonts w:ascii="Times New Roman" w:eastAsia="Times New Roman" w:hAnsi="Times New Roman" w:cs="Times New Roman"/>
          <w:b/>
          <w:sz w:val="20"/>
          <w:szCs w:val="20"/>
        </w:rPr>
        <w:t>Lusaka</w:t>
      </w:r>
    </w:p>
    <w:p w14:paraId="5AB548ED" w14:textId="041D8E5B" w:rsidR="00BD6F3D" w:rsidRPr="00FD4F90" w:rsidRDefault="00BD6F3D" w:rsidP="00FD4F90">
      <w:pPr>
        <w:tabs>
          <w:tab w:val="left" w:pos="7515"/>
        </w:tabs>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ab/>
      </w:r>
    </w:p>
    <w:bookmarkStart w:id="0" w:name="_Toc416770534" w:displacedByCustomXml="next"/>
    <w:bookmarkStart w:id="1" w:name="_Toc410641438" w:displacedByCustomXml="next"/>
    <w:sdt>
      <w:sdtPr>
        <w:rPr>
          <w:rFonts w:ascii="Times New Roman" w:eastAsia="Times New Roman" w:hAnsi="Times New Roman" w:cs="Times New Roman"/>
          <w:sz w:val="20"/>
          <w:szCs w:val="20"/>
        </w:rPr>
        <w:id w:val="-1441521987"/>
        <w:docPartObj>
          <w:docPartGallery w:val="Table of Contents"/>
          <w:docPartUnique/>
        </w:docPartObj>
      </w:sdtPr>
      <w:sdtEndPr/>
      <w:sdtContent>
        <w:p w14:paraId="1B5F3829" w14:textId="77777777" w:rsidR="006D51A8" w:rsidRPr="00FD4F90" w:rsidRDefault="006D51A8" w:rsidP="006D51A8">
          <w:pPr>
            <w:keepNext/>
            <w:keepLines/>
            <w:spacing w:before="480" w:after="0" w:line="276" w:lineRule="auto"/>
            <w:jc w:val="both"/>
            <w:rPr>
              <w:rFonts w:ascii="Times New Roman" w:eastAsiaTheme="majorEastAsia" w:hAnsi="Times New Roman" w:cs="Times New Roman"/>
              <w:b/>
              <w:bCs/>
              <w:color w:val="000000" w:themeColor="text1"/>
              <w:sz w:val="28"/>
              <w:szCs w:val="28"/>
              <w:lang w:eastAsia="ja-JP"/>
            </w:rPr>
          </w:pPr>
          <w:r w:rsidRPr="00FD4F90">
            <w:rPr>
              <w:rFonts w:ascii="Times New Roman" w:eastAsiaTheme="majorEastAsia" w:hAnsi="Times New Roman" w:cs="Times New Roman"/>
              <w:b/>
              <w:bCs/>
              <w:color w:val="000000" w:themeColor="text1"/>
              <w:sz w:val="28"/>
              <w:szCs w:val="28"/>
              <w:lang w:eastAsia="ja-JP"/>
            </w:rPr>
            <w:t>CONTENTS</w:t>
          </w:r>
        </w:p>
        <w:p w14:paraId="2EFA4008" w14:textId="77777777" w:rsidR="006D51A8" w:rsidRPr="00FD4F90" w:rsidRDefault="006D51A8" w:rsidP="006D51A8">
          <w:pPr>
            <w:spacing w:after="0" w:line="240" w:lineRule="auto"/>
            <w:jc w:val="both"/>
            <w:rPr>
              <w:rFonts w:ascii="Times New Roman" w:eastAsia="Times New Roman" w:hAnsi="Times New Roman" w:cs="Times New Roman"/>
              <w:sz w:val="20"/>
              <w:szCs w:val="20"/>
              <w:lang w:eastAsia="ja-JP"/>
            </w:rPr>
          </w:pPr>
        </w:p>
        <w:p w14:paraId="51774327" w14:textId="3311A78E" w:rsidR="0036343D" w:rsidRPr="00FD4F90" w:rsidRDefault="006D51A8">
          <w:pPr>
            <w:pStyle w:val="TOC1"/>
            <w:rPr>
              <w:rFonts w:ascii="Times New Roman" w:hAnsi="Times New Roman" w:cs="Times New Roman"/>
              <w:lang w:eastAsia="en-GB"/>
            </w:rPr>
          </w:pPr>
          <w:r w:rsidRPr="00FD4F90">
            <w:rPr>
              <w:rFonts w:ascii="Times New Roman" w:hAnsi="Times New Roman" w:cs="Times New Roman"/>
              <w:sz w:val="24"/>
              <w:szCs w:val="24"/>
            </w:rPr>
            <w:fldChar w:fldCharType="begin"/>
          </w:r>
          <w:r w:rsidRPr="00FD4F90">
            <w:rPr>
              <w:rFonts w:ascii="Times New Roman" w:hAnsi="Times New Roman" w:cs="Times New Roman"/>
              <w:sz w:val="24"/>
              <w:szCs w:val="24"/>
            </w:rPr>
            <w:instrText xml:space="preserve"> TOC \o "1-3" \h \z \u </w:instrText>
          </w:r>
          <w:r w:rsidRPr="00FD4F90">
            <w:rPr>
              <w:rFonts w:ascii="Times New Roman" w:hAnsi="Times New Roman" w:cs="Times New Roman"/>
              <w:sz w:val="24"/>
              <w:szCs w:val="24"/>
            </w:rPr>
            <w:fldChar w:fldCharType="separate"/>
          </w:r>
          <w:hyperlink w:anchor="_Toc72332662" w:history="1">
            <w:r w:rsidR="0036343D" w:rsidRPr="00FD4F90">
              <w:rPr>
                <w:rStyle w:val="Hyperlink"/>
                <w:rFonts w:ascii="Times New Roman" w:eastAsiaTheme="majorEastAsia" w:hAnsi="Times New Roman" w:cs="Times New Roman"/>
                <w:b/>
                <w:bCs/>
                <w:kern w:val="32"/>
              </w:rPr>
              <w:t>FOREWORD</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_Toc72332662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iv</w:t>
            </w:r>
            <w:r w:rsidR="0036343D" w:rsidRPr="00FD4F90">
              <w:rPr>
                <w:rFonts w:ascii="Times New Roman" w:hAnsi="Times New Roman" w:cs="Times New Roman"/>
                <w:webHidden/>
              </w:rPr>
              <w:fldChar w:fldCharType="end"/>
            </w:r>
          </w:hyperlink>
        </w:p>
        <w:p w14:paraId="67581D9C" w14:textId="2FE53D35" w:rsidR="0036343D" w:rsidRPr="00FD4F90" w:rsidRDefault="004F7D01">
          <w:pPr>
            <w:pStyle w:val="TOC1"/>
            <w:rPr>
              <w:rFonts w:ascii="Times New Roman" w:hAnsi="Times New Roman" w:cs="Times New Roman"/>
              <w:lang w:eastAsia="en-GB"/>
            </w:rPr>
          </w:pPr>
          <w:hyperlink w:anchor="_Toc72332663" w:history="1">
            <w:r w:rsidR="0036343D" w:rsidRPr="00FD4F90">
              <w:rPr>
                <w:rStyle w:val="Hyperlink"/>
                <w:rFonts w:ascii="Times New Roman" w:eastAsia="Times New Roman" w:hAnsi="Times New Roman" w:cs="Times New Roman"/>
              </w:rPr>
              <w:t>ACKNOWLEDGEMENT</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_Toc72332663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iv</w:t>
            </w:r>
            <w:r w:rsidR="0036343D" w:rsidRPr="00FD4F90">
              <w:rPr>
                <w:rFonts w:ascii="Times New Roman" w:hAnsi="Times New Roman" w:cs="Times New Roman"/>
                <w:webHidden/>
              </w:rPr>
              <w:fldChar w:fldCharType="end"/>
            </w:r>
          </w:hyperlink>
        </w:p>
        <w:p w14:paraId="3A74DFD6" w14:textId="641C4A82" w:rsidR="0036343D" w:rsidRPr="00FD4F90" w:rsidRDefault="004F7D01">
          <w:pPr>
            <w:pStyle w:val="TOC1"/>
            <w:rPr>
              <w:rFonts w:ascii="Times New Roman" w:hAnsi="Times New Roman" w:cs="Times New Roman"/>
              <w:lang w:eastAsia="en-GB"/>
            </w:rPr>
          </w:pPr>
          <w:hyperlink w:anchor="_Toc72332664" w:history="1">
            <w:r w:rsidR="0036343D" w:rsidRPr="00FD4F90">
              <w:rPr>
                <w:rStyle w:val="Hyperlink"/>
                <w:rFonts w:ascii="Times New Roman" w:hAnsi="Times New Roman" w:cs="Times New Roman"/>
              </w:rPr>
              <w:t>1</w:t>
            </w:r>
            <w:r w:rsidR="0036343D" w:rsidRPr="00FD4F90">
              <w:rPr>
                <w:rFonts w:ascii="Times New Roman" w:hAnsi="Times New Roman" w:cs="Times New Roman"/>
                <w:lang w:eastAsia="en-GB"/>
              </w:rPr>
              <w:tab/>
            </w:r>
            <w:r w:rsidR="0036343D" w:rsidRPr="00FD4F90">
              <w:rPr>
                <w:rStyle w:val="Hyperlink"/>
                <w:rFonts w:ascii="Times New Roman" w:hAnsi="Times New Roman" w:cs="Times New Roman"/>
              </w:rPr>
              <w:t>SCOPE</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_Toc72332664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1</w:t>
            </w:r>
            <w:r w:rsidR="0036343D" w:rsidRPr="00FD4F90">
              <w:rPr>
                <w:rFonts w:ascii="Times New Roman" w:hAnsi="Times New Roman" w:cs="Times New Roman"/>
                <w:webHidden/>
              </w:rPr>
              <w:fldChar w:fldCharType="end"/>
            </w:r>
          </w:hyperlink>
        </w:p>
        <w:p w14:paraId="30BBD961" w14:textId="79AB2626" w:rsidR="0036343D" w:rsidRPr="00FD4F90" w:rsidRDefault="004F7D01">
          <w:pPr>
            <w:pStyle w:val="TOC1"/>
            <w:rPr>
              <w:rFonts w:ascii="Times New Roman" w:hAnsi="Times New Roman" w:cs="Times New Roman"/>
              <w:lang w:eastAsia="en-GB"/>
            </w:rPr>
          </w:pPr>
          <w:hyperlink w:anchor="_Toc72332665" w:history="1">
            <w:r w:rsidR="0036343D" w:rsidRPr="00FD4F90">
              <w:rPr>
                <w:rStyle w:val="Hyperlink"/>
                <w:rFonts w:ascii="Times New Roman" w:eastAsia="Times New Roman" w:hAnsi="Times New Roman" w:cs="Times New Roman"/>
              </w:rPr>
              <w:t>2</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NORMATIVE REFERENCES</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_Toc72332665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1</w:t>
            </w:r>
            <w:r w:rsidR="0036343D" w:rsidRPr="00FD4F90">
              <w:rPr>
                <w:rFonts w:ascii="Times New Roman" w:hAnsi="Times New Roman" w:cs="Times New Roman"/>
                <w:webHidden/>
              </w:rPr>
              <w:fldChar w:fldCharType="end"/>
            </w:r>
          </w:hyperlink>
        </w:p>
        <w:p w14:paraId="318F2067" w14:textId="7300667D" w:rsidR="0036343D" w:rsidRPr="00FD4F90" w:rsidRDefault="004F7D01">
          <w:pPr>
            <w:pStyle w:val="TOC1"/>
            <w:rPr>
              <w:rFonts w:ascii="Times New Roman" w:hAnsi="Times New Roman" w:cs="Times New Roman"/>
              <w:lang w:eastAsia="en-GB"/>
            </w:rPr>
          </w:pPr>
          <w:hyperlink w:anchor="_Toc72332666" w:history="1">
            <w:r w:rsidR="0036343D" w:rsidRPr="00FD4F90">
              <w:rPr>
                <w:rStyle w:val="Hyperlink"/>
                <w:rFonts w:ascii="Times New Roman" w:eastAsia="Times New Roman" w:hAnsi="Times New Roman" w:cs="Times New Roman"/>
              </w:rPr>
              <w:t>3</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DEFINITIONS</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_Toc72332666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1</w:t>
            </w:r>
            <w:r w:rsidR="0036343D" w:rsidRPr="00FD4F90">
              <w:rPr>
                <w:rFonts w:ascii="Times New Roman" w:hAnsi="Times New Roman" w:cs="Times New Roman"/>
                <w:webHidden/>
              </w:rPr>
              <w:fldChar w:fldCharType="end"/>
            </w:r>
          </w:hyperlink>
        </w:p>
        <w:p w14:paraId="5ADAD1CE" w14:textId="5B1148F5" w:rsidR="0036343D" w:rsidRPr="00FD4F90" w:rsidRDefault="004F7D01">
          <w:pPr>
            <w:pStyle w:val="TOC1"/>
            <w:rPr>
              <w:rFonts w:ascii="Times New Roman" w:hAnsi="Times New Roman" w:cs="Times New Roman"/>
              <w:lang w:eastAsia="en-GB"/>
            </w:rPr>
          </w:pPr>
          <w:hyperlink w:anchor="_Toc72332667" w:history="1">
            <w:r w:rsidR="0036343D" w:rsidRPr="00FD4F90">
              <w:rPr>
                <w:rStyle w:val="Hyperlink"/>
                <w:rFonts w:ascii="Times New Roman" w:hAnsi="Times New Roman" w:cs="Times New Roman"/>
              </w:rPr>
              <w:t>4</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REQUIREMENTS</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_Toc72332667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2</w:t>
            </w:r>
            <w:r w:rsidR="0036343D" w:rsidRPr="00FD4F90">
              <w:rPr>
                <w:rFonts w:ascii="Times New Roman" w:hAnsi="Times New Roman" w:cs="Times New Roman"/>
                <w:webHidden/>
              </w:rPr>
              <w:fldChar w:fldCharType="end"/>
            </w:r>
          </w:hyperlink>
        </w:p>
        <w:p w14:paraId="17AFA321" w14:textId="543671E5" w:rsidR="0036343D" w:rsidRPr="00FD4F90" w:rsidRDefault="004F7D01">
          <w:pPr>
            <w:pStyle w:val="TOC1"/>
            <w:rPr>
              <w:rFonts w:ascii="Times New Roman" w:hAnsi="Times New Roman" w:cs="Times New Roman"/>
              <w:lang w:eastAsia="en-GB"/>
            </w:rPr>
          </w:pPr>
          <w:hyperlink w:anchor="_Toc72332668" w:history="1">
            <w:r w:rsidR="0036343D" w:rsidRPr="00FD4F90">
              <w:rPr>
                <w:rStyle w:val="Hyperlink"/>
                <w:rFonts w:ascii="Times New Roman" w:hAnsi="Times New Roman" w:cs="Times New Roman"/>
              </w:rPr>
              <w:t>5</w:t>
            </w:r>
            <w:r w:rsidR="0036343D" w:rsidRPr="00FD4F90">
              <w:rPr>
                <w:rFonts w:ascii="Times New Roman" w:hAnsi="Times New Roman" w:cs="Times New Roman"/>
                <w:lang w:eastAsia="en-GB"/>
              </w:rPr>
              <w:tab/>
            </w:r>
            <w:r w:rsidR="0036343D" w:rsidRPr="00FD4F90">
              <w:rPr>
                <w:rStyle w:val="Hyperlink"/>
                <w:rFonts w:ascii="Times New Roman" w:hAnsi="Times New Roman" w:cs="Times New Roman"/>
              </w:rPr>
              <w:t>MANUFACTURE, WORKMANSHIP AND FINISH</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_Toc72332668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3</w:t>
            </w:r>
            <w:r w:rsidR="0036343D" w:rsidRPr="00FD4F90">
              <w:rPr>
                <w:rFonts w:ascii="Times New Roman" w:hAnsi="Times New Roman" w:cs="Times New Roman"/>
                <w:webHidden/>
              </w:rPr>
              <w:fldChar w:fldCharType="end"/>
            </w:r>
          </w:hyperlink>
        </w:p>
        <w:p w14:paraId="4811F3EB" w14:textId="1DAF7AB2" w:rsidR="0036343D" w:rsidRPr="00FD4F90" w:rsidRDefault="004F7D01">
          <w:pPr>
            <w:pStyle w:val="TOC1"/>
            <w:rPr>
              <w:rFonts w:ascii="Times New Roman" w:hAnsi="Times New Roman" w:cs="Times New Roman"/>
              <w:lang w:eastAsia="en-GB"/>
            </w:rPr>
          </w:pPr>
          <w:hyperlink w:anchor="_Toc72332669" w:history="1">
            <w:r w:rsidR="0036343D" w:rsidRPr="00FD4F90">
              <w:rPr>
                <w:rStyle w:val="Hyperlink"/>
                <w:rFonts w:ascii="Times New Roman" w:hAnsi="Times New Roman" w:cs="Times New Roman"/>
              </w:rPr>
              <w:t>6</w:t>
            </w:r>
            <w:r w:rsidR="0036343D" w:rsidRPr="00FD4F90">
              <w:rPr>
                <w:rFonts w:ascii="Times New Roman" w:hAnsi="Times New Roman" w:cs="Times New Roman"/>
                <w:lang w:eastAsia="en-GB"/>
              </w:rPr>
              <w:tab/>
            </w:r>
            <w:r w:rsidR="0036343D" w:rsidRPr="00FD4F90">
              <w:rPr>
                <w:rStyle w:val="Hyperlink"/>
                <w:rFonts w:ascii="Times New Roman" w:hAnsi="Times New Roman" w:cs="Times New Roman"/>
              </w:rPr>
              <w:t>FACTORY AND EMPLOYEE REQUIREMENTS</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_Toc72332669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4</w:t>
            </w:r>
            <w:r w:rsidR="0036343D" w:rsidRPr="00FD4F90">
              <w:rPr>
                <w:rFonts w:ascii="Times New Roman" w:hAnsi="Times New Roman" w:cs="Times New Roman"/>
                <w:webHidden/>
              </w:rPr>
              <w:fldChar w:fldCharType="end"/>
            </w:r>
          </w:hyperlink>
        </w:p>
        <w:p w14:paraId="73C74A6C" w14:textId="3752A8E2" w:rsidR="0036343D" w:rsidRPr="00FD4F90" w:rsidRDefault="004F7D01">
          <w:pPr>
            <w:pStyle w:val="TOC1"/>
            <w:rPr>
              <w:rFonts w:ascii="Times New Roman" w:hAnsi="Times New Roman" w:cs="Times New Roman"/>
              <w:lang w:eastAsia="en-GB"/>
            </w:rPr>
          </w:pPr>
          <w:hyperlink w:anchor="_Toc72332670" w:history="1">
            <w:r w:rsidR="0036343D" w:rsidRPr="00FD4F90">
              <w:rPr>
                <w:rStyle w:val="Hyperlink"/>
                <w:rFonts w:ascii="Times New Roman" w:eastAsia="Times New Roman" w:hAnsi="Times New Roman" w:cs="Times New Roman"/>
              </w:rPr>
              <w:t>7</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USER AND CARE INSTRUCTIONS</w:t>
            </w:r>
            <w:bookmarkStart w:id="2" w:name="_GoBack"/>
            <w:bookmarkEnd w:id="2"/>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_Toc72332670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5</w:t>
            </w:r>
            <w:r w:rsidR="0036343D" w:rsidRPr="00FD4F90">
              <w:rPr>
                <w:rFonts w:ascii="Times New Roman" w:hAnsi="Times New Roman" w:cs="Times New Roman"/>
                <w:webHidden/>
              </w:rPr>
              <w:fldChar w:fldCharType="end"/>
            </w:r>
          </w:hyperlink>
        </w:p>
        <w:p w14:paraId="3F7EF916" w14:textId="35DFEDA4" w:rsidR="0036343D" w:rsidRPr="00FD4F90" w:rsidRDefault="004F7D01">
          <w:pPr>
            <w:pStyle w:val="TOC1"/>
            <w:rPr>
              <w:rFonts w:ascii="Times New Roman" w:hAnsi="Times New Roman" w:cs="Times New Roman"/>
              <w:lang w:eastAsia="en-GB"/>
            </w:rPr>
          </w:pPr>
          <w:hyperlink w:anchor="_Toc72332671" w:history="1">
            <w:r w:rsidR="0036343D" w:rsidRPr="00FD4F90">
              <w:rPr>
                <w:rStyle w:val="Hyperlink"/>
                <w:rFonts w:ascii="Times New Roman" w:eastAsia="Times New Roman" w:hAnsi="Times New Roman" w:cs="Times New Roman"/>
              </w:rPr>
              <w:t>8</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PACKAGING AND LABELLING</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_Toc72332671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5</w:t>
            </w:r>
            <w:r w:rsidR="0036343D" w:rsidRPr="00FD4F90">
              <w:rPr>
                <w:rFonts w:ascii="Times New Roman" w:hAnsi="Times New Roman" w:cs="Times New Roman"/>
                <w:webHidden/>
              </w:rPr>
              <w:fldChar w:fldCharType="end"/>
            </w:r>
          </w:hyperlink>
        </w:p>
        <w:p w14:paraId="0526918B" w14:textId="7654980F" w:rsidR="0036343D" w:rsidRPr="00FD4F90" w:rsidRDefault="004F7D01">
          <w:pPr>
            <w:pStyle w:val="TOC1"/>
            <w:rPr>
              <w:rFonts w:ascii="Times New Roman" w:hAnsi="Times New Roman" w:cs="Times New Roman"/>
              <w:lang w:eastAsia="en-GB"/>
            </w:rPr>
          </w:pPr>
          <w:hyperlink w:anchor="_Toc72332672" w:history="1">
            <w:r w:rsidR="0036343D" w:rsidRPr="00FD4F90">
              <w:rPr>
                <w:rStyle w:val="Hyperlink"/>
                <w:rFonts w:ascii="Times New Roman" w:eastAsia="Times New Roman" w:hAnsi="Times New Roman" w:cs="Times New Roman"/>
              </w:rPr>
              <w:t>9</w:t>
            </w:r>
            <w:r w:rsidR="0036343D" w:rsidRPr="00FD4F90">
              <w:rPr>
                <w:rFonts w:ascii="Times New Roman" w:hAnsi="Times New Roman" w:cs="Times New Roman"/>
                <w:lang w:eastAsia="en-GB"/>
              </w:rPr>
              <w:tab/>
            </w:r>
            <w:r w:rsidR="0036343D" w:rsidRPr="00FD4F90">
              <w:rPr>
                <w:rStyle w:val="Hyperlink"/>
                <w:rFonts w:ascii="Times New Roman" w:eastAsia="Times New Roman" w:hAnsi="Times New Roman" w:cs="Times New Roman"/>
              </w:rPr>
              <w:t>SAMPLING</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_Toc72332672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6</w:t>
            </w:r>
            <w:r w:rsidR="0036343D" w:rsidRPr="00FD4F90">
              <w:rPr>
                <w:rFonts w:ascii="Times New Roman" w:hAnsi="Times New Roman" w:cs="Times New Roman"/>
                <w:webHidden/>
              </w:rPr>
              <w:fldChar w:fldCharType="end"/>
            </w:r>
          </w:hyperlink>
        </w:p>
        <w:p w14:paraId="33AA3F17" w14:textId="76FADB6E" w:rsidR="0036343D" w:rsidRPr="00FD4F90" w:rsidRDefault="004F7D01">
          <w:pPr>
            <w:pStyle w:val="TOC1"/>
            <w:rPr>
              <w:rFonts w:ascii="Times New Roman" w:hAnsi="Times New Roman" w:cs="Times New Roman"/>
              <w:lang w:eastAsia="en-GB"/>
            </w:rPr>
          </w:pPr>
          <w:hyperlink w:anchor="_Toc72332673" w:history="1">
            <w:r w:rsidR="0036343D" w:rsidRPr="00FD4F90">
              <w:rPr>
                <w:rStyle w:val="Hyperlink"/>
                <w:rFonts w:ascii="Times New Roman" w:eastAsia="Times New Roman" w:hAnsi="Times New Roman" w:cs="Times New Roman"/>
              </w:rPr>
              <w:t>ANNEX A</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_Toc72332673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7</w:t>
            </w:r>
            <w:r w:rsidR="0036343D" w:rsidRPr="00FD4F90">
              <w:rPr>
                <w:rFonts w:ascii="Times New Roman" w:hAnsi="Times New Roman" w:cs="Times New Roman"/>
                <w:webHidden/>
              </w:rPr>
              <w:fldChar w:fldCharType="end"/>
            </w:r>
          </w:hyperlink>
        </w:p>
        <w:p w14:paraId="254314AC" w14:textId="57DC072E" w:rsidR="0036343D" w:rsidRPr="00FD4F90" w:rsidRDefault="004F7D01">
          <w:pPr>
            <w:pStyle w:val="TOC1"/>
            <w:rPr>
              <w:rFonts w:ascii="Times New Roman" w:hAnsi="Times New Roman" w:cs="Times New Roman"/>
              <w:lang w:eastAsia="en-GB"/>
            </w:rPr>
          </w:pPr>
          <w:hyperlink w:anchor="_Toc72332674" w:history="1">
            <w:r w:rsidR="0036343D" w:rsidRPr="00FD4F90">
              <w:rPr>
                <w:rStyle w:val="Hyperlink"/>
                <w:rFonts w:ascii="Times New Roman" w:eastAsia="Times New Roman" w:hAnsi="Times New Roman" w:cs="Times New Roman"/>
              </w:rPr>
              <w:t>METHOD FOR DETERMINATION OF ABSORBENCY CAPACITY</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_Toc72332674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7</w:t>
            </w:r>
            <w:r w:rsidR="0036343D" w:rsidRPr="00FD4F90">
              <w:rPr>
                <w:rFonts w:ascii="Times New Roman" w:hAnsi="Times New Roman" w:cs="Times New Roman"/>
                <w:webHidden/>
              </w:rPr>
              <w:fldChar w:fldCharType="end"/>
            </w:r>
          </w:hyperlink>
        </w:p>
        <w:p w14:paraId="197CD09F" w14:textId="075A01C9" w:rsidR="0036343D" w:rsidRPr="00FD4F90" w:rsidRDefault="004F7D01">
          <w:pPr>
            <w:pStyle w:val="TOC1"/>
            <w:rPr>
              <w:rFonts w:ascii="Times New Roman" w:hAnsi="Times New Roman" w:cs="Times New Roman"/>
              <w:lang w:eastAsia="en-GB"/>
            </w:rPr>
          </w:pPr>
          <w:hyperlink w:anchor="_Toc72332675" w:history="1">
            <w:r w:rsidR="0036343D" w:rsidRPr="00FD4F90">
              <w:rPr>
                <w:rStyle w:val="Hyperlink"/>
                <w:rFonts w:ascii="Times New Roman" w:eastAsia="Times New Roman" w:hAnsi="Times New Roman" w:cs="Times New Roman"/>
              </w:rPr>
              <w:t>ANNEX B</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_Toc72332675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8</w:t>
            </w:r>
            <w:r w:rsidR="0036343D" w:rsidRPr="00FD4F90">
              <w:rPr>
                <w:rFonts w:ascii="Times New Roman" w:hAnsi="Times New Roman" w:cs="Times New Roman"/>
                <w:webHidden/>
              </w:rPr>
              <w:fldChar w:fldCharType="end"/>
            </w:r>
          </w:hyperlink>
        </w:p>
        <w:p w14:paraId="645C17D6" w14:textId="4A116607" w:rsidR="0036343D" w:rsidRPr="00FD4F90" w:rsidRDefault="004F7D01">
          <w:pPr>
            <w:pStyle w:val="TOC1"/>
            <w:rPr>
              <w:rFonts w:ascii="Times New Roman" w:hAnsi="Times New Roman" w:cs="Times New Roman"/>
              <w:lang w:eastAsia="en-GB"/>
            </w:rPr>
          </w:pPr>
          <w:hyperlink w:anchor="_Toc72332676" w:history="1">
            <w:r w:rsidR="0036343D" w:rsidRPr="00FD4F90">
              <w:rPr>
                <w:rStyle w:val="Hyperlink"/>
                <w:rFonts w:ascii="Times New Roman" w:eastAsia="Times New Roman" w:hAnsi="Times New Roman" w:cs="Times New Roman"/>
              </w:rPr>
              <w:t>METHOD FOR DETERMINATION OF ABSORBENCY RATE</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_Toc72332676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8</w:t>
            </w:r>
            <w:r w:rsidR="0036343D" w:rsidRPr="00FD4F90">
              <w:rPr>
                <w:rFonts w:ascii="Times New Roman" w:hAnsi="Times New Roman" w:cs="Times New Roman"/>
                <w:webHidden/>
              </w:rPr>
              <w:fldChar w:fldCharType="end"/>
            </w:r>
          </w:hyperlink>
        </w:p>
        <w:p w14:paraId="3C0B4FCC" w14:textId="18E4498B" w:rsidR="0036343D" w:rsidRPr="00FD4F90" w:rsidRDefault="004F7D01">
          <w:pPr>
            <w:pStyle w:val="TOC1"/>
            <w:rPr>
              <w:rFonts w:ascii="Times New Roman" w:hAnsi="Times New Roman" w:cs="Times New Roman"/>
              <w:lang w:eastAsia="en-GB"/>
            </w:rPr>
          </w:pPr>
          <w:hyperlink w:anchor="_Toc72332677" w:history="1">
            <w:r w:rsidR="0036343D" w:rsidRPr="00FD4F90">
              <w:rPr>
                <w:rStyle w:val="Hyperlink"/>
                <w:rFonts w:ascii="Times New Roman" w:eastAsia="Times New Roman" w:hAnsi="Times New Roman" w:cs="Times New Roman"/>
              </w:rPr>
              <w:t>ANNEX C</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_Toc72332677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9</w:t>
            </w:r>
            <w:r w:rsidR="0036343D" w:rsidRPr="00FD4F90">
              <w:rPr>
                <w:rFonts w:ascii="Times New Roman" w:hAnsi="Times New Roman" w:cs="Times New Roman"/>
                <w:webHidden/>
              </w:rPr>
              <w:fldChar w:fldCharType="end"/>
            </w:r>
          </w:hyperlink>
        </w:p>
        <w:p w14:paraId="190123E5" w14:textId="7F9D3AD2" w:rsidR="0036343D" w:rsidRPr="00FD4F90" w:rsidRDefault="004F7D01">
          <w:pPr>
            <w:pStyle w:val="TOC1"/>
            <w:rPr>
              <w:rFonts w:ascii="Times New Roman" w:hAnsi="Times New Roman" w:cs="Times New Roman"/>
              <w:lang w:eastAsia="en-GB"/>
            </w:rPr>
          </w:pPr>
          <w:hyperlink w:anchor="_Toc72332678" w:history="1">
            <w:r w:rsidR="0036343D" w:rsidRPr="00FD4F90">
              <w:rPr>
                <w:rStyle w:val="Hyperlink"/>
                <w:rFonts w:ascii="Times New Roman" w:eastAsia="Times New Roman" w:hAnsi="Times New Roman" w:cs="Times New Roman"/>
              </w:rPr>
              <w:t>MICROBIOLOGICAL EXAMINATION</w:t>
            </w:r>
            <w:r w:rsidR="0036343D" w:rsidRPr="00FD4F90">
              <w:rPr>
                <w:rFonts w:ascii="Times New Roman" w:hAnsi="Times New Roman" w:cs="Times New Roman"/>
                <w:webHidden/>
              </w:rPr>
              <w:tab/>
            </w:r>
            <w:r w:rsidR="0036343D" w:rsidRPr="00FD4F90">
              <w:rPr>
                <w:rFonts w:ascii="Times New Roman" w:hAnsi="Times New Roman" w:cs="Times New Roman"/>
                <w:webHidden/>
              </w:rPr>
              <w:fldChar w:fldCharType="begin"/>
            </w:r>
            <w:r w:rsidR="0036343D" w:rsidRPr="00FD4F90">
              <w:rPr>
                <w:rFonts w:ascii="Times New Roman" w:hAnsi="Times New Roman" w:cs="Times New Roman"/>
                <w:webHidden/>
              </w:rPr>
              <w:instrText xml:space="preserve"> PAGEREF _Toc72332678 \h </w:instrText>
            </w:r>
            <w:r w:rsidR="0036343D" w:rsidRPr="00FD4F90">
              <w:rPr>
                <w:rFonts w:ascii="Times New Roman" w:hAnsi="Times New Roman" w:cs="Times New Roman"/>
                <w:webHidden/>
              </w:rPr>
            </w:r>
            <w:r w:rsidR="0036343D" w:rsidRPr="00FD4F90">
              <w:rPr>
                <w:rFonts w:ascii="Times New Roman" w:hAnsi="Times New Roman" w:cs="Times New Roman"/>
                <w:webHidden/>
              </w:rPr>
              <w:fldChar w:fldCharType="separate"/>
            </w:r>
            <w:r w:rsidR="0076703D" w:rsidRPr="00FD4F90">
              <w:rPr>
                <w:rFonts w:ascii="Times New Roman" w:hAnsi="Times New Roman" w:cs="Times New Roman"/>
                <w:webHidden/>
              </w:rPr>
              <w:t>9</w:t>
            </w:r>
            <w:r w:rsidR="0036343D" w:rsidRPr="00FD4F90">
              <w:rPr>
                <w:rFonts w:ascii="Times New Roman" w:hAnsi="Times New Roman" w:cs="Times New Roman"/>
                <w:webHidden/>
              </w:rPr>
              <w:fldChar w:fldCharType="end"/>
            </w:r>
          </w:hyperlink>
        </w:p>
        <w:p w14:paraId="5BCAD96A" w14:textId="77777777" w:rsidR="006D51A8" w:rsidRPr="00FD4F90" w:rsidRDefault="006D51A8" w:rsidP="006D51A8">
          <w:pPr>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b/>
              <w:bCs/>
              <w:sz w:val="24"/>
              <w:szCs w:val="24"/>
            </w:rPr>
            <w:fldChar w:fldCharType="end"/>
          </w:r>
        </w:p>
      </w:sdtContent>
    </w:sdt>
    <w:p w14:paraId="10038D74" w14:textId="77777777" w:rsidR="006D51A8" w:rsidRPr="00FD4F90"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3565BBA" w14:textId="77777777" w:rsidR="006D51A8" w:rsidRPr="00FD4F90"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5309DE70" w14:textId="77777777" w:rsidR="006D51A8" w:rsidRPr="00FD4F90"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3CA74FDF" w14:textId="77777777" w:rsidR="00D649A1" w:rsidRPr="00FD4F90" w:rsidRDefault="00D649A1"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0"/>
    <w:p w14:paraId="79AFE80A" w14:textId="77777777" w:rsidR="006D51A8" w:rsidRPr="00FD4F90" w:rsidRDefault="006D51A8" w:rsidP="006D51A8">
      <w:pPr>
        <w:tabs>
          <w:tab w:val="left" w:pos="720"/>
          <w:tab w:val="left" w:pos="3660"/>
        </w:tabs>
        <w:spacing w:after="0" w:line="240" w:lineRule="auto"/>
        <w:jc w:val="both"/>
        <w:rPr>
          <w:rFonts w:ascii="Times New Roman" w:eastAsia="Times New Roman" w:hAnsi="Times New Roman" w:cs="Times New Roman"/>
          <w:sz w:val="20"/>
          <w:szCs w:val="20"/>
        </w:rPr>
      </w:pPr>
    </w:p>
    <w:p w14:paraId="6C65B327" w14:textId="77777777" w:rsidR="006D51A8" w:rsidRPr="00FD4F90"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bookmarkStart w:id="3" w:name="_Toc424657665"/>
    </w:p>
    <w:bookmarkEnd w:id="3"/>
    <w:p w14:paraId="1496D230" w14:textId="77777777" w:rsidR="006D51A8" w:rsidRPr="00FD4F90"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90A2804"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5AE2495"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54BE16CF"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B7DE343"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47842F92" w14:textId="77777777" w:rsidR="006D51A8" w:rsidRPr="00FD4F90" w:rsidRDefault="006D51A8" w:rsidP="006D51A8">
      <w:pPr>
        <w:keepNext/>
        <w:tabs>
          <w:tab w:val="left" w:pos="720"/>
        </w:tabs>
        <w:spacing w:after="0" w:line="240" w:lineRule="auto"/>
        <w:outlineLvl w:val="0"/>
        <w:rPr>
          <w:rFonts w:ascii="Times New Roman" w:eastAsiaTheme="majorEastAsia" w:hAnsi="Times New Roman" w:cs="Times New Roman"/>
          <w:b/>
          <w:bCs/>
          <w:kern w:val="32"/>
          <w:sz w:val="28"/>
          <w:szCs w:val="28"/>
        </w:rPr>
      </w:pPr>
      <w:bookmarkStart w:id="4" w:name="_Toc468884412"/>
      <w:bookmarkStart w:id="5" w:name="_Toc72332662"/>
      <w:r w:rsidRPr="00FD4F90">
        <w:rPr>
          <w:rFonts w:ascii="Times New Roman" w:eastAsiaTheme="majorEastAsia" w:hAnsi="Times New Roman" w:cs="Times New Roman"/>
          <w:b/>
          <w:bCs/>
          <w:kern w:val="32"/>
          <w:sz w:val="28"/>
          <w:szCs w:val="28"/>
        </w:rPr>
        <w:lastRenderedPageBreak/>
        <w:t>FOREWORD</w:t>
      </w:r>
      <w:bookmarkEnd w:id="4"/>
      <w:bookmarkEnd w:id="5"/>
    </w:p>
    <w:p w14:paraId="3521D0A7" w14:textId="77777777" w:rsidR="00187131" w:rsidRPr="00FD4F90"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FD4F90">
        <w:rPr>
          <w:rFonts w:ascii="Times New Roman" w:eastAsia="Times New Roman" w:hAnsi="Times New Roman" w:cs="Times New Roman"/>
          <w:bCs/>
          <w:sz w:val="20"/>
          <w:szCs w:val="20"/>
        </w:rPr>
        <w:t>This National St</w:t>
      </w:r>
      <w:r w:rsidR="00CD7A2C" w:rsidRPr="00FD4F90">
        <w:rPr>
          <w:rFonts w:ascii="Times New Roman" w:eastAsia="Times New Roman" w:hAnsi="Times New Roman" w:cs="Times New Roman"/>
          <w:bCs/>
          <w:sz w:val="20"/>
          <w:szCs w:val="20"/>
        </w:rPr>
        <w:t xml:space="preserve">andard has been prepared by the </w:t>
      </w:r>
      <w:r w:rsidRPr="00FD4F90">
        <w:rPr>
          <w:rFonts w:ascii="Times New Roman" w:eastAsia="Times New Roman" w:hAnsi="Times New Roman" w:cs="Times New Roman"/>
          <w:bCs/>
          <w:sz w:val="20"/>
          <w:szCs w:val="20"/>
        </w:rPr>
        <w:t xml:space="preserve">Technical Committee </w:t>
      </w:r>
      <w:r w:rsidR="00CD7A2C" w:rsidRPr="00FD4F90">
        <w:rPr>
          <w:rFonts w:ascii="Times New Roman" w:eastAsia="Times New Roman" w:hAnsi="Times New Roman" w:cs="Times New Roman"/>
          <w:bCs/>
          <w:sz w:val="20"/>
          <w:szCs w:val="20"/>
        </w:rPr>
        <w:t>on Sanitary Products (TC 3/13</w:t>
      </w:r>
      <w:r w:rsidRPr="00FD4F90">
        <w:rPr>
          <w:rFonts w:ascii="Times New Roman" w:eastAsia="Times New Roman" w:hAnsi="Times New Roman" w:cs="Times New Roman"/>
          <w:bCs/>
          <w:sz w:val="20"/>
          <w:szCs w:val="20"/>
        </w:rPr>
        <w:t>) in accordance with the procedures of ZABS. All users should ensure that they have the latest edition of this publication as standards are revised from time to time.</w:t>
      </w:r>
    </w:p>
    <w:p w14:paraId="6D4E5D9F" w14:textId="77777777" w:rsidR="00187131" w:rsidRPr="00FD4F90" w:rsidRDefault="00187131" w:rsidP="00187131">
      <w:pPr>
        <w:tabs>
          <w:tab w:val="left" w:pos="720"/>
        </w:tabs>
        <w:spacing w:after="0" w:line="240" w:lineRule="auto"/>
        <w:jc w:val="both"/>
        <w:rPr>
          <w:rFonts w:ascii="Times New Roman" w:eastAsia="Times New Roman" w:hAnsi="Times New Roman" w:cs="Times New Roman"/>
          <w:bCs/>
          <w:sz w:val="20"/>
          <w:szCs w:val="20"/>
        </w:rPr>
      </w:pPr>
    </w:p>
    <w:p w14:paraId="726A9D7C" w14:textId="77777777" w:rsidR="00187131" w:rsidRPr="00FD4F90"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FD4F90">
        <w:rPr>
          <w:rFonts w:ascii="Times New Roman" w:eastAsia="Times New Roman" w:hAnsi="Times New Roman" w:cs="Times New Roman"/>
          <w:bCs/>
          <w:sz w:val="20"/>
          <w:szCs w:val="20"/>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7F28A0A5" w14:textId="77777777" w:rsidR="00187131" w:rsidRPr="00FD4F90" w:rsidRDefault="00187131" w:rsidP="00187131">
      <w:pPr>
        <w:tabs>
          <w:tab w:val="left" w:pos="720"/>
        </w:tabs>
        <w:spacing w:after="0" w:line="240" w:lineRule="auto"/>
        <w:jc w:val="both"/>
        <w:rPr>
          <w:rFonts w:ascii="Times New Roman" w:eastAsia="Times New Roman" w:hAnsi="Times New Roman" w:cs="Times New Roman"/>
          <w:bCs/>
          <w:sz w:val="20"/>
          <w:szCs w:val="20"/>
        </w:rPr>
      </w:pPr>
    </w:p>
    <w:bookmarkEnd w:id="1"/>
    <w:p w14:paraId="54A7CADB" w14:textId="3AEF0BF9" w:rsidR="00B12857" w:rsidRPr="00FD4F90" w:rsidRDefault="00CD7A2C" w:rsidP="00B12857">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There have a number of </w:t>
      </w:r>
      <w:r w:rsidR="00FD4F90" w:rsidRPr="00FD4F90">
        <w:rPr>
          <w:rFonts w:ascii="Times New Roman" w:hAnsi="Times New Roman" w:cs="Times New Roman"/>
          <w:spacing w:val="-2"/>
          <w:sz w:val="20"/>
          <w:szCs w:val="20"/>
        </w:rPr>
        <w:t>high-level</w:t>
      </w:r>
      <w:r w:rsidRPr="00FD4F90">
        <w:rPr>
          <w:rFonts w:ascii="Times New Roman" w:hAnsi="Times New Roman" w:cs="Times New Roman"/>
          <w:spacing w:val="-2"/>
          <w:sz w:val="20"/>
          <w:szCs w:val="20"/>
        </w:rPr>
        <w:t xml:space="preserve"> discussions around the support for </w:t>
      </w:r>
      <w:r w:rsidR="00234A62" w:rsidRPr="00FD4F90">
        <w:rPr>
          <w:rFonts w:ascii="Times New Roman" w:hAnsi="Times New Roman" w:cs="Times New Roman"/>
          <w:spacing w:val="-2"/>
          <w:sz w:val="20"/>
          <w:szCs w:val="20"/>
        </w:rPr>
        <w:t xml:space="preserve">girl child education. This has seen a lot of effort made towards removing barriers that prevent girl child from accessing education. </w:t>
      </w:r>
    </w:p>
    <w:p w14:paraId="441E2992" w14:textId="77777777" w:rsidR="00B12857" w:rsidRPr="00FD4F90" w:rsidRDefault="00452F31" w:rsidP="00B12857">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Parliament recently approved motion that government should provide adequate sanitation and sanitary </w:t>
      </w:r>
      <w:r w:rsidR="00CC169D" w:rsidRPr="00FD4F90">
        <w:rPr>
          <w:rFonts w:ascii="Times New Roman" w:hAnsi="Times New Roman" w:cs="Times New Roman"/>
          <w:spacing w:val="-2"/>
          <w:sz w:val="20"/>
          <w:szCs w:val="20"/>
        </w:rPr>
        <w:t>pad</w:t>
      </w:r>
      <w:r w:rsidRPr="00FD4F90">
        <w:rPr>
          <w:rFonts w:ascii="Times New Roman" w:hAnsi="Times New Roman" w:cs="Times New Roman"/>
          <w:spacing w:val="-2"/>
          <w:sz w:val="20"/>
          <w:szCs w:val="20"/>
        </w:rPr>
        <w:t xml:space="preserve">s to girls in public schools in order to provide for policy formulations to ensure girl child education is supported. Provision of adequate sanitary </w:t>
      </w:r>
      <w:r w:rsidR="00CC169D" w:rsidRPr="00FD4F90">
        <w:rPr>
          <w:rFonts w:ascii="Times New Roman" w:hAnsi="Times New Roman" w:cs="Times New Roman"/>
          <w:spacing w:val="-2"/>
          <w:sz w:val="20"/>
          <w:szCs w:val="20"/>
        </w:rPr>
        <w:t>pad</w:t>
      </w:r>
      <w:r w:rsidRPr="00FD4F90">
        <w:rPr>
          <w:rFonts w:ascii="Times New Roman" w:hAnsi="Times New Roman" w:cs="Times New Roman"/>
          <w:spacing w:val="-2"/>
          <w:sz w:val="20"/>
          <w:szCs w:val="20"/>
        </w:rPr>
        <w:t xml:space="preserve">s requires </w:t>
      </w:r>
      <w:r w:rsidR="00EB15DC" w:rsidRPr="00FD4F90">
        <w:rPr>
          <w:rFonts w:ascii="Times New Roman" w:hAnsi="Times New Roman" w:cs="Times New Roman"/>
          <w:spacing w:val="-2"/>
          <w:sz w:val="20"/>
          <w:szCs w:val="20"/>
        </w:rPr>
        <w:t xml:space="preserve">considerations for product safety and </w:t>
      </w:r>
      <w:r w:rsidRPr="00FD4F90">
        <w:rPr>
          <w:rFonts w:ascii="Times New Roman" w:hAnsi="Times New Roman" w:cs="Times New Roman"/>
          <w:spacing w:val="-2"/>
          <w:sz w:val="20"/>
          <w:szCs w:val="20"/>
        </w:rPr>
        <w:t>qu</w:t>
      </w:r>
      <w:r w:rsidR="00EB15DC" w:rsidRPr="00FD4F90">
        <w:rPr>
          <w:rFonts w:ascii="Times New Roman" w:hAnsi="Times New Roman" w:cs="Times New Roman"/>
          <w:spacing w:val="-2"/>
          <w:sz w:val="20"/>
          <w:szCs w:val="20"/>
        </w:rPr>
        <w:t>a</w:t>
      </w:r>
      <w:r w:rsidRPr="00FD4F90">
        <w:rPr>
          <w:rFonts w:ascii="Times New Roman" w:hAnsi="Times New Roman" w:cs="Times New Roman"/>
          <w:spacing w:val="-2"/>
          <w:sz w:val="20"/>
          <w:szCs w:val="20"/>
        </w:rPr>
        <w:t>lity</w:t>
      </w:r>
      <w:r w:rsidR="00EB15DC" w:rsidRPr="00FD4F90">
        <w:rPr>
          <w:rFonts w:ascii="Times New Roman" w:hAnsi="Times New Roman" w:cs="Times New Roman"/>
          <w:spacing w:val="-2"/>
          <w:sz w:val="20"/>
          <w:szCs w:val="20"/>
        </w:rPr>
        <w:t xml:space="preserve"> assurance.</w:t>
      </w:r>
    </w:p>
    <w:p w14:paraId="542DA319" w14:textId="6644C44B" w:rsidR="00B12857" w:rsidRPr="00FD4F90" w:rsidRDefault="00187131" w:rsidP="00B12857">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 preparation of this Standard has been undertaken by </w:t>
      </w:r>
      <w:r w:rsidR="00452F31" w:rsidRPr="00FD4F90">
        <w:rPr>
          <w:rFonts w:ascii="Times New Roman" w:hAnsi="Times New Roman" w:cs="Times New Roman"/>
          <w:spacing w:val="-2"/>
          <w:sz w:val="20"/>
          <w:szCs w:val="20"/>
        </w:rPr>
        <w:t xml:space="preserve">the </w:t>
      </w:r>
      <w:r w:rsidRPr="00FD4F90">
        <w:rPr>
          <w:rFonts w:ascii="Times New Roman" w:hAnsi="Times New Roman" w:cs="Times New Roman"/>
          <w:spacing w:val="-2"/>
          <w:sz w:val="20"/>
          <w:szCs w:val="20"/>
        </w:rPr>
        <w:t xml:space="preserve">Technical Committee </w:t>
      </w:r>
      <w:r w:rsidR="00452F31" w:rsidRPr="00FD4F90">
        <w:rPr>
          <w:rFonts w:ascii="Times New Roman" w:hAnsi="Times New Roman" w:cs="Times New Roman"/>
          <w:spacing w:val="-2"/>
          <w:sz w:val="20"/>
          <w:szCs w:val="20"/>
        </w:rPr>
        <w:t xml:space="preserve">on Sanitary Products </w:t>
      </w:r>
      <w:r w:rsidRPr="00FD4F90">
        <w:rPr>
          <w:rFonts w:ascii="Times New Roman" w:hAnsi="Times New Roman" w:cs="Times New Roman"/>
          <w:spacing w:val="-2"/>
          <w:sz w:val="20"/>
          <w:szCs w:val="20"/>
        </w:rPr>
        <w:t xml:space="preserve">(TC </w:t>
      </w:r>
      <w:r w:rsidR="00452F31" w:rsidRPr="00FD4F90">
        <w:rPr>
          <w:rFonts w:ascii="Times New Roman" w:hAnsi="Times New Roman" w:cs="Times New Roman"/>
          <w:spacing w:val="-2"/>
          <w:sz w:val="20"/>
          <w:szCs w:val="20"/>
        </w:rPr>
        <w:t>3/13</w:t>
      </w:r>
      <w:r w:rsidR="00A76BD3" w:rsidRPr="00FD4F90">
        <w:rPr>
          <w:rFonts w:ascii="Times New Roman" w:hAnsi="Times New Roman" w:cs="Times New Roman"/>
          <w:spacing w:val="-2"/>
          <w:sz w:val="20"/>
          <w:szCs w:val="20"/>
        </w:rPr>
        <w:t xml:space="preserve">), </w:t>
      </w:r>
      <w:r w:rsidR="00B53E1E" w:rsidRPr="00FD4F90">
        <w:rPr>
          <w:rFonts w:ascii="Times New Roman" w:hAnsi="Times New Roman" w:cs="Times New Roman"/>
          <w:spacing w:val="-2"/>
          <w:sz w:val="20"/>
          <w:szCs w:val="20"/>
        </w:rPr>
        <w:t xml:space="preserve">the formulation of this standard has been necessitated by the </w:t>
      </w:r>
      <w:r w:rsidR="00EB15DC" w:rsidRPr="00FD4F90">
        <w:rPr>
          <w:rFonts w:ascii="Times New Roman" w:hAnsi="Times New Roman" w:cs="Times New Roman"/>
          <w:spacing w:val="-2"/>
          <w:sz w:val="20"/>
          <w:szCs w:val="20"/>
        </w:rPr>
        <w:t>campaigns for girl child education</w:t>
      </w:r>
      <w:r w:rsidRPr="00FD4F90">
        <w:rPr>
          <w:rFonts w:ascii="Times New Roman" w:hAnsi="Times New Roman" w:cs="Times New Roman"/>
          <w:spacing w:val="-2"/>
          <w:sz w:val="20"/>
          <w:szCs w:val="20"/>
        </w:rPr>
        <w:t xml:space="preserve"> in Zambia</w:t>
      </w:r>
      <w:r w:rsidR="00B53E1E" w:rsidRPr="00FD4F90">
        <w:rPr>
          <w:rFonts w:ascii="Times New Roman" w:hAnsi="Times New Roman" w:cs="Times New Roman"/>
          <w:spacing w:val="-2"/>
          <w:sz w:val="20"/>
          <w:szCs w:val="20"/>
        </w:rPr>
        <w:t>.</w:t>
      </w:r>
      <w:r w:rsidRPr="00FD4F90">
        <w:rPr>
          <w:rFonts w:ascii="Times New Roman" w:hAnsi="Times New Roman" w:cs="Times New Roman"/>
          <w:spacing w:val="-2"/>
          <w:sz w:val="20"/>
          <w:szCs w:val="20"/>
        </w:rPr>
        <w:t xml:space="preserve"> In </w:t>
      </w:r>
      <w:r w:rsidR="00C51E26" w:rsidRPr="00FD4F90">
        <w:rPr>
          <w:rFonts w:ascii="Times New Roman" w:hAnsi="Times New Roman" w:cs="Times New Roman"/>
          <w:spacing w:val="-2"/>
          <w:sz w:val="20"/>
          <w:szCs w:val="20"/>
        </w:rPr>
        <w:t>the preparation of the Zambian Standard</w:t>
      </w:r>
      <w:r w:rsidRPr="00FD4F90">
        <w:rPr>
          <w:rFonts w:ascii="Times New Roman" w:hAnsi="Times New Roman" w:cs="Times New Roman"/>
          <w:spacing w:val="-2"/>
          <w:sz w:val="20"/>
          <w:szCs w:val="20"/>
        </w:rPr>
        <w:t xml:space="preserve"> </w:t>
      </w:r>
      <w:r w:rsidR="00C51E26" w:rsidRPr="00FD4F90">
        <w:rPr>
          <w:rFonts w:ascii="Times New Roman" w:hAnsi="Times New Roman" w:cs="Times New Roman"/>
          <w:spacing w:val="-2"/>
          <w:sz w:val="20"/>
          <w:szCs w:val="20"/>
        </w:rPr>
        <w:t xml:space="preserve">the following documents were </w:t>
      </w:r>
      <w:r w:rsidR="00FD4F90" w:rsidRPr="00FD4F90">
        <w:rPr>
          <w:rFonts w:ascii="Times New Roman" w:hAnsi="Times New Roman" w:cs="Times New Roman"/>
          <w:spacing w:val="-2"/>
          <w:sz w:val="20"/>
          <w:szCs w:val="20"/>
        </w:rPr>
        <w:t>consulted: -</w:t>
      </w:r>
    </w:p>
    <w:p w14:paraId="75D6E6D9" w14:textId="77777777" w:rsidR="00B12857" w:rsidRPr="00FD4F90" w:rsidRDefault="00B12857" w:rsidP="00B12857">
      <w:pPr>
        <w:tabs>
          <w:tab w:val="left" w:pos="-720"/>
        </w:tabs>
        <w:suppressAutoHyphens/>
        <w:spacing w:line="240" w:lineRule="atLeast"/>
        <w:jc w:val="both"/>
        <w:rPr>
          <w:rFonts w:ascii="Times New Roman" w:hAnsi="Times New Roman" w:cs="Times New Roman"/>
          <w:spacing w:val="-2"/>
          <w:sz w:val="20"/>
          <w:szCs w:val="20"/>
        </w:rPr>
      </w:pPr>
    </w:p>
    <w:p w14:paraId="5062FAD5" w14:textId="77777777" w:rsidR="00B12857" w:rsidRPr="00FD4F90" w:rsidRDefault="00A437D5" w:rsidP="00B12857">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iCs/>
          <w:spacing w:val="-2"/>
          <w:sz w:val="20"/>
          <w:szCs w:val="20"/>
        </w:rPr>
        <w:t>ZWS 1023:2017 Textiles – Re-usable Sanitary Pad</w:t>
      </w:r>
      <w:r w:rsidR="00C53B55" w:rsidRPr="00FD4F90">
        <w:rPr>
          <w:rFonts w:ascii="Times New Roman" w:hAnsi="Times New Roman" w:cs="Times New Roman"/>
          <w:iCs/>
          <w:spacing w:val="-2"/>
          <w:sz w:val="20"/>
          <w:szCs w:val="20"/>
        </w:rPr>
        <w:t>s – Specification</w:t>
      </w:r>
      <w:r w:rsidR="00992949" w:rsidRPr="00FD4F90">
        <w:rPr>
          <w:rFonts w:ascii="Times New Roman" w:hAnsi="Times New Roman" w:cs="Times New Roman"/>
          <w:iCs/>
          <w:spacing w:val="-2"/>
          <w:sz w:val="20"/>
          <w:szCs w:val="20"/>
        </w:rPr>
        <w:t>,</w:t>
      </w:r>
      <w:r w:rsidR="00C53B55" w:rsidRPr="00FD4F90">
        <w:rPr>
          <w:rFonts w:ascii="Times New Roman" w:hAnsi="Times New Roman" w:cs="Times New Roman"/>
          <w:iCs/>
          <w:spacing w:val="-2"/>
          <w:sz w:val="20"/>
          <w:szCs w:val="20"/>
        </w:rPr>
        <w:t xml:space="preserve"> </w:t>
      </w:r>
      <w:r w:rsidR="00A0117B" w:rsidRPr="00FD4F90">
        <w:rPr>
          <w:rFonts w:ascii="Times New Roman" w:hAnsi="Times New Roman" w:cs="Times New Roman"/>
          <w:iCs/>
          <w:spacing w:val="-2"/>
          <w:sz w:val="20"/>
          <w:szCs w:val="20"/>
        </w:rPr>
        <w:t xml:space="preserve">published by </w:t>
      </w:r>
      <w:r w:rsidRPr="00FD4F90">
        <w:rPr>
          <w:rFonts w:ascii="Times New Roman" w:hAnsi="Times New Roman" w:cs="Times New Roman"/>
          <w:iCs/>
          <w:spacing w:val="-2"/>
          <w:sz w:val="20"/>
          <w:szCs w:val="20"/>
        </w:rPr>
        <w:t>Standards Association of Zimbabwe.</w:t>
      </w:r>
    </w:p>
    <w:p w14:paraId="003D9BB8" w14:textId="77777777" w:rsidR="00B12857" w:rsidRPr="00FD4F90" w:rsidRDefault="00C51E26" w:rsidP="00B12857">
      <w:pPr>
        <w:tabs>
          <w:tab w:val="left" w:pos="-720"/>
        </w:tabs>
        <w:suppressAutoHyphens/>
        <w:spacing w:line="240" w:lineRule="atLeast"/>
        <w:jc w:val="both"/>
        <w:rPr>
          <w:rFonts w:ascii="Times New Roman" w:hAnsi="Times New Roman" w:cs="Times New Roman"/>
          <w:i/>
          <w:iCs/>
          <w:spacing w:val="-2"/>
          <w:sz w:val="20"/>
          <w:szCs w:val="20"/>
        </w:rPr>
      </w:pPr>
      <w:r w:rsidRPr="00FD4F90">
        <w:rPr>
          <w:rFonts w:ascii="Times New Roman" w:hAnsi="Times New Roman" w:cs="Times New Roman"/>
          <w:iCs/>
          <w:spacing w:val="-2"/>
          <w:sz w:val="20"/>
          <w:szCs w:val="20"/>
        </w:rPr>
        <w:t xml:space="preserve">DUS 1782:2017 Reusable sanitary towels </w:t>
      </w:r>
      <w:r w:rsidR="00992949" w:rsidRPr="00FD4F90">
        <w:rPr>
          <w:rFonts w:ascii="Times New Roman" w:hAnsi="Times New Roman" w:cs="Times New Roman"/>
          <w:iCs/>
          <w:spacing w:val="-2"/>
          <w:sz w:val="20"/>
          <w:szCs w:val="20"/>
        </w:rPr>
        <w:t>– S</w:t>
      </w:r>
      <w:r w:rsidRPr="00FD4F90">
        <w:rPr>
          <w:rFonts w:ascii="Times New Roman" w:hAnsi="Times New Roman" w:cs="Times New Roman"/>
          <w:iCs/>
          <w:spacing w:val="-2"/>
          <w:sz w:val="20"/>
          <w:szCs w:val="20"/>
        </w:rPr>
        <w:t>pecification</w:t>
      </w:r>
      <w:r w:rsidR="00992949" w:rsidRPr="00FD4F90">
        <w:rPr>
          <w:rFonts w:ascii="Times New Roman" w:hAnsi="Times New Roman" w:cs="Times New Roman"/>
          <w:iCs/>
          <w:spacing w:val="-2"/>
          <w:sz w:val="20"/>
          <w:szCs w:val="20"/>
        </w:rPr>
        <w:t>, published by Uganda National Bureau of Standards</w:t>
      </w:r>
    </w:p>
    <w:p w14:paraId="568B8941" w14:textId="77777777" w:rsidR="00112402" w:rsidRPr="00FD4F90" w:rsidRDefault="00112402" w:rsidP="006D51A8">
      <w:pPr>
        <w:tabs>
          <w:tab w:val="left" w:pos="6958"/>
        </w:tabs>
        <w:spacing w:after="0" w:line="240" w:lineRule="auto"/>
        <w:jc w:val="both"/>
        <w:rPr>
          <w:rFonts w:ascii="Times New Roman" w:eastAsia="Times New Roman" w:hAnsi="Times New Roman" w:cs="Times New Roman"/>
          <w:b/>
          <w:bCs/>
          <w:sz w:val="20"/>
          <w:szCs w:val="20"/>
        </w:rPr>
      </w:pPr>
    </w:p>
    <w:p w14:paraId="421D7149" w14:textId="77777777" w:rsidR="006D51A8" w:rsidRPr="00FD4F90" w:rsidRDefault="006D51A8" w:rsidP="00B12857">
      <w:pPr>
        <w:pStyle w:val="Heading1"/>
        <w:ind w:left="720" w:hanging="720"/>
        <w:rPr>
          <w:rFonts w:ascii="Times New Roman" w:eastAsia="Times New Roman" w:hAnsi="Times New Roman" w:cs="Times New Roman"/>
          <w:sz w:val="28"/>
          <w:szCs w:val="28"/>
        </w:rPr>
      </w:pPr>
      <w:bookmarkStart w:id="6" w:name="_Toc48636391"/>
      <w:bookmarkStart w:id="7" w:name="_Toc72332663"/>
      <w:r w:rsidRPr="00FD4F90">
        <w:rPr>
          <w:rFonts w:ascii="Times New Roman" w:eastAsia="Times New Roman" w:hAnsi="Times New Roman" w:cs="Times New Roman"/>
          <w:sz w:val="28"/>
          <w:szCs w:val="28"/>
        </w:rPr>
        <w:t>ACKNOWLEDGEMENT</w:t>
      </w:r>
      <w:bookmarkEnd w:id="6"/>
      <w:bookmarkEnd w:id="7"/>
    </w:p>
    <w:p w14:paraId="7E8FCA3E"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6D4EACB9" w14:textId="77777777" w:rsidR="006D51A8" w:rsidRPr="00FD4F90" w:rsidRDefault="006D51A8" w:rsidP="006D51A8">
      <w:pPr>
        <w:tabs>
          <w:tab w:val="left" w:pos="720"/>
        </w:tabs>
        <w:spacing w:after="0" w:line="240" w:lineRule="auto"/>
        <w:jc w:val="both"/>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The Zambia Bureau of Standards would like to acknowledge the invaluable support of all the institutions and stakeholders that contributed in the promulgation of this standard.</w:t>
      </w:r>
    </w:p>
    <w:p w14:paraId="7E452D50" w14:textId="77777777" w:rsidR="006D51A8" w:rsidRPr="00FD4F90"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EE85CDC" w14:textId="77777777" w:rsidR="006D51A8" w:rsidRPr="00FD4F90"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733F3511" w14:textId="77777777" w:rsidR="006D51A8" w:rsidRPr="00FD4F90"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AE3C283" w14:textId="77777777" w:rsidR="00D649A1" w:rsidRPr="00FD4F90"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EAA06CF" w14:textId="77777777" w:rsidR="00187131" w:rsidRPr="00FD4F90"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BD430A2"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194E7C5" w14:textId="77777777" w:rsidR="008F6446" w:rsidRPr="00FD4F90" w:rsidRDefault="008F6446"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65A6D06" w14:textId="77777777" w:rsidR="00187131" w:rsidRPr="00FD4F90"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6156588" w14:textId="77777777" w:rsidR="00187131" w:rsidRPr="00FD4F90"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DE4F0E3" w14:textId="77777777" w:rsidR="00D649A1" w:rsidRPr="00FD4F90"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2FA368B" w14:textId="77777777" w:rsidR="00D649A1" w:rsidRPr="00FD4F90"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40B328F" w14:textId="77777777" w:rsidR="006D51A8" w:rsidRPr="00FD4F90"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C9F7D67" w14:textId="77777777" w:rsidR="006D51A8" w:rsidRPr="00FD4F90"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sectPr w:rsidR="006D51A8" w:rsidRPr="00FD4F90" w:rsidSect="008E18B2">
          <w:headerReference w:type="even" r:id="rId16"/>
          <w:headerReference w:type="default" r:id="rId17"/>
          <w:footerReference w:type="even" r:id="rId18"/>
          <w:footerReference w:type="default" r:id="rId19"/>
          <w:headerReference w:type="first" r:id="rId20"/>
          <w:footerReference w:type="first" r:id="rId21"/>
          <w:pgSz w:w="12240" w:h="15840" w:code="1"/>
          <w:pgMar w:top="1448" w:right="1483" w:bottom="1440" w:left="1440" w:header="720" w:footer="911" w:gutter="0"/>
          <w:pgNumType w:fmt="lowerRoman" w:start="1"/>
          <w:cols w:space="720"/>
          <w:docGrid w:linePitch="272"/>
        </w:sectPr>
      </w:pPr>
      <w:r w:rsidRPr="00FD4F90">
        <w:rPr>
          <w:rFonts w:ascii="Times New Roman" w:eastAsia="Times New Roman" w:hAnsi="Times New Roman" w:cs="Times New Roman"/>
          <w:b/>
          <w:bCs/>
          <w:spacing w:val="-3"/>
          <w:sz w:val="24"/>
          <w:szCs w:val="24"/>
        </w:rPr>
        <w:t>COMPLIANCE WITH A ZAMBIAN STANDARD DOES NOT OF ITSELF CONFER IMMUNITY FROM LEGAL OBLIGATIONS</w:t>
      </w:r>
    </w:p>
    <w:p w14:paraId="1D9AC704" w14:textId="77777777" w:rsidR="006D51A8" w:rsidRPr="00FD4F90"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bCs/>
          <w:sz w:val="28"/>
          <w:szCs w:val="20"/>
        </w:rPr>
      </w:pPr>
      <w:r w:rsidRPr="00FD4F90">
        <w:rPr>
          <w:rFonts w:ascii="Times New Roman" w:eastAsia="Times New Roman" w:hAnsi="Times New Roman" w:cs="Times New Roman"/>
          <w:b/>
          <w:bCs/>
          <w:sz w:val="28"/>
          <w:szCs w:val="20"/>
        </w:rPr>
        <w:lastRenderedPageBreak/>
        <w:t>ZAMBIA BUREAU OF STANDARDS</w:t>
      </w:r>
    </w:p>
    <w:p w14:paraId="55D19BD3" w14:textId="77777777" w:rsidR="006D51A8" w:rsidRPr="00FD4F90" w:rsidRDefault="006D51A8" w:rsidP="006D51A8">
      <w:pPr>
        <w:tabs>
          <w:tab w:val="left" w:pos="720"/>
        </w:tabs>
        <w:spacing w:after="0" w:line="240" w:lineRule="auto"/>
        <w:jc w:val="both"/>
        <w:rPr>
          <w:rFonts w:ascii="Times New Roman" w:hAnsi="Times New Roman" w:cs="Times New Roman"/>
          <w:b/>
          <w:sz w:val="24"/>
          <w:szCs w:val="24"/>
        </w:rPr>
      </w:pPr>
      <w:r w:rsidRPr="00FD4F90">
        <w:rPr>
          <w:rFonts w:ascii="Times New Roman" w:hAnsi="Times New Roman" w:cs="Times New Roman"/>
          <w:b/>
          <w:sz w:val="24"/>
          <w:szCs w:val="24"/>
        </w:rPr>
        <w:t>Zambian Standard</w:t>
      </w:r>
    </w:p>
    <w:p w14:paraId="6553D068" w14:textId="77777777" w:rsidR="006D51A8" w:rsidRPr="00FD4F90" w:rsidRDefault="006D51A8"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bookmarkStart w:id="8" w:name="_Toc410641439"/>
      <w:bookmarkStart w:id="9" w:name="_Toc422899740"/>
      <w:bookmarkStart w:id="10" w:name="_Toc422910617"/>
    </w:p>
    <w:p w14:paraId="5B6F0F0E" w14:textId="77777777" w:rsidR="00B12857" w:rsidRPr="00FD4F90" w:rsidRDefault="00A437D5" w:rsidP="00B12857">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r w:rsidRPr="00FD4F90">
        <w:rPr>
          <w:rFonts w:ascii="Times New Roman" w:eastAsia="Times New Roman" w:hAnsi="Times New Roman" w:cs="Times New Roman"/>
          <w:b/>
          <w:bCs/>
          <w:sz w:val="32"/>
          <w:szCs w:val="32"/>
        </w:rPr>
        <w:t>SANITARY PAD</w:t>
      </w:r>
      <w:r w:rsidR="00486FF0" w:rsidRPr="00FD4F90">
        <w:rPr>
          <w:rFonts w:ascii="Times New Roman" w:eastAsia="Times New Roman" w:hAnsi="Times New Roman" w:cs="Times New Roman"/>
          <w:b/>
          <w:bCs/>
          <w:sz w:val="32"/>
          <w:szCs w:val="32"/>
        </w:rPr>
        <w:t xml:space="preserve">S </w:t>
      </w:r>
      <w:r w:rsidR="004A5B1D" w:rsidRPr="00FD4F90">
        <w:rPr>
          <w:rFonts w:ascii="Times New Roman" w:eastAsia="Times New Roman" w:hAnsi="Times New Roman" w:cs="Times New Roman"/>
          <w:b/>
          <w:sz w:val="32"/>
          <w:szCs w:val="32"/>
        </w:rPr>
        <w:t>– Specification</w:t>
      </w:r>
      <w:bookmarkEnd w:id="8"/>
      <w:bookmarkEnd w:id="9"/>
      <w:bookmarkEnd w:id="10"/>
      <w:r w:rsidR="00AD0A01" w:rsidRPr="00FD4F90">
        <w:rPr>
          <w:rFonts w:ascii="Times New Roman" w:eastAsia="Times New Roman" w:hAnsi="Times New Roman" w:cs="Times New Roman"/>
          <w:b/>
          <w:sz w:val="32"/>
          <w:szCs w:val="32"/>
        </w:rPr>
        <w:t xml:space="preserve"> Part 1: Reusable</w:t>
      </w:r>
    </w:p>
    <w:p w14:paraId="4EA16DCB" w14:textId="77777777" w:rsidR="00B12857" w:rsidRPr="00FD4F90" w:rsidRDefault="00B12857" w:rsidP="009A680F">
      <w:pPr>
        <w:keepNext/>
        <w:tabs>
          <w:tab w:val="left" w:pos="720"/>
        </w:tabs>
        <w:spacing w:after="0" w:line="240" w:lineRule="auto"/>
        <w:ind w:left="720"/>
        <w:jc w:val="both"/>
        <w:outlineLvl w:val="0"/>
        <w:rPr>
          <w:rFonts w:ascii="Times New Roman" w:hAnsi="Times New Roman" w:cs="Times New Roman"/>
          <w:sz w:val="20"/>
          <w:szCs w:val="20"/>
        </w:rPr>
      </w:pPr>
      <w:bookmarkStart w:id="11" w:name="_Toc468884414"/>
    </w:p>
    <w:p w14:paraId="21FDD931" w14:textId="77777777" w:rsidR="00B12857" w:rsidRPr="00FD4F90" w:rsidRDefault="00B12857">
      <w:pPr>
        <w:pStyle w:val="Heading1"/>
        <w:numPr>
          <w:ilvl w:val="0"/>
          <w:numId w:val="2"/>
        </w:numPr>
        <w:rPr>
          <w:rFonts w:ascii="Times New Roman" w:hAnsi="Times New Roman" w:cs="Times New Roman"/>
          <w:sz w:val="28"/>
          <w:szCs w:val="28"/>
        </w:rPr>
      </w:pPr>
      <w:bookmarkStart w:id="12" w:name="_Toc72332664"/>
      <w:r w:rsidRPr="00FD4F90">
        <w:rPr>
          <w:rFonts w:ascii="Times New Roman" w:hAnsi="Times New Roman" w:cs="Times New Roman"/>
          <w:sz w:val="28"/>
          <w:szCs w:val="28"/>
        </w:rPr>
        <w:t>SCOPE</w:t>
      </w:r>
      <w:bookmarkEnd w:id="12"/>
    </w:p>
    <w:p w14:paraId="2281FB7A" w14:textId="77777777" w:rsidR="006D5340" w:rsidRPr="00FD4F90" w:rsidRDefault="009A680F" w:rsidP="00212BF0">
      <w:pPr>
        <w:ind w:left="720"/>
        <w:rPr>
          <w:rFonts w:ascii="Times New Roman" w:hAnsi="Times New Roman" w:cs="Times New Roman"/>
          <w:sz w:val="20"/>
          <w:szCs w:val="20"/>
        </w:rPr>
      </w:pPr>
      <w:r w:rsidRPr="00FD4F90">
        <w:rPr>
          <w:rFonts w:ascii="Times New Roman" w:hAnsi="Times New Roman" w:cs="Times New Roman"/>
          <w:sz w:val="20"/>
          <w:szCs w:val="20"/>
        </w:rPr>
        <w:t xml:space="preserve">This Zambian </w:t>
      </w:r>
      <w:r w:rsidR="00C55650" w:rsidRPr="00FD4F90">
        <w:rPr>
          <w:rFonts w:ascii="Times New Roman" w:hAnsi="Times New Roman" w:cs="Times New Roman"/>
          <w:sz w:val="20"/>
          <w:szCs w:val="20"/>
        </w:rPr>
        <w:t xml:space="preserve">Standard specifies the </w:t>
      </w:r>
      <w:r w:rsidR="00CC169D" w:rsidRPr="00FD4F90">
        <w:rPr>
          <w:rFonts w:ascii="Times New Roman" w:hAnsi="Times New Roman" w:cs="Times New Roman"/>
          <w:sz w:val="20"/>
          <w:szCs w:val="20"/>
        </w:rPr>
        <w:t xml:space="preserve">performance and manufacturing </w:t>
      </w:r>
      <w:r w:rsidR="00C55650" w:rsidRPr="00FD4F90">
        <w:rPr>
          <w:rFonts w:ascii="Times New Roman" w:hAnsi="Times New Roman" w:cs="Times New Roman"/>
          <w:sz w:val="20"/>
          <w:szCs w:val="20"/>
        </w:rPr>
        <w:t>requirement</w:t>
      </w:r>
      <w:r w:rsidR="00B4252F" w:rsidRPr="00FD4F90">
        <w:rPr>
          <w:rFonts w:ascii="Times New Roman" w:hAnsi="Times New Roman" w:cs="Times New Roman"/>
          <w:sz w:val="20"/>
          <w:szCs w:val="20"/>
        </w:rPr>
        <w:t>s</w:t>
      </w:r>
      <w:r w:rsidR="00C55650" w:rsidRPr="00FD4F90">
        <w:rPr>
          <w:rFonts w:ascii="Times New Roman" w:hAnsi="Times New Roman" w:cs="Times New Roman"/>
          <w:sz w:val="20"/>
          <w:szCs w:val="20"/>
        </w:rPr>
        <w:t xml:space="preserve"> </w:t>
      </w:r>
      <w:r w:rsidR="00B4252F" w:rsidRPr="00FD4F90">
        <w:rPr>
          <w:rFonts w:ascii="Times New Roman" w:hAnsi="Times New Roman" w:cs="Times New Roman"/>
          <w:sz w:val="20"/>
          <w:szCs w:val="20"/>
        </w:rPr>
        <w:t>for</w:t>
      </w:r>
      <w:r w:rsidR="00A437D5" w:rsidRPr="00FD4F90">
        <w:rPr>
          <w:rFonts w:ascii="Times New Roman" w:hAnsi="Times New Roman" w:cs="Times New Roman"/>
          <w:sz w:val="20"/>
          <w:szCs w:val="20"/>
        </w:rPr>
        <w:t xml:space="preserve"> </w:t>
      </w:r>
      <w:r w:rsidR="00B4252F" w:rsidRPr="00FD4F90">
        <w:rPr>
          <w:rFonts w:ascii="Times New Roman" w:hAnsi="Times New Roman" w:cs="Times New Roman"/>
          <w:sz w:val="20"/>
          <w:szCs w:val="20"/>
        </w:rPr>
        <w:t>of</w:t>
      </w:r>
      <w:r w:rsidR="00A437D5" w:rsidRPr="00FD4F90">
        <w:rPr>
          <w:rFonts w:ascii="Times New Roman" w:hAnsi="Times New Roman" w:cs="Times New Roman"/>
          <w:sz w:val="20"/>
          <w:szCs w:val="20"/>
        </w:rPr>
        <w:t xml:space="preserve"> reusable sanitary pads used during menstruation</w:t>
      </w:r>
      <w:r w:rsidR="00D22A12" w:rsidRPr="00FD4F90">
        <w:rPr>
          <w:rFonts w:ascii="Times New Roman" w:hAnsi="Times New Roman" w:cs="Times New Roman"/>
          <w:sz w:val="20"/>
          <w:szCs w:val="20"/>
        </w:rPr>
        <w:t>,</w:t>
      </w:r>
      <w:r w:rsidR="00A437D5" w:rsidRPr="00FD4F90">
        <w:rPr>
          <w:rFonts w:ascii="Times New Roman" w:hAnsi="Times New Roman" w:cs="Times New Roman"/>
          <w:sz w:val="20"/>
          <w:szCs w:val="20"/>
        </w:rPr>
        <w:t xml:space="preserve"> post-delivery</w:t>
      </w:r>
      <w:r w:rsidR="00D22A12" w:rsidRPr="00FD4F90">
        <w:rPr>
          <w:rFonts w:ascii="Times New Roman" w:hAnsi="Times New Roman" w:cs="Times New Roman"/>
          <w:sz w:val="20"/>
          <w:szCs w:val="20"/>
        </w:rPr>
        <w:t>, and any other health condition as may be required</w:t>
      </w:r>
      <w:r w:rsidR="00C55650" w:rsidRPr="00FD4F90">
        <w:rPr>
          <w:rFonts w:ascii="Times New Roman" w:hAnsi="Times New Roman" w:cs="Times New Roman"/>
          <w:sz w:val="20"/>
          <w:szCs w:val="20"/>
        </w:rPr>
        <w:t>.</w:t>
      </w:r>
      <w:r w:rsidR="00CC169D" w:rsidRPr="00FD4F90">
        <w:rPr>
          <w:rFonts w:ascii="Times New Roman" w:hAnsi="Times New Roman" w:cs="Times New Roman"/>
          <w:sz w:val="16"/>
          <w:szCs w:val="16"/>
        </w:rPr>
        <w:t xml:space="preserve"> </w:t>
      </w:r>
      <w:r w:rsidR="00CC169D" w:rsidRPr="00FD4F90">
        <w:rPr>
          <w:rFonts w:ascii="Times New Roman" w:hAnsi="Times New Roman" w:cs="Times New Roman"/>
          <w:sz w:val="20"/>
          <w:szCs w:val="20"/>
        </w:rPr>
        <w:t xml:space="preserve">Sanitary pads may also be referred to as sanitary towels or sanitary napkins. </w:t>
      </w:r>
    </w:p>
    <w:p w14:paraId="6F994684" w14:textId="77777777" w:rsidR="009A680F" w:rsidRPr="00FD4F90" w:rsidRDefault="00CC169D" w:rsidP="00381D3A">
      <w:pPr>
        <w:ind w:left="720"/>
        <w:rPr>
          <w:rFonts w:ascii="Times New Roman" w:hAnsi="Times New Roman" w:cs="Times New Roman"/>
          <w:sz w:val="20"/>
          <w:szCs w:val="20"/>
        </w:rPr>
      </w:pPr>
      <w:r w:rsidRPr="00FD4F90">
        <w:rPr>
          <w:rFonts w:ascii="Times New Roman" w:hAnsi="Times New Roman" w:cs="Times New Roman"/>
          <w:sz w:val="20"/>
          <w:szCs w:val="20"/>
        </w:rPr>
        <w:t>This standard does not apply to disposable sanitary pads.</w:t>
      </w:r>
    </w:p>
    <w:p w14:paraId="663335EE" w14:textId="77777777" w:rsidR="009A680F" w:rsidRPr="00FD4F90" w:rsidRDefault="00902621">
      <w:pPr>
        <w:pStyle w:val="Heading1"/>
        <w:numPr>
          <w:ilvl w:val="0"/>
          <w:numId w:val="2"/>
        </w:numPr>
        <w:rPr>
          <w:rFonts w:ascii="Times New Roman" w:eastAsia="Times New Roman" w:hAnsi="Times New Roman" w:cs="Times New Roman"/>
          <w:sz w:val="28"/>
          <w:szCs w:val="28"/>
        </w:rPr>
      </w:pPr>
      <w:bookmarkStart w:id="13" w:name="_Toc72332665"/>
      <w:bookmarkEnd w:id="11"/>
      <w:r w:rsidRPr="00FD4F90">
        <w:rPr>
          <w:rFonts w:ascii="Times New Roman" w:eastAsia="Times New Roman" w:hAnsi="Times New Roman" w:cs="Times New Roman"/>
          <w:sz w:val="28"/>
          <w:szCs w:val="28"/>
        </w:rPr>
        <w:t>NORMATIVE REFERENCES</w:t>
      </w:r>
      <w:bookmarkEnd w:id="13"/>
    </w:p>
    <w:p w14:paraId="55A8CE97" w14:textId="77777777" w:rsidR="00B4252F" w:rsidRPr="00FD4F90" w:rsidRDefault="00B4252F" w:rsidP="00212BF0">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The following </w:t>
      </w:r>
      <w:r w:rsidR="0026752B" w:rsidRPr="00FD4F90">
        <w:rPr>
          <w:rFonts w:ascii="Times New Roman" w:eastAsia="Times New Roman" w:hAnsi="Times New Roman" w:cs="Times New Roman"/>
          <w:spacing w:val="-2"/>
          <w:sz w:val="20"/>
          <w:szCs w:val="20"/>
        </w:rPr>
        <w:t>S</w:t>
      </w:r>
      <w:r w:rsidRPr="00FD4F90">
        <w:rPr>
          <w:rFonts w:ascii="Times New Roman" w:eastAsia="Times New Roman" w:hAnsi="Times New Roman" w:cs="Times New Roman"/>
          <w:spacing w:val="-2"/>
          <w:sz w:val="20"/>
          <w:szCs w:val="20"/>
        </w:rPr>
        <w:t xml:space="preserve">tandards contain provisions which, through reference in this text, constitute provisions of this standard. </w:t>
      </w:r>
      <w:r w:rsidR="001338AD" w:rsidRPr="00FD4F90">
        <w:rPr>
          <w:rFonts w:ascii="Times New Roman" w:eastAsia="Times New Roman" w:hAnsi="Times New Roman" w:cs="Times New Roman"/>
          <w:spacing w:val="-2"/>
          <w:sz w:val="20"/>
          <w:szCs w:val="20"/>
        </w:rPr>
        <w:t>All standards are subject to revision, and parties to agreements based on this Zambian Standard are encouraged to investigate the possibility of applying the most recent editions of the standards indicated below;</w:t>
      </w:r>
    </w:p>
    <w:p w14:paraId="480A5C9C" w14:textId="77777777" w:rsidR="00B4252F" w:rsidRPr="00FD4F90" w:rsidRDefault="00B4252F" w:rsidP="009A68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6836"/>
      </w:tblGrid>
      <w:tr w:rsidR="00FA72DC" w:rsidRPr="00FD4F90" w14:paraId="3487AF51" w14:textId="77777777" w:rsidTr="00AD0A01">
        <w:tc>
          <w:tcPr>
            <w:tcW w:w="1953" w:type="dxa"/>
          </w:tcPr>
          <w:p w14:paraId="508F99C6" w14:textId="77777777" w:rsidR="00FA72DC" w:rsidRPr="00FD4F90" w:rsidRDefault="00163144" w:rsidP="00752EDB">
            <w:pPr>
              <w:spacing w:line="360" w:lineRule="auto"/>
              <w:rPr>
                <w:rFonts w:ascii="Times New Roman" w:eastAsia="Calibri" w:hAnsi="Times New Roman" w:cs="Times New Roman"/>
              </w:rPr>
            </w:pPr>
            <w:r w:rsidRPr="00FD4F90">
              <w:rPr>
                <w:rFonts w:ascii="Times New Roman" w:eastAsia="Times New Roman" w:hAnsi="Times New Roman" w:cs="Times New Roman"/>
                <w:spacing w:val="-2"/>
                <w:sz w:val="20"/>
                <w:szCs w:val="20"/>
              </w:rPr>
              <w:t xml:space="preserve">ZS </w:t>
            </w:r>
            <w:r w:rsidR="00304BDE" w:rsidRPr="00FD4F90">
              <w:rPr>
                <w:rFonts w:ascii="Times New Roman" w:eastAsia="Times New Roman" w:hAnsi="Times New Roman" w:cs="Times New Roman"/>
                <w:spacing w:val="-2"/>
                <w:sz w:val="20"/>
                <w:szCs w:val="20"/>
              </w:rPr>
              <w:t>ISO 3071</w:t>
            </w:r>
          </w:p>
        </w:tc>
        <w:tc>
          <w:tcPr>
            <w:tcW w:w="6836" w:type="dxa"/>
          </w:tcPr>
          <w:p w14:paraId="300B1740" w14:textId="77777777" w:rsidR="00FA72DC" w:rsidRPr="00FD4F90" w:rsidRDefault="00304BDE" w:rsidP="00304BDE">
            <w:pPr>
              <w:spacing w:after="120"/>
              <w:ind w:left="33"/>
              <w:rPr>
                <w:rFonts w:ascii="Times New Roman" w:eastAsia="Calibri" w:hAnsi="Times New Roman" w:cs="Times New Roman"/>
                <w:sz w:val="20"/>
                <w:szCs w:val="20"/>
              </w:rPr>
            </w:pPr>
            <w:r w:rsidRPr="00FD4F90">
              <w:rPr>
                <w:rFonts w:ascii="Times New Roman" w:eastAsia="Times New Roman" w:hAnsi="Times New Roman" w:cs="Times New Roman"/>
                <w:spacing w:val="-2"/>
                <w:sz w:val="20"/>
                <w:szCs w:val="20"/>
              </w:rPr>
              <w:t>Textiles -- Determination of pH of aqueous extract</w:t>
            </w:r>
          </w:p>
        </w:tc>
      </w:tr>
      <w:tr w:rsidR="008B4C8B" w:rsidRPr="00FD4F90" w14:paraId="4CC2E230" w14:textId="77777777" w:rsidTr="00AD0A01">
        <w:tc>
          <w:tcPr>
            <w:tcW w:w="1953" w:type="dxa"/>
          </w:tcPr>
          <w:p w14:paraId="545D91B0" w14:textId="77777777" w:rsidR="008B4C8B" w:rsidRPr="00FD4F90" w:rsidRDefault="008B4C8B" w:rsidP="008B4C8B">
            <w:pPr>
              <w:spacing w:line="360" w:lineRule="auto"/>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11737-1</w:t>
            </w:r>
          </w:p>
        </w:tc>
        <w:tc>
          <w:tcPr>
            <w:tcW w:w="6836" w:type="dxa"/>
          </w:tcPr>
          <w:p w14:paraId="24AAEFEB" w14:textId="77777777" w:rsidR="008B4C8B" w:rsidRPr="00FD4F90" w:rsidRDefault="008B4C8B" w:rsidP="008B4C8B">
            <w:pPr>
              <w:spacing w:after="120"/>
              <w:ind w:left="33"/>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Sterilization of health care products — Microbiological methods — Part 1: Determination of a population of microorganisms on products</w:t>
            </w:r>
          </w:p>
        </w:tc>
      </w:tr>
      <w:tr w:rsidR="00292192" w:rsidRPr="00FD4F90" w14:paraId="5FBB6B54" w14:textId="77777777" w:rsidTr="00AD0A01">
        <w:tc>
          <w:tcPr>
            <w:tcW w:w="1953" w:type="dxa"/>
          </w:tcPr>
          <w:p w14:paraId="6B6C20C7" w14:textId="77777777" w:rsidR="00292192" w:rsidRPr="00FD4F90" w:rsidRDefault="00292192" w:rsidP="00752EDB">
            <w:pPr>
              <w:spacing w:line="360" w:lineRule="auto"/>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190</w:t>
            </w:r>
          </w:p>
        </w:tc>
        <w:tc>
          <w:tcPr>
            <w:tcW w:w="6836" w:type="dxa"/>
          </w:tcPr>
          <w:p w14:paraId="2E326E3A" w14:textId="77777777" w:rsidR="00292192" w:rsidRPr="00FD4F90" w:rsidRDefault="00292192" w:rsidP="00304BDE">
            <w:pPr>
              <w:spacing w:after="120"/>
              <w:ind w:left="33"/>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Drinking Water quality – Specification</w:t>
            </w:r>
          </w:p>
        </w:tc>
      </w:tr>
      <w:tr w:rsidR="00292192" w:rsidRPr="00FD4F90" w14:paraId="27BD8DC2" w14:textId="77777777" w:rsidTr="00AD0A01">
        <w:tc>
          <w:tcPr>
            <w:tcW w:w="1953" w:type="dxa"/>
          </w:tcPr>
          <w:p w14:paraId="34116190" w14:textId="77777777" w:rsidR="00292192" w:rsidRPr="00FD4F90" w:rsidRDefault="00292192" w:rsidP="00AD0A01">
            <w:pPr>
              <w:spacing w:after="120"/>
              <w:ind w:left="33"/>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105-X12</w:t>
            </w:r>
          </w:p>
        </w:tc>
        <w:tc>
          <w:tcPr>
            <w:tcW w:w="6836" w:type="dxa"/>
          </w:tcPr>
          <w:p w14:paraId="19D8A84F" w14:textId="77777777" w:rsidR="00292192" w:rsidRPr="00FD4F90" w:rsidRDefault="00292192" w:rsidP="00AD0A01">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Textiles — Tests for colour fastness — Part X12: Colour fastness to rubbing</w:t>
            </w:r>
          </w:p>
        </w:tc>
      </w:tr>
      <w:tr w:rsidR="00292192" w:rsidRPr="00FD4F90" w14:paraId="0B94C285" w14:textId="77777777" w:rsidTr="00AD0A01">
        <w:tc>
          <w:tcPr>
            <w:tcW w:w="1953" w:type="dxa"/>
          </w:tcPr>
          <w:p w14:paraId="2DF401A7" w14:textId="77777777" w:rsidR="00292192" w:rsidRPr="00FD4F90" w:rsidRDefault="00292192" w:rsidP="00292192">
            <w:pPr>
              <w:spacing w:after="120"/>
              <w:ind w:left="33"/>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105-E04</w:t>
            </w:r>
          </w:p>
        </w:tc>
        <w:tc>
          <w:tcPr>
            <w:tcW w:w="6836" w:type="dxa"/>
          </w:tcPr>
          <w:p w14:paraId="04F023A9" w14:textId="77777777" w:rsidR="00292192" w:rsidRPr="00FD4F90" w:rsidRDefault="00292192" w:rsidP="00AD0A01">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Textiles — Tests for colour fastness — Part E04: Colour fastness to perspiration</w:t>
            </w:r>
          </w:p>
        </w:tc>
      </w:tr>
      <w:tr w:rsidR="00292192" w:rsidRPr="00FD4F90" w14:paraId="1B7C33C9" w14:textId="77777777" w:rsidTr="00AD0A01">
        <w:tc>
          <w:tcPr>
            <w:tcW w:w="1953" w:type="dxa"/>
          </w:tcPr>
          <w:p w14:paraId="64F71DAA" w14:textId="77777777" w:rsidR="00292192" w:rsidRPr="00FD4F90" w:rsidRDefault="00292192" w:rsidP="00292192">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105-C06</w:t>
            </w:r>
          </w:p>
          <w:p w14:paraId="7739E92F" w14:textId="77777777" w:rsidR="00292192" w:rsidRPr="00FD4F90" w:rsidRDefault="00292192" w:rsidP="00AD0A01">
            <w:pPr>
              <w:spacing w:after="120"/>
              <w:rPr>
                <w:rFonts w:ascii="Times New Roman" w:eastAsia="Times New Roman" w:hAnsi="Times New Roman" w:cs="Times New Roman"/>
                <w:spacing w:val="-2"/>
                <w:sz w:val="20"/>
                <w:szCs w:val="20"/>
              </w:rPr>
            </w:pPr>
          </w:p>
        </w:tc>
        <w:tc>
          <w:tcPr>
            <w:tcW w:w="6836" w:type="dxa"/>
          </w:tcPr>
          <w:p w14:paraId="03B39588" w14:textId="77777777" w:rsidR="00292192" w:rsidRPr="00FD4F90" w:rsidRDefault="00292192" w:rsidP="00AD0A01">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Textiles — Tests for colour fastness — Part C06: Colour fastness to domestic and commercial laundering</w:t>
            </w:r>
          </w:p>
        </w:tc>
      </w:tr>
      <w:tr w:rsidR="00A6636A" w:rsidRPr="00FD4F90" w14:paraId="0EA01357" w14:textId="77777777" w:rsidTr="00AD0A01">
        <w:tc>
          <w:tcPr>
            <w:tcW w:w="1953" w:type="dxa"/>
          </w:tcPr>
          <w:p w14:paraId="06DB7466" w14:textId="77777777" w:rsidR="00A6636A" w:rsidRPr="00FD4F90" w:rsidRDefault="00A6636A" w:rsidP="00292192">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105-C10</w:t>
            </w:r>
          </w:p>
        </w:tc>
        <w:tc>
          <w:tcPr>
            <w:tcW w:w="6836" w:type="dxa"/>
          </w:tcPr>
          <w:p w14:paraId="5B5FF9E0" w14:textId="77777777" w:rsidR="00A6636A" w:rsidRPr="00FD4F90" w:rsidRDefault="00A6636A" w:rsidP="00A6636A">
            <w:pPr>
              <w:spacing w:after="120"/>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Textiles — Tests for colour fastness — Part C10: Colour fastness to washing with soap or soap and soda</w:t>
            </w:r>
          </w:p>
          <w:p w14:paraId="2C0D2062" w14:textId="77777777" w:rsidR="00EF7667" w:rsidRPr="00FD4F90" w:rsidRDefault="00EF7667" w:rsidP="00A6636A">
            <w:pPr>
              <w:spacing w:after="120"/>
              <w:rPr>
                <w:rFonts w:ascii="Times New Roman" w:eastAsia="Times New Roman" w:hAnsi="Times New Roman" w:cs="Times New Roman"/>
                <w:spacing w:val="-2"/>
                <w:sz w:val="20"/>
                <w:szCs w:val="20"/>
              </w:rPr>
            </w:pPr>
          </w:p>
        </w:tc>
      </w:tr>
      <w:tr w:rsidR="00BD6F3D" w:rsidRPr="00FD4F90" w14:paraId="05C96A98" w14:textId="77777777" w:rsidTr="00AD0A01">
        <w:tc>
          <w:tcPr>
            <w:tcW w:w="1953" w:type="dxa"/>
          </w:tcPr>
          <w:p w14:paraId="6C99F462" w14:textId="7AE7AAF3"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ZS ISO 16373 </w:t>
            </w:r>
            <w:r w:rsidR="00FD4F90" w:rsidRPr="00FD4F90">
              <w:rPr>
                <w:rFonts w:ascii="Times New Roman" w:hAnsi="Times New Roman" w:cs="Times New Roman"/>
                <w:color w:val="000000"/>
                <w:sz w:val="20"/>
                <w:szCs w:val="20"/>
              </w:rPr>
              <w:t>Part 1</w:t>
            </w:r>
          </w:p>
        </w:tc>
        <w:tc>
          <w:tcPr>
            <w:tcW w:w="6836" w:type="dxa"/>
          </w:tcPr>
          <w:p w14:paraId="69413634" w14:textId="431A4317"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 General principles of testing-coloured textiles for dyestuff identification</w:t>
            </w:r>
          </w:p>
        </w:tc>
      </w:tr>
      <w:tr w:rsidR="00BD6F3D" w:rsidRPr="00FD4F90" w14:paraId="5060BB5C" w14:textId="77777777" w:rsidTr="00AD0A01">
        <w:tc>
          <w:tcPr>
            <w:tcW w:w="1953" w:type="dxa"/>
          </w:tcPr>
          <w:p w14:paraId="44097E02" w14:textId="0D4BDD5E"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ZS ISO 16373 </w:t>
            </w:r>
            <w:r w:rsidR="00FD4F90" w:rsidRPr="00FD4F90">
              <w:rPr>
                <w:rFonts w:ascii="Times New Roman" w:hAnsi="Times New Roman" w:cs="Times New Roman"/>
                <w:color w:val="000000"/>
                <w:sz w:val="20"/>
                <w:szCs w:val="20"/>
              </w:rPr>
              <w:t>Part 2</w:t>
            </w:r>
          </w:p>
        </w:tc>
        <w:tc>
          <w:tcPr>
            <w:tcW w:w="6836" w:type="dxa"/>
          </w:tcPr>
          <w:p w14:paraId="3B33E18D" w14:textId="4AA59DC3"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General method for the determination of extractable dyestuffs including allergenic and carcinogenic dyestuffs (method using pyridine-water)</w:t>
            </w:r>
          </w:p>
        </w:tc>
      </w:tr>
      <w:tr w:rsidR="00BD6F3D" w:rsidRPr="00FD4F90" w14:paraId="7508CFE1" w14:textId="77777777" w:rsidTr="00AD0A01">
        <w:tc>
          <w:tcPr>
            <w:tcW w:w="1953" w:type="dxa"/>
          </w:tcPr>
          <w:p w14:paraId="623BAC1B" w14:textId="05EFEE6C"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ZS ISO 16373 </w:t>
            </w:r>
            <w:r w:rsidR="00FD4F90" w:rsidRPr="00FD4F90">
              <w:rPr>
                <w:rFonts w:ascii="Times New Roman" w:hAnsi="Times New Roman" w:cs="Times New Roman"/>
                <w:color w:val="000000"/>
                <w:sz w:val="20"/>
                <w:szCs w:val="20"/>
              </w:rPr>
              <w:t>Part 3</w:t>
            </w:r>
          </w:p>
        </w:tc>
        <w:tc>
          <w:tcPr>
            <w:tcW w:w="6836" w:type="dxa"/>
          </w:tcPr>
          <w:p w14:paraId="26466120" w14:textId="3A6906C4" w:rsidR="00BD6F3D" w:rsidRPr="00FD4F90" w:rsidRDefault="00BD6F3D" w:rsidP="00BD6F3D">
            <w:pPr>
              <w:spacing w:after="120"/>
              <w:rPr>
                <w:rFonts w:ascii="Times New Roman" w:eastAsia="Times New Roman" w:hAnsi="Times New Roman" w:cs="Times New Roman"/>
                <w:spacing w:val="-2"/>
                <w:sz w:val="20"/>
                <w:szCs w:val="20"/>
              </w:rPr>
            </w:pPr>
            <w:r w:rsidRPr="00FD4F90">
              <w:rPr>
                <w:rStyle w:val="sts-label"/>
                <w:rFonts w:ascii="Times New Roman" w:hAnsi="Times New Roman" w:cs="Times New Roman"/>
                <w:color w:val="000000"/>
                <w:sz w:val="20"/>
                <w:szCs w:val="20"/>
              </w:rPr>
              <w:t>—</w:t>
            </w:r>
            <w:r w:rsidRPr="00FD4F90">
              <w:rPr>
                <w:rFonts w:ascii="Times New Roman" w:hAnsi="Times New Roman" w:cs="Times New Roman"/>
                <w:color w:val="000000"/>
                <w:sz w:val="20"/>
                <w:szCs w:val="20"/>
              </w:rPr>
              <w:t>  Method for determination of certain carcinogenic dyestuffs (method using triethylamine/methanol)</w:t>
            </w:r>
          </w:p>
        </w:tc>
      </w:tr>
      <w:tr w:rsidR="00BD6F3D" w:rsidRPr="00FD4F90" w14:paraId="5B5D47D8" w14:textId="77777777" w:rsidTr="00AD0A01">
        <w:tc>
          <w:tcPr>
            <w:tcW w:w="1953" w:type="dxa"/>
          </w:tcPr>
          <w:p w14:paraId="6F9ED46C" w14:textId="6A355A74" w:rsidR="00BD6F3D" w:rsidRPr="00FD4F90" w:rsidRDefault="00FD4F90"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ISO 1833</w:t>
            </w:r>
            <w:r w:rsidR="00BD6F3D" w:rsidRPr="00FD4F90">
              <w:rPr>
                <w:rFonts w:ascii="Times New Roman" w:hAnsi="Times New Roman" w:cs="Times New Roman"/>
                <w:color w:val="000000"/>
                <w:sz w:val="20"/>
                <w:szCs w:val="20"/>
              </w:rPr>
              <w:t xml:space="preserve"> series</w:t>
            </w:r>
          </w:p>
        </w:tc>
        <w:tc>
          <w:tcPr>
            <w:tcW w:w="6836" w:type="dxa"/>
          </w:tcPr>
          <w:p w14:paraId="3B482FC4"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2A62A5E0" w14:textId="77777777" w:rsidTr="00AD0A01">
        <w:tc>
          <w:tcPr>
            <w:tcW w:w="1953" w:type="dxa"/>
          </w:tcPr>
          <w:p w14:paraId="04615A3A" w14:textId="77777777" w:rsidR="00BD6F3D" w:rsidRPr="00FD4F90" w:rsidRDefault="00BD6F3D" w:rsidP="00BD6F3D">
            <w:pPr>
              <w:spacing w:line="360" w:lineRule="auto"/>
              <w:rPr>
                <w:rFonts w:ascii="Times New Roman" w:hAnsi="Times New Roman" w:cs="Times New Roman"/>
                <w:color w:val="000000"/>
                <w:sz w:val="20"/>
                <w:szCs w:val="20"/>
              </w:rPr>
            </w:pPr>
            <w:r w:rsidRPr="00FD4F90">
              <w:rPr>
                <w:rFonts w:ascii="Times New Roman" w:hAnsi="Times New Roman" w:cs="Times New Roman"/>
                <w:color w:val="000000"/>
                <w:sz w:val="20"/>
                <w:szCs w:val="20"/>
              </w:rPr>
              <w:t>ISO 14389</w:t>
            </w:r>
          </w:p>
          <w:p w14:paraId="2944A43E" w14:textId="77777777" w:rsidR="00BD6F3D" w:rsidRPr="00FD4F90" w:rsidRDefault="00BD6F3D" w:rsidP="00BD6F3D">
            <w:pPr>
              <w:spacing w:after="120"/>
              <w:rPr>
                <w:rFonts w:ascii="Times New Roman" w:eastAsia="Times New Roman" w:hAnsi="Times New Roman" w:cs="Times New Roman"/>
                <w:spacing w:val="-2"/>
                <w:sz w:val="20"/>
                <w:szCs w:val="20"/>
              </w:rPr>
            </w:pPr>
          </w:p>
        </w:tc>
        <w:tc>
          <w:tcPr>
            <w:tcW w:w="6836" w:type="dxa"/>
          </w:tcPr>
          <w:p w14:paraId="25CF28BF" w14:textId="77777777" w:rsidR="00BD6F3D" w:rsidRPr="00FD4F90" w:rsidRDefault="00BD6F3D" w:rsidP="00BD6F3D">
            <w:pPr>
              <w:spacing w:after="120"/>
              <w:ind w:left="33"/>
              <w:rPr>
                <w:rFonts w:ascii="Times New Roman" w:hAnsi="Times New Roman" w:cs="Times New Roman"/>
                <w:color w:val="000000"/>
                <w:sz w:val="20"/>
                <w:szCs w:val="20"/>
              </w:rPr>
            </w:pPr>
            <w:r w:rsidRPr="00FD4F90">
              <w:rPr>
                <w:rFonts w:ascii="Times New Roman" w:hAnsi="Times New Roman" w:cs="Times New Roman"/>
                <w:color w:val="000000"/>
                <w:sz w:val="20"/>
                <w:szCs w:val="20"/>
              </w:rPr>
              <w:t>Textiles — Determination of the phthalate content — Tetrahydrofuran method</w:t>
            </w:r>
          </w:p>
          <w:p w14:paraId="495DB12B"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02C4E1E7" w14:textId="77777777" w:rsidTr="00AD0A01">
        <w:tc>
          <w:tcPr>
            <w:tcW w:w="1953" w:type="dxa"/>
          </w:tcPr>
          <w:p w14:paraId="1895B7D6" w14:textId="175AEF20"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 EN 16711-1</w:t>
            </w:r>
          </w:p>
        </w:tc>
        <w:tc>
          <w:tcPr>
            <w:tcW w:w="6836" w:type="dxa"/>
          </w:tcPr>
          <w:p w14:paraId="16945301" w14:textId="77777777" w:rsidR="00BD6F3D" w:rsidRPr="00FD4F90" w:rsidRDefault="00BD6F3D" w:rsidP="00BD6F3D">
            <w:pPr>
              <w:spacing w:after="120"/>
              <w:ind w:left="33"/>
              <w:rPr>
                <w:rFonts w:ascii="Times New Roman" w:hAnsi="Times New Roman" w:cs="Times New Roman"/>
                <w:color w:val="000000"/>
                <w:sz w:val="20"/>
                <w:szCs w:val="20"/>
              </w:rPr>
            </w:pPr>
            <w:r w:rsidRPr="00FD4F90">
              <w:rPr>
                <w:rFonts w:ascii="Times New Roman" w:hAnsi="Times New Roman" w:cs="Times New Roman"/>
                <w:color w:val="000000"/>
                <w:sz w:val="20"/>
                <w:szCs w:val="20"/>
              </w:rPr>
              <w:t>Textiles. Determination of metal content Determination of metals using microwave digestion</w:t>
            </w:r>
          </w:p>
          <w:p w14:paraId="42BA5E6A"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044306C3" w14:textId="77777777" w:rsidTr="00AD0A01">
        <w:tc>
          <w:tcPr>
            <w:tcW w:w="1953" w:type="dxa"/>
          </w:tcPr>
          <w:p w14:paraId="78D003C8" w14:textId="5340FF90"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 xml:space="preserve">EN 16711-2  </w:t>
            </w:r>
          </w:p>
        </w:tc>
        <w:tc>
          <w:tcPr>
            <w:tcW w:w="6836" w:type="dxa"/>
          </w:tcPr>
          <w:p w14:paraId="7F992BF9"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Textiles - Determination of metal content - Part 2: Determination of metals extracted by acidic artificial perspiration solution</w:t>
            </w:r>
          </w:p>
          <w:p w14:paraId="5F2E0A03"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35F3A347" w14:textId="77777777" w:rsidTr="00AD0A01">
        <w:tc>
          <w:tcPr>
            <w:tcW w:w="1953" w:type="dxa"/>
          </w:tcPr>
          <w:p w14:paraId="5206CB85" w14:textId="3238E88B"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lastRenderedPageBreak/>
              <w:t>EN 17681-1:2025</w:t>
            </w:r>
          </w:p>
        </w:tc>
        <w:tc>
          <w:tcPr>
            <w:tcW w:w="6836" w:type="dxa"/>
          </w:tcPr>
          <w:p w14:paraId="4C3DE45A"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Textiles and textile products - Per- and polyfluoroalkyl substances (PFAS) - Part 1: Analysis of an alkaline extract using liquid chromatography and tandem mass spectrometry</w:t>
            </w:r>
          </w:p>
          <w:p w14:paraId="69BA9504"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7F5FEB46" w14:textId="77777777" w:rsidTr="00AD0A01">
        <w:tc>
          <w:tcPr>
            <w:tcW w:w="1953" w:type="dxa"/>
          </w:tcPr>
          <w:p w14:paraId="0F31A5DE" w14:textId="7D6E31F3" w:rsidR="00BD6F3D" w:rsidRPr="00FD4F90" w:rsidRDefault="00BD6F3D" w:rsidP="00BD6F3D">
            <w:pPr>
              <w:spacing w:after="120"/>
              <w:rPr>
                <w:rFonts w:ascii="Times New Roman" w:eastAsia="Times New Roman" w:hAnsi="Times New Roman" w:cs="Times New Roman"/>
                <w:spacing w:val="-2"/>
                <w:sz w:val="20"/>
                <w:szCs w:val="20"/>
              </w:rPr>
            </w:pPr>
            <w:r w:rsidRPr="00FD4F90">
              <w:rPr>
                <w:rFonts w:ascii="Times New Roman" w:hAnsi="Times New Roman" w:cs="Times New Roman"/>
                <w:color w:val="000000"/>
                <w:sz w:val="20"/>
                <w:szCs w:val="20"/>
              </w:rPr>
              <w:t>ISO 11936</w:t>
            </w:r>
          </w:p>
        </w:tc>
        <w:tc>
          <w:tcPr>
            <w:tcW w:w="6836" w:type="dxa"/>
          </w:tcPr>
          <w:p w14:paraId="077F2EA4"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Leather — Determination of total content of certain bisphenols</w:t>
            </w:r>
          </w:p>
          <w:p w14:paraId="7EB4F675"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64896697" w14:textId="77777777" w:rsidTr="00AD0A01">
        <w:tc>
          <w:tcPr>
            <w:tcW w:w="1953" w:type="dxa"/>
          </w:tcPr>
          <w:p w14:paraId="352D0AB1" w14:textId="77777777" w:rsidR="00BD6F3D" w:rsidRPr="00FD4F90" w:rsidRDefault="00BD6F3D" w:rsidP="00BD6F3D">
            <w:pPr>
              <w:spacing w:line="360" w:lineRule="auto"/>
              <w:rPr>
                <w:rFonts w:ascii="Times New Roman" w:hAnsi="Times New Roman" w:cs="Times New Roman"/>
                <w:color w:val="000000"/>
                <w:sz w:val="20"/>
                <w:szCs w:val="20"/>
              </w:rPr>
            </w:pPr>
            <w:r w:rsidRPr="00FD4F90">
              <w:rPr>
                <w:rFonts w:ascii="Times New Roman" w:hAnsi="Times New Roman" w:cs="Times New Roman"/>
                <w:color w:val="000000"/>
                <w:sz w:val="20"/>
                <w:szCs w:val="20"/>
              </w:rPr>
              <w:t>ISO 10580</w:t>
            </w:r>
          </w:p>
          <w:p w14:paraId="5CD266A6" w14:textId="77777777" w:rsidR="00BD6F3D" w:rsidRPr="00FD4F90" w:rsidRDefault="00BD6F3D" w:rsidP="00BD6F3D">
            <w:pPr>
              <w:spacing w:after="120"/>
              <w:rPr>
                <w:rFonts w:ascii="Times New Roman" w:eastAsia="Times New Roman" w:hAnsi="Times New Roman" w:cs="Times New Roman"/>
                <w:spacing w:val="-2"/>
                <w:sz w:val="20"/>
                <w:szCs w:val="20"/>
              </w:rPr>
            </w:pPr>
          </w:p>
        </w:tc>
        <w:tc>
          <w:tcPr>
            <w:tcW w:w="6836" w:type="dxa"/>
          </w:tcPr>
          <w:p w14:paraId="1BFFFC39"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Resilient, textile and laminate floor coverings — Test method for volatile organic compound (VOC) emission</w:t>
            </w:r>
          </w:p>
          <w:p w14:paraId="0EB8D9D5"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38EA012A" w14:textId="77777777" w:rsidTr="00AD0A01">
        <w:tc>
          <w:tcPr>
            <w:tcW w:w="1953" w:type="dxa"/>
          </w:tcPr>
          <w:p w14:paraId="467BDAF7" w14:textId="77777777" w:rsidR="00BD6F3D" w:rsidRPr="00FD4F90" w:rsidRDefault="00BD6F3D" w:rsidP="00BD6F3D">
            <w:pPr>
              <w:spacing w:line="360" w:lineRule="auto"/>
              <w:rPr>
                <w:rFonts w:ascii="Times New Roman" w:hAnsi="Times New Roman" w:cs="Times New Roman"/>
                <w:color w:val="000000"/>
                <w:sz w:val="20"/>
                <w:szCs w:val="20"/>
              </w:rPr>
            </w:pPr>
            <w:r w:rsidRPr="00FD4F90">
              <w:rPr>
                <w:rFonts w:ascii="Times New Roman" w:hAnsi="Times New Roman" w:cs="Times New Roman"/>
                <w:color w:val="000000"/>
                <w:sz w:val="20"/>
                <w:szCs w:val="20"/>
              </w:rPr>
              <w:t>ISO 18416</w:t>
            </w:r>
          </w:p>
          <w:p w14:paraId="1E3F1834" w14:textId="77777777" w:rsidR="00BD6F3D" w:rsidRPr="00FD4F90" w:rsidRDefault="00BD6F3D" w:rsidP="00BD6F3D">
            <w:pPr>
              <w:spacing w:after="120"/>
              <w:rPr>
                <w:rFonts w:ascii="Times New Roman" w:eastAsia="Times New Roman" w:hAnsi="Times New Roman" w:cs="Times New Roman"/>
                <w:spacing w:val="-2"/>
                <w:sz w:val="20"/>
                <w:szCs w:val="20"/>
              </w:rPr>
            </w:pPr>
          </w:p>
        </w:tc>
        <w:tc>
          <w:tcPr>
            <w:tcW w:w="6836" w:type="dxa"/>
          </w:tcPr>
          <w:p w14:paraId="188C21C8"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Cosmetics — Microbiology — Detection of Candida albicans</w:t>
            </w:r>
          </w:p>
          <w:p w14:paraId="75903910" w14:textId="77777777" w:rsidR="00BD6F3D" w:rsidRPr="00FD4F90" w:rsidRDefault="00BD6F3D" w:rsidP="00BD6F3D">
            <w:pPr>
              <w:spacing w:after="120"/>
              <w:rPr>
                <w:rFonts w:ascii="Times New Roman" w:eastAsia="Times New Roman" w:hAnsi="Times New Roman" w:cs="Times New Roman"/>
                <w:spacing w:val="-2"/>
                <w:sz w:val="20"/>
                <w:szCs w:val="20"/>
              </w:rPr>
            </w:pPr>
          </w:p>
        </w:tc>
      </w:tr>
      <w:tr w:rsidR="00BD6F3D" w:rsidRPr="00FD4F90" w14:paraId="62AC575B" w14:textId="77777777" w:rsidTr="00AD0A01">
        <w:tc>
          <w:tcPr>
            <w:tcW w:w="1953" w:type="dxa"/>
          </w:tcPr>
          <w:p w14:paraId="7F0F1CB2" w14:textId="77777777" w:rsidR="00BD6F3D" w:rsidRPr="00FD4F90" w:rsidRDefault="00BD6F3D" w:rsidP="00BD6F3D">
            <w:pPr>
              <w:spacing w:line="360" w:lineRule="auto"/>
              <w:rPr>
                <w:rFonts w:ascii="Times New Roman" w:hAnsi="Times New Roman" w:cs="Times New Roman"/>
                <w:color w:val="000000"/>
                <w:sz w:val="20"/>
                <w:szCs w:val="20"/>
              </w:rPr>
            </w:pPr>
            <w:r w:rsidRPr="00FD4F90">
              <w:rPr>
                <w:rFonts w:ascii="Times New Roman" w:hAnsi="Times New Roman" w:cs="Times New Roman"/>
                <w:color w:val="000000"/>
                <w:sz w:val="20"/>
                <w:szCs w:val="20"/>
              </w:rPr>
              <w:t>ISO 18416</w:t>
            </w:r>
          </w:p>
          <w:p w14:paraId="13DD6977" w14:textId="77777777" w:rsidR="00BD6F3D" w:rsidRPr="00FD4F90" w:rsidRDefault="00BD6F3D" w:rsidP="00BD6F3D">
            <w:pPr>
              <w:spacing w:line="360" w:lineRule="auto"/>
              <w:rPr>
                <w:rFonts w:ascii="Times New Roman" w:hAnsi="Times New Roman" w:cs="Times New Roman"/>
                <w:color w:val="000000"/>
                <w:sz w:val="20"/>
                <w:szCs w:val="20"/>
              </w:rPr>
            </w:pPr>
          </w:p>
        </w:tc>
        <w:tc>
          <w:tcPr>
            <w:tcW w:w="6836" w:type="dxa"/>
          </w:tcPr>
          <w:p w14:paraId="01CCDB1E" w14:textId="77777777" w:rsidR="00BD6F3D" w:rsidRPr="00FD4F90" w:rsidRDefault="00BD6F3D" w:rsidP="00BD6F3D">
            <w:pPr>
              <w:spacing w:after="120"/>
              <w:rPr>
                <w:rFonts w:ascii="Times New Roman" w:hAnsi="Times New Roman" w:cs="Times New Roman"/>
                <w:color w:val="000000"/>
                <w:sz w:val="20"/>
                <w:szCs w:val="20"/>
              </w:rPr>
            </w:pPr>
            <w:r w:rsidRPr="00FD4F90">
              <w:rPr>
                <w:rFonts w:ascii="Times New Roman" w:hAnsi="Times New Roman" w:cs="Times New Roman"/>
                <w:color w:val="000000"/>
                <w:sz w:val="20"/>
                <w:szCs w:val="20"/>
              </w:rPr>
              <w:t>Cosmetics — Microbiology — Detection of Candida albicans</w:t>
            </w:r>
          </w:p>
          <w:p w14:paraId="3023A637" w14:textId="77777777" w:rsidR="00BD6F3D" w:rsidRPr="00FD4F90" w:rsidRDefault="00BD6F3D" w:rsidP="00BD6F3D">
            <w:pPr>
              <w:spacing w:after="120"/>
              <w:rPr>
                <w:rFonts w:ascii="Times New Roman" w:hAnsi="Times New Roman" w:cs="Times New Roman"/>
                <w:color w:val="000000"/>
                <w:sz w:val="20"/>
                <w:szCs w:val="20"/>
              </w:rPr>
            </w:pPr>
          </w:p>
        </w:tc>
      </w:tr>
      <w:tr w:rsidR="00FD4F90" w:rsidRPr="00FD4F90" w14:paraId="6F0A0081" w14:textId="77777777" w:rsidTr="00AD0A01">
        <w:tc>
          <w:tcPr>
            <w:tcW w:w="1953" w:type="dxa"/>
          </w:tcPr>
          <w:p w14:paraId="5718282E" w14:textId="77777777" w:rsidR="00FD4F90" w:rsidRPr="00FD4F90" w:rsidRDefault="00FD4F90" w:rsidP="00FD4F90">
            <w:pPr>
              <w:spacing w:line="360" w:lineRule="auto"/>
              <w:rPr>
                <w:rFonts w:ascii="Times New Roman" w:hAnsi="Times New Roman" w:cs="Times New Roman"/>
                <w:color w:val="000000"/>
                <w:sz w:val="20"/>
                <w:szCs w:val="20"/>
              </w:rPr>
            </w:pPr>
          </w:p>
        </w:tc>
        <w:tc>
          <w:tcPr>
            <w:tcW w:w="6836" w:type="dxa"/>
          </w:tcPr>
          <w:p w14:paraId="54CA46C6" w14:textId="70C458A8" w:rsidR="00FD4F90" w:rsidRPr="00FD4F90" w:rsidRDefault="00FD4F90" w:rsidP="00FD4F90">
            <w:pPr>
              <w:spacing w:after="120"/>
              <w:rPr>
                <w:rFonts w:ascii="Times New Roman" w:hAnsi="Times New Roman" w:cs="Times New Roman"/>
                <w:color w:val="000000"/>
                <w:sz w:val="20"/>
                <w:szCs w:val="20"/>
              </w:rPr>
            </w:pPr>
            <w:r w:rsidRPr="00504835">
              <w:rPr>
                <w:rFonts w:ascii="Times New Roman" w:eastAsia="Times New Roman" w:hAnsi="Times New Roman" w:cs="Times New Roman"/>
                <w:spacing w:val="-2"/>
                <w:sz w:val="20"/>
                <w:szCs w:val="20"/>
              </w:rPr>
              <w:t>Limits in OEKO-TEX ® Standard 100</w:t>
            </w:r>
            <w:hyperlink r:id="rId22" w:anchor="tbl1fn1" w:history="1">
              <w:r w:rsidRPr="00504835">
                <w:rPr>
                  <w:rStyle w:val="Hyperlink"/>
                  <w:rFonts w:ascii="Times New Roman" w:eastAsia="Times New Roman" w:hAnsi="Times New Roman" w:cs="Times New Roman"/>
                  <w:spacing w:val="-2"/>
                  <w:sz w:val="20"/>
                  <w:szCs w:val="20"/>
                  <w:vertAlign w:val="superscript"/>
                </w:rPr>
                <w:t>a</w:t>
              </w:r>
            </w:hyperlink>
          </w:p>
        </w:tc>
      </w:tr>
      <w:tr w:rsidR="00FD4F90" w:rsidRPr="00FD4F90" w14:paraId="12DE5F78" w14:textId="77777777" w:rsidTr="00AD0A01">
        <w:tc>
          <w:tcPr>
            <w:tcW w:w="1953" w:type="dxa"/>
          </w:tcPr>
          <w:p w14:paraId="78C99711" w14:textId="77777777" w:rsidR="00FD4F90" w:rsidRPr="00FD4F90" w:rsidRDefault="00FD4F90" w:rsidP="00FD4F90">
            <w:pPr>
              <w:spacing w:line="360" w:lineRule="auto"/>
              <w:rPr>
                <w:rFonts w:ascii="Times New Roman" w:hAnsi="Times New Roman" w:cs="Times New Roman"/>
                <w:color w:val="000000"/>
                <w:sz w:val="20"/>
                <w:szCs w:val="20"/>
              </w:rPr>
            </w:pPr>
          </w:p>
        </w:tc>
        <w:tc>
          <w:tcPr>
            <w:tcW w:w="6836" w:type="dxa"/>
          </w:tcPr>
          <w:p w14:paraId="68B56B33" w14:textId="378A0D2F" w:rsidR="00FD4F90" w:rsidRPr="00FD4F90" w:rsidRDefault="00FD4F90" w:rsidP="00FD4F90">
            <w:pPr>
              <w:spacing w:after="120"/>
              <w:rPr>
                <w:rFonts w:ascii="Times New Roman" w:hAnsi="Times New Roman" w:cs="Times New Roman"/>
                <w:color w:val="000000"/>
                <w:sz w:val="20"/>
                <w:szCs w:val="20"/>
              </w:rPr>
            </w:pPr>
            <w:r w:rsidRPr="00504835">
              <w:rPr>
                <w:rFonts w:ascii="Times New Roman" w:eastAsia="Times New Roman" w:hAnsi="Times New Roman" w:cs="Times New Roman"/>
                <w:spacing w:val="-2"/>
                <w:sz w:val="20"/>
                <w:szCs w:val="20"/>
              </w:rPr>
              <w:t>2026_AFIRM_RSL_2026_0211b</w:t>
            </w:r>
          </w:p>
        </w:tc>
      </w:tr>
    </w:tbl>
    <w:p w14:paraId="2E12ABE0" w14:textId="77777777" w:rsidR="00902621" w:rsidRPr="00FD4F90" w:rsidRDefault="00902621">
      <w:pPr>
        <w:pStyle w:val="Heading1"/>
        <w:numPr>
          <w:ilvl w:val="0"/>
          <w:numId w:val="2"/>
        </w:numPr>
        <w:rPr>
          <w:rFonts w:ascii="Times New Roman" w:eastAsia="Times New Roman" w:hAnsi="Times New Roman" w:cs="Times New Roman"/>
          <w:sz w:val="28"/>
          <w:szCs w:val="28"/>
        </w:rPr>
      </w:pPr>
      <w:bookmarkStart w:id="14" w:name="_Toc72332666"/>
      <w:r w:rsidRPr="00FD4F90">
        <w:rPr>
          <w:rFonts w:ascii="Times New Roman" w:eastAsia="Times New Roman" w:hAnsi="Times New Roman" w:cs="Times New Roman"/>
          <w:sz w:val="28"/>
          <w:szCs w:val="28"/>
        </w:rPr>
        <w:t>DEFINITIONS</w:t>
      </w:r>
      <w:bookmarkEnd w:id="14"/>
    </w:p>
    <w:p w14:paraId="1D587DDA" w14:textId="77777777" w:rsidR="00902621" w:rsidRPr="00FD4F90" w:rsidRDefault="00902621" w:rsidP="00212BF0">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ab/>
        <w:t>For the purpose of this</w:t>
      </w:r>
      <w:r w:rsidR="001A376E" w:rsidRPr="00FD4F90">
        <w:rPr>
          <w:rFonts w:ascii="Times New Roman" w:eastAsia="Times New Roman" w:hAnsi="Times New Roman" w:cs="Times New Roman"/>
          <w:spacing w:val="-2"/>
          <w:sz w:val="20"/>
          <w:szCs w:val="20"/>
        </w:rPr>
        <w:t xml:space="preserve"> Zambian Standard, </w:t>
      </w:r>
      <w:r w:rsidR="00E03365" w:rsidRPr="00FD4F90">
        <w:rPr>
          <w:rFonts w:ascii="Times New Roman" w:eastAsia="Times New Roman" w:hAnsi="Times New Roman" w:cs="Times New Roman"/>
          <w:spacing w:val="-2"/>
          <w:sz w:val="20"/>
          <w:szCs w:val="20"/>
        </w:rPr>
        <w:t>the following shall apply</w:t>
      </w:r>
      <w:r w:rsidR="001A376E" w:rsidRPr="00FD4F90">
        <w:rPr>
          <w:rFonts w:ascii="Times New Roman" w:eastAsia="Times New Roman" w:hAnsi="Times New Roman" w:cs="Times New Roman"/>
          <w:spacing w:val="-2"/>
          <w:sz w:val="20"/>
          <w:szCs w:val="20"/>
        </w:rPr>
        <w:t>:</w:t>
      </w:r>
    </w:p>
    <w:p w14:paraId="66E0E6FD" w14:textId="77777777" w:rsidR="00902621" w:rsidRPr="00FD4F90"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5D0A6D19" w14:textId="77777777" w:rsidR="00902621" w:rsidRPr="00FD4F90" w:rsidRDefault="001A376E"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sidRPr="00FD4F90">
        <w:rPr>
          <w:rFonts w:ascii="Times New Roman" w:eastAsia="Times New Roman" w:hAnsi="Times New Roman" w:cs="Times New Roman"/>
          <w:b/>
          <w:bCs/>
          <w:spacing w:val="-2"/>
          <w:sz w:val="24"/>
          <w:szCs w:val="24"/>
        </w:rPr>
        <w:t>3.1</w:t>
      </w:r>
      <w:r w:rsidRPr="00FD4F90">
        <w:rPr>
          <w:rFonts w:ascii="Times New Roman" w:eastAsia="Times New Roman" w:hAnsi="Times New Roman" w:cs="Times New Roman"/>
          <w:b/>
          <w:bCs/>
          <w:spacing w:val="-2"/>
          <w:sz w:val="24"/>
          <w:szCs w:val="24"/>
        </w:rPr>
        <w:tab/>
      </w:r>
      <w:r w:rsidR="00304BDE" w:rsidRPr="00FD4F90">
        <w:rPr>
          <w:rFonts w:ascii="Times New Roman" w:eastAsia="Times New Roman" w:hAnsi="Times New Roman" w:cs="Times New Roman"/>
          <w:b/>
          <w:bCs/>
          <w:spacing w:val="-2"/>
          <w:sz w:val="24"/>
          <w:szCs w:val="24"/>
        </w:rPr>
        <w:t>Bale</w:t>
      </w:r>
      <w:r w:rsidR="00B12857" w:rsidRPr="00FD4F90">
        <w:rPr>
          <w:rFonts w:ascii="Times New Roman" w:eastAsia="Times New Roman" w:hAnsi="Times New Roman" w:cs="Times New Roman"/>
          <w:spacing w:val="-2"/>
          <w:sz w:val="24"/>
          <w:szCs w:val="24"/>
        </w:rPr>
        <w:t xml:space="preserve"> </w:t>
      </w:r>
    </w:p>
    <w:p w14:paraId="74083537" w14:textId="77777777" w:rsidR="00902621" w:rsidRPr="00FD4F90"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79EE76B6" w14:textId="77777777" w:rsidR="00902621" w:rsidRPr="00FD4F90" w:rsidRDefault="00304BD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A container of at least two packages of sanitary pads as declared by a manufacturer.</w:t>
      </w:r>
    </w:p>
    <w:p w14:paraId="4C4D2E82" w14:textId="77777777" w:rsidR="00304BDE" w:rsidRPr="00FD4F90" w:rsidRDefault="00304BD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p>
    <w:p w14:paraId="47FE1DF3" w14:textId="77777777" w:rsidR="00304BDE" w:rsidRPr="00FD4F90" w:rsidRDefault="00304BD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16"/>
          <w:szCs w:val="16"/>
        </w:rPr>
      </w:pPr>
      <w:r w:rsidRPr="00FD4F90">
        <w:rPr>
          <w:rFonts w:ascii="Times New Roman" w:eastAsia="Times New Roman" w:hAnsi="Times New Roman" w:cs="Times New Roman"/>
          <w:spacing w:val="-2"/>
          <w:sz w:val="16"/>
          <w:szCs w:val="16"/>
        </w:rPr>
        <w:t>NOTE: There are many ways/means of forming a bale such as placing towel packages in suitable adhesive tapes, bags or folding sheets of wrapping packaging materials and sealing the ends (with suitable adhesive tapes). Depending on the size of the bale, additional straps may or may not be used to secure the contents.</w:t>
      </w:r>
    </w:p>
    <w:p w14:paraId="7ACFBC41" w14:textId="77777777" w:rsidR="00902621" w:rsidRPr="00FD4F90"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0E7606AC" w14:textId="77777777" w:rsidR="00902621" w:rsidRPr="00FD4F90" w:rsidRDefault="001A376E"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sidRPr="00FD4F90">
        <w:rPr>
          <w:rFonts w:ascii="Times New Roman" w:eastAsia="Times New Roman" w:hAnsi="Times New Roman" w:cs="Times New Roman"/>
          <w:b/>
          <w:bCs/>
          <w:spacing w:val="-2"/>
          <w:sz w:val="24"/>
          <w:szCs w:val="24"/>
        </w:rPr>
        <w:t>3.2</w:t>
      </w:r>
      <w:r w:rsidRPr="00FD4F90">
        <w:rPr>
          <w:rFonts w:ascii="Times New Roman" w:eastAsia="Times New Roman" w:hAnsi="Times New Roman" w:cs="Times New Roman"/>
          <w:b/>
          <w:bCs/>
          <w:spacing w:val="-2"/>
          <w:sz w:val="24"/>
          <w:szCs w:val="24"/>
        </w:rPr>
        <w:tab/>
      </w:r>
      <w:r w:rsidR="00304BDE" w:rsidRPr="00FD4F90">
        <w:rPr>
          <w:rFonts w:ascii="Times New Roman" w:eastAsia="Times New Roman" w:hAnsi="Times New Roman" w:cs="Times New Roman"/>
          <w:b/>
          <w:spacing w:val="-2"/>
          <w:sz w:val="24"/>
          <w:szCs w:val="24"/>
        </w:rPr>
        <w:t>Reusable sanitary pad</w:t>
      </w:r>
      <w:r w:rsidR="00902621" w:rsidRPr="00FD4F90">
        <w:rPr>
          <w:rFonts w:ascii="Times New Roman" w:eastAsia="Times New Roman" w:hAnsi="Times New Roman" w:cs="Times New Roman"/>
          <w:b/>
          <w:spacing w:val="-2"/>
          <w:sz w:val="24"/>
          <w:szCs w:val="24"/>
        </w:rPr>
        <w:t xml:space="preserve"> </w:t>
      </w:r>
    </w:p>
    <w:p w14:paraId="60EAAE1A" w14:textId="77777777" w:rsidR="00902621" w:rsidRPr="00FD4F90"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26260F70" w14:textId="77777777" w:rsidR="00902621" w:rsidRPr="00FD4F90" w:rsidRDefault="00304BD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A </w:t>
      </w:r>
      <w:r w:rsidR="002E1766" w:rsidRPr="00FD4F90">
        <w:rPr>
          <w:rFonts w:ascii="Times New Roman" w:eastAsia="Times New Roman" w:hAnsi="Times New Roman" w:cs="Times New Roman"/>
          <w:spacing w:val="-2"/>
          <w:sz w:val="20"/>
          <w:szCs w:val="20"/>
        </w:rPr>
        <w:t xml:space="preserve">hygienic </w:t>
      </w:r>
      <w:r w:rsidRPr="00FD4F90">
        <w:rPr>
          <w:rFonts w:ascii="Times New Roman" w:eastAsia="Times New Roman" w:hAnsi="Times New Roman" w:cs="Times New Roman"/>
          <w:spacing w:val="-2"/>
          <w:sz w:val="20"/>
          <w:szCs w:val="20"/>
        </w:rPr>
        <w:t xml:space="preserve">sanitary pad that </w:t>
      </w:r>
      <w:r w:rsidR="0074498F" w:rsidRPr="00FD4F90">
        <w:rPr>
          <w:rFonts w:ascii="Times New Roman" w:eastAsia="Times New Roman" w:hAnsi="Times New Roman" w:cs="Times New Roman"/>
          <w:spacing w:val="-2"/>
          <w:sz w:val="20"/>
          <w:szCs w:val="20"/>
        </w:rPr>
        <w:t>is</w:t>
      </w:r>
      <w:r w:rsidRPr="00FD4F90">
        <w:rPr>
          <w:rFonts w:ascii="Times New Roman" w:eastAsia="Times New Roman" w:hAnsi="Times New Roman" w:cs="Times New Roman"/>
          <w:spacing w:val="-2"/>
          <w:sz w:val="20"/>
          <w:szCs w:val="20"/>
        </w:rPr>
        <w:t xml:space="preserve"> made of a highly absorbent fabric type </w:t>
      </w:r>
      <w:r w:rsidR="00927FA1" w:rsidRPr="00FD4F90">
        <w:rPr>
          <w:rFonts w:ascii="Times New Roman" w:eastAsia="Times New Roman" w:hAnsi="Times New Roman" w:cs="Times New Roman"/>
          <w:spacing w:val="-2"/>
          <w:sz w:val="20"/>
          <w:szCs w:val="20"/>
        </w:rPr>
        <w:t xml:space="preserve">and an impermeable layer </w:t>
      </w:r>
      <w:r w:rsidRPr="00FD4F90">
        <w:rPr>
          <w:rFonts w:ascii="Times New Roman" w:eastAsia="Times New Roman" w:hAnsi="Times New Roman" w:cs="Times New Roman"/>
          <w:spacing w:val="-2"/>
          <w:sz w:val="20"/>
          <w:szCs w:val="20"/>
        </w:rPr>
        <w:t xml:space="preserve">which can be washed, dried and </w:t>
      </w:r>
      <w:r w:rsidR="00927FA1" w:rsidRPr="00FD4F90">
        <w:rPr>
          <w:rFonts w:ascii="Times New Roman" w:eastAsia="Times New Roman" w:hAnsi="Times New Roman" w:cs="Times New Roman"/>
          <w:spacing w:val="-2"/>
          <w:sz w:val="20"/>
          <w:szCs w:val="20"/>
        </w:rPr>
        <w:t>reused for</w:t>
      </w:r>
      <w:r w:rsidRPr="00FD4F90">
        <w:rPr>
          <w:rFonts w:ascii="Times New Roman" w:eastAsia="Times New Roman" w:hAnsi="Times New Roman" w:cs="Times New Roman"/>
          <w:spacing w:val="-2"/>
          <w:sz w:val="20"/>
          <w:szCs w:val="20"/>
        </w:rPr>
        <w:t xml:space="preserve"> a minimum of 30 washes. </w:t>
      </w:r>
    </w:p>
    <w:p w14:paraId="1D2AF60F" w14:textId="77777777" w:rsidR="001A376E" w:rsidRPr="00FD4F90" w:rsidRDefault="001A376E" w:rsidP="009704CD">
      <w:pPr>
        <w:widowControl w:val="0"/>
        <w:tabs>
          <w:tab w:val="left" w:pos="-720"/>
        </w:tabs>
        <w:suppressAutoHyphens/>
        <w:autoSpaceDE w:val="0"/>
        <w:autoSpaceDN w:val="0"/>
        <w:adjustRightInd w:val="0"/>
        <w:spacing w:after="0" w:line="240" w:lineRule="auto"/>
        <w:ind w:left="720"/>
        <w:jc w:val="center"/>
        <w:rPr>
          <w:rFonts w:ascii="Times New Roman" w:eastAsia="Times New Roman" w:hAnsi="Times New Roman" w:cs="Times New Roman"/>
          <w:spacing w:val="-2"/>
          <w:sz w:val="20"/>
          <w:szCs w:val="20"/>
        </w:rPr>
      </w:pPr>
    </w:p>
    <w:p w14:paraId="142E6409" w14:textId="77777777" w:rsidR="001A376E" w:rsidRPr="00FD4F90" w:rsidRDefault="001A376E" w:rsidP="001A376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sidRPr="00FD4F90">
        <w:rPr>
          <w:rFonts w:ascii="Times New Roman" w:eastAsia="Times New Roman" w:hAnsi="Times New Roman" w:cs="Times New Roman"/>
          <w:b/>
          <w:bCs/>
          <w:spacing w:val="-2"/>
          <w:sz w:val="24"/>
          <w:szCs w:val="24"/>
        </w:rPr>
        <w:t>3.3</w:t>
      </w:r>
      <w:r w:rsidRPr="00FD4F90">
        <w:rPr>
          <w:rFonts w:ascii="Times New Roman" w:eastAsia="Times New Roman" w:hAnsi="Times New Roman" w:cs="Times New Roman"/>
          <w:b/>
          <w:bCs/>
          <w:spacing w:val="-2"/>
          <w:sz w:val="24"/>
          <w:szCs w:val="24"/>
        </w:rPr>
        <w:tab/>
      </w:r>
      <w:r w:rsidRPr="00FD4F90">
        <w:rPr>
          <w:rFonts w:ascii="Times New Roman" w:eastAsia="Times New Roman" w:hAnsi="Times New Roman" w:cs="Times New Roman"/>
          <w:b/>
          <w:spacing w:val="-2"/>
          <w:sz w:val="24"/>
          <w:szCs w:val="24"/>
        </w:rPr>
        <w:t xml:space="preserve">Package </w:t>
      </w:r>
    </w:p>
    <w:p w14:paraId="52C064CA" w14:textId="77777777" w:rsidR="001A376E" w:rsidRPr="00FD4F90" w:rsidRDefault="001A376E" w:rsidP="001A376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39E78A13" w14:textId="77777777" w:rsidR="001A376E" w:rsidRPr="00FD4F90" w:rsidRDefault="001A376E" w:rsidP="001A376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Small unit set of sanitary pads as declared by the manufacturer</w:t>
      </w:r>
      <w:r w:rsidR="00304BDE" w:rsidRPr="00FD4F90">
        <w:rPr>
          <w:rFonts w:ascii="Times New Roman" w:eastAsia="Times New Roman" w:hAnsi="Times New Roman" w:cs="Times New Roman"/>
          <w:spacing w:val="-2"/>
          <w:sz w:val="20"/>
          <w:szCs w:val="20"/>
        </w:rPr>
        <w:t xml:space="preserve"> that can be purchased by customer</w:t>
      </w:r>
      <w:r w:rsidRPr="00FD4F90">
        <w:rPr>
          <w:rFonts w:ascii="Times New Roman" w:eastAsia="Times New Roman" w:hAnsi="Times New Roman" w:cs="Times New Roman"/>
          <w:spacing w:val="-2"/>
          <w:sz w:val="20"/>
          <w:szCs w:val="20"/>
        </w:rPr>
        <w:t>.</w:t>
      </w:r>
    </w:p>
    <w:p w14:paraId="02A8DBF0" w14:textId="77777777" w:rsidR="00F545BD" w:rsidRPr="00FD4F90" w:rsidRDefault="00F545BD">
      <w:pPr>
        <w:pStyle w:val="Heading1"/>
        <w:numPr>
          <w:ilvl w:val="0"/>
          <w:numId w:val="2"/>
        </w:numPr>
        <w:rPr>
          <w:rFonts w:ascii="Times New Roman" w:hAnsi="Times New Roman" w:cs="Times New Roman"/>
        </w:rPr>
      </w:pPr>
      <w:bookmarkStart w:id="15" w:name="_Toc72332667"/>
      <w:r w:rsidRPr="00FD4F90">
        <w:rPr>
          <w:rFonts w:ascii="Times New Roman" w:eastAsia="Times New Roman" w:hAnsi="Times New Roman" w:cs="Times New Roman"/>
          <w:sz w:val="28"/>
          <w:szCs w:val="28"/>
        </w:rPr>
        <w:t>REQUIREMENTS</w:t>
      </w:r>
      <w:bookmarkEnd w:id="15"/>
    </w:p>
    <w:p w14:paraId="230A4248" w14:textId="77777777" w:rsidR="00F545BD" w:rsidRPr="00FD4F90" w:rsidRDefault="00F545BD" w:rsidP="00212BF0">
      <w:pPr>
        <w:tabs>
          <w:tab w:val="left" w:pos="-720"/>
        </w:tabs>
        <w:suppressAutoHyphens/>
        <w:spacing w:before="240"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4.1</w:t>
      </w:r>
      <w:r w:rsidRPr="00FD4F90">
        <w:rPr>
          <w:rFonts w:ascii="Times New Roman" w:hAnsi="Times New Roman" w:cs="Times New Roman"/>
          <w:b/>
          <w:bCs/>
          <w:spacing w:val="-2"/>
          <w:sz w:val="24"/>
          <w:szCs w:val="24"/>
        </w:rPr>
        <w:tab/>
        <w:t>General</w:t>
      </w:r>
    </w:p>
    <w:p w14:paraId="5B9D918F"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a) The reusable sanitary pads shall be manufactured, packed and stored under hygienic conditions; </w:t>
      </w:r>
    </w:p>
    <w:p w14:paraId="46E5FDC8"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b) The reusable sanitary pads shall be visibly clean and free from obvious defects; and </w:t>
      </w:r>
    </w:p>
    <w:p w14:paraId="0045AB8A"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c) The reusable sanitary pads shall release soil and stain quickly when washing by hand and shall dry even in the absence of sunlight.</w:t>
      </w:r>
    </w:p>
    <w:p w14:paraId="0BD2845C"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4.2</w:t>
      </w:r>
      <w:r w:rsidRPr="00FD4F90">
        <w:rPr>
          <w:rFonts w:ascii="Times New Roman" w:hAnsi="Times New Roman" w:cs="Times New Roman"/>
          <w:b/>
          <w:bCs/>
          <w:spacing w:val="-2"/>
          <w:sz w:val="24"/>
          <w:szCs w:val="24"/>
        </w:rPr>
        <w:tab/>
        <w:t>Materials</w:t>
      </w:r>
      <w:r w:rsidRPr="00FD4F90">
        <w:rPr>
          <w:rFonts w:ascii="Times New Roman" w:hAnsi="Times New Roman" w:cs="Times New Roman"/>
          <w:spacing w:val="-2"/>
          <w:sz w:val="24"/>
          <w:szCs w:val="24"/>
        </w:rPr>
        <w:t xml:space="preserve"> </w:t>
      </w:r>
    </w:p>
    <w:p w14:paraId="262C6BE1"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lastRenderedPageBreak/>
        <w:t>The materials used in manufacturing of reusable sanitary pads shall not harm the skin in contact. All outer layers of the product should be fit for direct contact with the skin; and the colour of the materials shall not come out during washing.</w:t>
      </w:r>
    </w:p>
    <w:p w14:paraId="11337045"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b/>
          <w:bCs/>
          <w:spacing w:val="-2"/>
          <w:sz w:val="20"/>
          <w:szCs w:val="20"/>
        </w:rPr>
        <w:t>4.2.1</w:t>
      </w:r>
      <w:r w:rsidRPr="00FD4F90">
        <w:rPr>
          <w:rFonts w:ascii="Times New Roman" w:hAnsi="Times New Roman" w:cs="Times New Roman"/>
          <w:spacing w:val="-2"/>
          <w:sz w:val="20"/>
          <w:szCs w:val="20"/>
        </w:rPr>
        <w:tab/>
        <w:t>Top sheet (the layer which contacts skin).</w:t>
      </w:r>
    </w:p>
    <w:p w14:paraId="7D66D3FA" w14:textId="77777777" w:rsidR="00F545BD" w:rsidRPr="00FD4F90" w:rsidRDefault="002E6350"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It s</w:t>
      </w:r>
      <w:r w:rsidR="00F545BD" w:rsidRPr="00FD4F90">
        <w:rPr>
          <w:rFonts w:ascii="Times New Roman" w:hAnsi="Times New Roman" w:cs="Times New Roman"/>
          <w:spacing w:val="-2"/>
          <w:sz w:val="20"/>
          <w:szCs w:val="20"/>
        </w:rPr>
        <w:t xml:space="preserve">hall be of material that helps absorption, and shall have no harmful </w:t>
      </w:r>
      <w:r w:rsidRPr="00FD4F90">
        <w:rPr>
          <w:rFonts w:ascii="Times New Roman" w:hAnsi="Times New Roman" w:cs="Times New Roman"/>
          <w:spacing w:val="-2"/>
          <w:sz w:val="20"/>
          <w:szCs w:val="20"/>
        </w:rPr>
        <w:t xml:space="preserve">health </w:t>
      </w:r>
      <w:r w:rsidR="00F545BD" w:rsidRPr="00FD4F90">
        <w:rPr>
          <w:rFonts w:ascii="Times New Roman" w:hAnsi="Times New Roman" w:cs="Times New Roman"/>
          <w:spacing w:val="-2"/>
          <w:sz w:val="20"/>
          <w:szCs w:val="20"/>
        </w:rPr>
        <w:t>effect</w:t>
      </w:r>
      <w:r w:rsidRPr="00FD4F90">
        <w:rPr>
          <w:rFonts w:ascii="Times New Roman" w:hAnsi="Times New Roman" w:cs="Times New Roman"/>
          <w:spacing w:val="-2"/>
          <w:sz w:val="20"/>
          <w:szCs w:val="20"/>
        </w:rPr>
        <w:t xml:space="preserve"> to the user</w:t>
      </w:r>
      <w:r w:rsidR="00F545BD" w:rsidRPr="00FD4F90">
        <w:rPr>
          <w:rFonts w:ascii="Times New Roman" w:hAnsi="Times New Roman" w:cs="Times New Roman"/>
          <w:spacing w:val="-2"/>
          <w:sz w:val="20"/>
          <w:szCs w:val="20"/>
        </w:rPr>
        <w:t>. The material used for the top layer should be soft to the touch and shall not shed any fibres when rubbed dry or wet.</w:t>
      </w:r>
    </w:p>
    <w:p w14:paraId="6CDF1C42"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4.2.2</w:t>
      </w:r>
      <w:r w:rsidRPr="00FD4F90">
        <w:rPr>
          <w:rFonts w:ascii="Times New Roman" w:hAnsi="Times New Roman" w:cs="Times New Roman"/>
          <w:spacing w:val="-2"/>
          <w:sz w:val="20"/>
          <w:szCs w:val="20"/>
        </w:rPr>
        <w:tab/>
        <w:t>Protective barrier.</w:t>
      </w:r>
    </w:p>
    <w:p w14:paraId="464C10EE" w14:textId="77777777" w:rsidR="00F545BD" w:rsidRPr="00FD4F90" w:rsidRDefault="002E6350"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Re</w:t>
      </w:r>
      <w:r w:rsidR="00F545BD" w:rsidRPr="00FD4F90">
        <w:rPr>
          <w:rFonts w:ascii="Times New Roman" w:hAnsi="Times New Roman" w:cs="Times New Roman"/>
          <w:spacing w:val="-2"/>
          <w:sz w:val="20"/>
          <w:szCs w:val="20"/>
        </w:rPr>
        <w:t>usable sanitary pads shall have a protective barrier that delays or prevents potential leakage from the absorbent layer to the underwear.</w:t>
      </w:r>
    </w:p>
    <w:p w14:paraId="6F324529"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4.2.3</w:t>
      </w:r>
      <w:r w:rsidRPr="00FD4F90">
        <w:rPr>
          <w:rFonts w:ascii="Times New Roman" w:hAnsi="Times New Roman" w:cs="Times New Roman"/>
          <w:spacing w:val="-2"/>
          <w:sz w:val="20"/>
          <w:szCs w:val="20"/>
        </w:rPr>
        <w:tab/>
        <w:t>Fastening mechanism.</w:t>
      </w:r>
    </w:p>
    <w:p w14:paraId="769439C4"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There shall be a suitable device for fastening the pad for secure use. Fastening mechanism shall not be made of a ferrous metal that could rust and cause harm to skin.</w:t>
      </w:r>
    </w:p>
    <w:p w14:paraId="2F79086B"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4.3</w:t>
      </w:r>
      <w:r w:rsidRPr="00FD4F90">
        <w:rPr>
          <w:rFonts w:ascii="Times New Roman" w:hAnsi="Times New Roman" w:cs="Times New Roman"/>
          <w:b/>
          <w:bCs/>
          <w:spacing w:val="-2"/>
          <w:sz w:val="24"/>
          <w:szCs w:val="24"/>
        </w:rPr>
        <w:tab/>
        <w:t>Performance Requirements</w:t>
      </w:r>
      <w:r w:rsidRPr="00FD4F90">
        <w:rPr>
          <w:rFonts w:ascii="Times New Roman" w:hAnsi="Times New Roman" w:cs="Times New Roman"/>
          <w:spacing w:val="-2"/>
          <w:sz w:val="24"/>
          <w:szCs w:val="24"/>
        </w:rPr>
        <w:t xml:space="preserve"> </w:t>
      </w:r>
    </w:p>
    <w:p w14:paraId="5144C038"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4.3.1</w:t>
      </w:r>
      <w:r w:rsidRPr="00FD4F90">
        <w:rPr>
          <w:rFonts w:ascii="Times New Roman" w:hAnsi="Times New Roman" w:cs="Times New Roman"/>
          <w:spacing w:val="-2"/>
          <w:sz w:val="20"/>
          <w:szCs w:val="20"/>
        </w:rPr>
        <w:t xml:space="preserve"> </w:t>
      </w:r>
      <w:r w:rsidRPr="00FD4F90">
        <w:rPr>
          <w:rFonts w:ascii="Times New Roman" w:hAnsi="Times New Roman" w:cs="Times New Roman"/>
          <w:spacing w:val="-2"/>
          <w:sz w:val="20"/>
          <w:szCs w:val="20"/>
        </w:rPr>
        <w:tab/>
        <w:t xml:space="preserve">Absorbency and ability to withstand pressure after absorption </w:t>
      </w:r>
    </w:p>
    <w:p w14:paraId="558F0BE5" w14:textId="77777777" w:rsidR="00F545BD" w:rsidRPr="00FD4F90" w:rsidRDefault="009A5032" w:rsidP="00F545BD">
      <w:pPr>
        <w:tabs>
          <w:tab w:val="left" w:pos="-720"/>
        </w:tabs>
        <w:suppressAutoHyphens/>
        <w:spacing w:line="240" w:lineRule="atLeast"/>
        <w:ind w:left="720"/>
        <w:jc w:val="both"/>
        <w:rPr>
          <w:rFonts w:ascii="Times New Roman" w:hAnsi="Times New Roman" w:cs="Times New Roman"/>
          <w:spacing w:val="-2"/>
          <w:sz w:val="16"/>
          <w:szCs w:val="16"/>
        </w:rPr>
      </w:pPr>
      <w:r w:rsidRPr="00FD4F90">
        <w:rPr>
          <w:rFonts w:ascii="Times New Roman" w:hAnsi="Times New Roman" w:cs="Times New Roman"/>
          <w:spacing w:val="-2"/>
          <w:sz w:val="20"/>
          <w:szCs w:val="20"/>
        </w:rPr>
        <w:t>The re</w:t>
      </w:r>
      <w:r w:rsidR="00F545BD" w:rsidRPr="00FD4F90">
        <w:rPr>
          <w:rFonts w:ascii="Times New Roman" w:hAnsi="Times New Roman" w:cs="Times New Roman"/>
          <w:spacing w:val="-2"/>
          <w:sz w:val="20"/>
          <w:szCs w:val="20"/>
        </w:rPr>
        <w:t xml:space="preserve">usable sanitary </w:t>
      </w:r>
      <w:r w:rsidRPr="00FD4F90">
        <w:rPr>
          <w:rFonts w:ascii="Times New Roman" w:hAnsi="Times New Roman" w:cs="Times New Roman"/>
          <w:spacing w:val="-2"/>
          <w:sz w:val="20"/>
          <w:szCs w:val="20"/>
        </w:rPr>
        <w:t>pads</w:t>
      </w:r>
      <w:r w:rsidR="00F545BD" w:rsidRPr="00FD4F90">
        <w:rPr>
          <w:rFonts w:ascii="Times New Roman" w:hAnsi="Times New Roman" w:cs="Times New Roman"/>
          <w:spacing w:val="-2"/>
          <w:sz w:val="20"/>
          <w:szCs w:val="20"/>
        </w:rPr>
        <w:t xml:space="preserve"> shall absorb the testing fluid when dripped at the centre of the pad at different rates as per Table 1 and it shall not leak through at the bottom or sides of the sanitary pad, when tested in accordance with annex A</w:t>
      </w:r>
      <w:r w:rsidR="00F545BD" w:rsidRPr="00FD4F90">
        <w:rPr>
          <w:rFonts w:ascii="Times New Roman" w:hAnsi="Times New Roman" w:cs="Times New Roman"/>
          <w:spacing w:val="-2"/>
          <w:sz w:val="16"/>
          <w:szCs w:val="16"/>
        </w:rPr>
        <w:t>.</w:t>
      </w:r>
    </w:p>
    <w:tbl>
      <w:tblPr>
        <w:tblStyle w:val="TableGrid"/>
        <w:tblW w:w="0" w:type="auto"/>
        <w:tblInd w:w="720" w:type="dxa"/>
        <w:tblLook w:val="04A0" w:firstRow="1" w:lastRow="0" w:firstColumn="1" w:lastColumn="0" w:noHBand="0" w:noVBand="1"/>
      </w:tblPr>
      <w:tblGrid>
        <w:gridCol w:w="2752"/>
        <w:gridCol w:w="2752"/>
        <w:gridCol w:w="2752"/>
      </w:tblGrid>
      <w:tr w:rsidR="00F545BD" w:rsidRPr="00FD4F90" w14:paraId="48D73FA0" w14:textId="77777777" w:rsidTr="00F57654">
        <w:tc>
          <w:tcPr>
            <w:tcW w:w="8256" w:type="dxa"/>
            <w:gridSpan w:val="3"/>
            <w:tcBorders>
              <w:top w:val="nil"/>
              <w:left w:val="nil"/>
              <w:bottom w:val="single" w:sz="4" w:space="0" w:color="auto"/>
              <w:right w:val="nil"/>
            </w:tcBorders>
          </w:tcPr>
          <w:p w14:paraId="6BC82B14"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b/>
                <w:bCs/>
                <w:spacing w:val="-2"/>
                <w:sz w:val="20"/>
                <w:szCs w:val="20"/>
              </w:rPr>
              <w:t>Table 1  — Absorbency capacity at different rates</w:t>
            </w:r>
          </w:p>
          <w:p w14:paraId="792984C4"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p>
        </w:tc>
      </w:tr>
      <w:tr w:rsidR="00F545BD" w:rsidRPr="00FD4F90" w14:paraId="21D6D0FE" w14:textId="77777777" w:rsidTr="00F57654">
        <w:tc>
          <w:tcPr>
            <w:tcW w:w="2752" w:type="dxa"/>
            <w:vMerge w:val="restart"/>
            <w:tcBorders>
              <w:top w:val="single" w:sz="4" w:space="0" w:color="auto"/>
            </w:tcBorders>
          </w:tcPr>
          <w:p w14:paraId="04B0B0AD" w14:textId="77777777" w:rsidR="00F545BD" w:rsidRPr="00FD4F90" w:rsidRDefault="00F545BD" w:rsidP="00F57654">
            <w:pPr>
              <w:tabs>
                <w:tab w:val="left" w:pos="-720"/>
              </w:tabs>
              <w:suppressAutoHyphens/>
              <w:spacing w:line="240" w:lineRule="atLeast"/>
              <w:jc w:val="both"/>
              <w:rPr>
                <w:rFonts w:ascii="Times New Roman" w:hAnsi="Times New Roman" w:cs="Times New Roman"/>
                <w:b/>
                <w:bCs/>
                <w:spacing w:val="-2"/>
                <w:sz w:val="20"/>
                <w:szCs w:val="20"/>
              </w:rPr>
            </w:pPr>
            <w:r w:rsidRPr="00FD4F90">
              <w:rPr>
                <w:rFonts w:ascii="Times New Roman" w:hAnsi="Times New Roman" w:cs="Times New Roman"/>
                <w:b/>
                <w:bCs/>
                <w:spacing w:val="-2"/>
                <w:sz w:val="20"/>
                <w:szCs w:val="20"/>
              </w:rPr>
              <w:t>Product category</w:t>
            </w:r>
          </w:p>
        </w:tc>
        <w:tc>
          <w:tcPr>
            <w:tcW w:w="5504" w:type="dxa"/>
            <w:gridSpan w:val="2"/>
            <w:tcBorders>
              <w:top w:val="single" w:sz="4" w:space="0" w:color="auto"/>
            </w:tcBorders>
          </w:tcPr>
          <w:p w14:paraId="09767E45"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b/>
                <w:bCs/>
                <w:spacing w:val="-2"/>
                <w:sz w:val="20"/>
                <w:szCs w:val="20"/>
              </w:rPr>
              <w:t>Absorbency</w:t>
            </w:r>
          </w:p>
        </w:tc>
      </w:tr>
      <w:tr w:rsidR="00F545BD" w:rsidRPr="00FD4F90" w14:paraId="35418965" w14:textId="77777777" w:rsidTr="00F57654">
        <w:tc>
          <w:tcPr>
            <w:tcW w:w="2752" w:type="dxa"/>
            <w:vMerge/>
          </w:tcPr>
          <w:p w14:paraId="491C7564" w14:textId="77777777" w:rsidR="00F545BD" w:rsidRPr="00FD4F90" w:rsidRDefault="00F545BD" w:rsidP="00F57654">
            <w:pPr>
              <w:tabs>
                <w:tab w:val="left" w:pos="-720"/>
              </w:tabs>
              <w:suppressAutoHyphens/>
              <w:spacing w:line="240" w:lineRule="atLeast"/>
              <w:jc w:val="both"/>
              <w:rPr>
                <w:rFonts w:ascii="Times New Roman" w:hAnsi="Times New Roman" w:cs="Times New Roman"/>
                <w:b/>
                <w:bCs/>
                <w:spacing w:val="-2"/>
                <w:sz w:val="20"/>
                <w:szCs w:val="20"/>
              </w:rPr>
            </w:pPr>
          </w:p>
        </w:tc>
        <w:tc>
          <w:tcPr>
            <w:tcW w:w="2752" w:type="dxa"/>
          </w:tcPr>
          <w:p w14:paraId="63D0645A" w14:textId="77777777" w:rsidR="00F545BD" w:rsidRPr="00FD4F90" w:rsidRDefault="00F545BD" w:rsidP="00F57654">
            <w:pPr>
              <w:tabs>
                <w:tab w:val="left" w:pos="-720"/>
              </w:tabs>
              <w:suppressAutoHyphens/>
              <w:spacing w:line="240" w:lineRule="atLeast"/>
              <w:rPr>
                <w:rFonts w:ascii="Times New Roman" w:hAnsi="Times New Roman" w:cs="Times New Roman"/>
                <w:b/>
                <w:bCs/>
                <w:spacing w:val="-2"/>
                <w:sz w:val="20"/>
                <w:szCs w:val="20"/>
              </w:rPr>
            </w:pPr>
            <w:r w:rsidRPr="00FD4F90">
              <w:rPr>
                <w:rFonts w:ascii="Times New Roman" w:hAnsi="Times New Roman" w:cs="Times New Roman"/>
                <w:b/>
                <w:bCs/>
                <w:spacing w:val="-2"/>
                <w:sz w:val="20"/>
                <w:szCs w:val="20"/>
              </w:rPr>
              <w:t>Total Volume required to be absorbed</w:t>
            </w:r>
          </w:p>
        </w:tc>
        <w:tc>
          <w:tcPr>
            <w:tcW w:w="2752" w:type="dxa"/>
          </w:tcPr>
          <w:p w14:paraId="4CA6C788" w14:textId="77777777" w:rsidR="00F545BD" w:rsidRPr="00FD4F90" w:rsidRDefault="00F545BD" w:rsidP="00F57654">
            <w:pPr>
              <w:tabs>
                <w:tab w:val="left" w:pos="-720"/>
              </w:tabs>
              <w:suppressAutoHyphens/>
              <w:spacing w:line="240" w:lineRule="atLeast"/>
              <w:rPr>
                <w:rFonts w:ascii="Times New Roman" w:hAnsi="Times New Roman" w:cs="Times New Roman"/>
                <w:b/>
                <w:bCs/>
                <w:spacing w:val="-2"/>
                <w:sz w:val="20"/>
                <w:szCs w:val="20"/>
              </w:rPr>
            </w:pPr>
            <w:r w:rsidRPr="00FD4F90">
              <w:rPr>
                <w:rFonts w:ascii="Times New Roman" w:hAnsi="Times New Roman" w:cs="Times New Roman"/>
                <w:b/>
                <w:bCs/>
                <w:spacing w:val="-2"/>
                <w:sz w:val="20"/>
                <w:szCs w:val="20"/>
              </w:rPr>
              <w:t>Volume required to be absorbed /minute</w:t>
            </w:r>
          </w:p>
        </w:tc>
      </w:tr>
      <w:tr w:rsidR="00F545BD" w:rsidRPr="00FD4F90" w14:paraId="5D9996A1" w14:textId="77777777" w:rsidTr="00F57654">
        <w:tc>
          <w:tcPr>
            <w:tcW w:w="2752" w:type="dxa"/>
          </w:tcPr>
          <w:p w14:paraId="2E40AB21" w14:textId="77777777" w:rsidR="00F545BD" w:rsidRPr="00FD4F90" w:rsidRDefault="00F545BD" w:rsidP="00F57654">
            <w:pPr>
              <w:rPr>
                <w:rFonts w:ascii="Times New Roman" w:hAnsi="Times New Roman" w:cs="Times New Roman"/>
                <w:sz w:val="20"/>
                <w:szCs w:val="20"/>
              </w:rPr>
            </w:pPr>
            <w:r w:rsidRPr="00FD4F90">
              <w:rPr>
                <w:rFonts w:ascii="Times New Roman" w:hAnsi="Times New Roman" w:cs="Times New Roman"/>
                <w:sz w:val="20"/>
                <w:szCs w:val="20"/>
              </w:rPr>
              <w:t xml:space="preserve">Light </w:t>
            </w:r>
          </w:p>
        </w:tc>
        <w:tc>
          <w:tcPr>
            <w:tcW w:w="2752" w:type="dxa"/>
          </w:tcPr>
          <w:p w14:paraId="01F1D6C0"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4 </w:t>
            </w:r>
            <w:r w:rsidR="00163144" w:rsidRPr="00FD4F90">
              <w:rPr>
                <w:rFonts w:ascii="Times New Roman" w:hAnsi="Times New Roman" w:cs="Times New Roman"/>
                <w:sz w:val="20"/>
                <w:szCs w:val="20"/>
              </w:rPr>
              <w:t>ml</w:t>
            </w:r>
          </w:p>
        </w:tc>
        <w:tc>
          <w:tcPr>
            <w:tcW w:w="2752" w:type="dxa"/>
          </w:tcPr>
          <w:p w14:paraId="35C83B59"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2 </w:t>
            </w:r>
            <w:r w:rsidR="00163144" w:rsidRPr="00FD4F90">
              <w:rPr>
                <w:rFonts w:ascii="Times New Roman" w:hAnsi="Times New Roman" w:cs="Times New Roman"/>
                <w:sz w:val="20"/>
                <w:szCs w:val="20"/>
              </w:rPr>
              <w:t>ml</w:t>
            </w:r>
          </w:p>
        </w:tc>
      </w:tr>
      <w:tr w:rsidR="00F545BD" w:rsidRPr="00FD4F90" w14:paraId="762E3BCD" w14:textId="77777777" w:rsidTr="00F57654">
        <w:tc>
          <w:tcPr>
            <w:tcW w:w="2752" w:type="dxa"/>
          </w:tcPr>
          <w:p w14:paraId="68349266" w14:textId="77777777" w:rsidR="00F545BD" w:rsidRPr="00FD4F90" w:rsidRDefault="00F545BD" w:rsidP="00F57654">
            <w:pPr>
              <w:rPr>
                <w:rFonts w:ascii="Times New Roman" w:hAnsi="Times New Roman" w:cs="Times New Roman"/>
                <w:sz w:val="20"/>
                <w:szCs w:val="20"/>
              </w:rPr>
            </w:pPr>
            <w:r w:rsidRPr="00FD4F90">
              <w:rPr>
                <w:rFonts w:ascii="Times New Roman" w:hAnsi="Times New Roman" w:cs="Times New Roman"/>
                <w:sz w:val="20"/>
                <w:szCs w:val="20"/>
              </w:rPr>
              <w:t xml:space="preserve">Regular </w:t>
            </w:r>
          </w:p>
        </w:tc>
        <w:tc>
          <w:tcPr>
            <w:tcW w:w="2752" w:type="dxa"/>
          </w:tcPr>
          <w:p w14:paraId="43E1532F"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8 </w:t>
            </w:r>
            <w:r w:rsidR="00163144" w:rsidRPr="00FD4F90">
              <w:rPr>
                <w:rFonts w:ascii="Times New Roman" w:hAnsi="Times New Roman" w:cs="Times New Roman"/>
                <w:sz w:val="20"/>
                <w:szCs w:val="20"/>
              </w:rPr>
              <w:t>ml</w:t>
            </w:r>
          </w:p>
        </w:tc>
        <w:tc>
          <w:tcPr>
            <w:tcW w:w="2752" w:type="dxa"/>
          </w:tcPr>
          <w:p w14:paraId="3640FCC7"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4 </w:t>
            </w:r>
            <w:r w:rsidR="00163144" w:rsidRPr="00FD4F90">
              <w:rPr>
                <w:rFonts w:ascii="Times New Roman" w:hAnsi="Times New Roman" w:cs="Times New Roman"/>
                <w:sz w:val="20"/>
                <w:szCs w:val="20"/>
              </w:rPr>
              <w:t>ml</w:t>
            </w:r>
          </w:p>
        </w:tc>
      </w:tr>
      <w:tr w:rsidR="00F545BD" w:rsidRPr="00FD4F90" w14:paraId="2CF5736E" w14:textId="77777777" w:rsidTr="00F57654">
        <w:tc>
          <w:tcPr>
            <w:tcW w:w="2752" w:type="dxa"/>
          </w:tcPr>
          <w:p w14:paraId="66B91BAF" w14:textId="77777777" w:rsidR="00F545BD" w:rsidRPr="00FD4F90" w:rsidRDefault="00F545BD" w:rsidP="00F57654">
            <w:pPr>
              <w:rPr>
                <w:rFonts w:ascii="Times New Roman" w:hAnsi="Times New Roman" w:cs="Times New Roman"/>
                <w:sz w:val="20"/>
                <w:szCs w:val="20"/>
              </w:rPr>
            </w:pPr>
            <w:r w:rsidRPr="00FD4F90">
              <w:rPr>
                <w:rFonts w:ascii="Times New Roman" w:hAnsi="Times New Roman" w:cs="Times New Roman"/>
                <w:sz w:val="20"/>
                <w:szCs w:val="20"/>
              </w:rPr>
              <w:t xml:space="preserve">Heavy </w:t>
            </w:r>
          </w:p>
        </w:tc>
        <w:tc>
          <w:tcPr>
            <w:tcW w:w="2752" w:type="dxa"/>
          </w:tcPr>
          <w:p w14:paraId="6667FE49"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16 </w:t>
            </w:r>
            <w:r w:rsidR="00163144" w:rsidRPr="00FD4F90">
              <w:rPr>
                <w:rFonts w:ascii="Times New Roman" w:hAnsi="Times New Roman" w:cs="Times New Roman"/>
                <w:sz w:val="20"/>
                <w:szCs w:val="20"/>
              </w:rPr>
              <w:t>ml</w:t>
            </w:r>
          </w:p>
        </w:tc>
        <w:tc>
          <w:tcPr>
            <w:tcW w:w="2752" w:type="dxa"/>
          </w:tcPr>
          <w:p w14:paraId="3E931E12" w14:textId="77777777" w:rsidR="00F545BD" w:rsidRPr="00FD4F90" w:rsidRDefault="00F545BD" w:rsidP="00F57654">
            <w:pPr>
              <w:tabs>
                <w:tab w:val="left" w:pos="-720"/>
              </w:tabs>
              <w:suppressAutoHyphens/>
              <w:spacing w:line="240" w:lineRule="atLeast"/>
              <w:jc w:val="center"/>
              <w:rPr>
                <w:rFonts w:ascii="Times New Roman" w:hAnsi="Times New Roman" w:cs="Times New Roman"/>
                <w:b/>
                <w:bCs/>
                <w:spacing w:val="-2"/>
                <w:sz w:val="20"/>
                <w:szCs w:val="20"/>
              </w:rPr>
            </w:pPr>
            <w:r w:rsidRPr="00FD4F90">
              <w:rPr>
                <w:rFonts w:ascii="Times New Roman" w:hAnsi="Times New Roman" w:cs="Times New Roman"/>
                <w:sz w:val="20"/>
                <w:szCs w:val="20"/>
              </w:rPr>
              <w:t xml:space="preserve">8 </w:t>
            </w:r>
            <w:r w:rsidR="00163144" w:rsidRPr="00FD4F90">
              <w:rPr>
                <w:rFonts w:ascii="Times New Roman" w:hAnsi="Times New Roman" w:cs="Times New Roman"/>
                <w:sz w:val="20"/>
                <w:szCs w:val="20"/>
              </w:rPr>
              <w:t>ml</w:t>
            </w:r>
          </w:p>
        </w:tc>
      </w:tr>
    </w:tbl>
    <w:p w14:paraId="5F5A0319"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1B35C281" w14:textId="77777777" w:rsidR="00CC169D" w:rsidRPr="00FD4F90" w:rsidRDefault="00CC169D"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7873A255" w14:textId="77777777" w:rsidR="00212BF0" w:rsidRPr="00FD4F90" w:rsidRDefault="00212BF0"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07277E0F" w14:textId="77777777" w:rsidR="00212BF0" w:rsidRPr="00FD4F90" w:rsidRDefault="00212BF0"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111BBD93" w14:textId="77777777" w:rsidR="00212BF0" w:rsidRPr="00FD4F90" w:rsidRDefault="00212BF0"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704465C0" w14:textId="77777777" w:rsidR="00212BF0" w:rsidRPr="00FD4F90" w:rsidRDefault="00212BF0"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0B005D2E" w14:textId="77777777" w:rsidR="00CC169D" w:rsidRPr="00FD4F90" w:rsidRDefault="00CC169D"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28036CE1" w14:textId="77777777" w:rsidR="00A76BD3" w:rsidRPr="00FD4F90" w:rsidRDefault="00A76BD3" w:rsidP="00F545BD">
      <w:pPr>
        <w:tabs>
          <w:tab w:val="left" w:pos="-720"/>
        </w:tabs>
        <w:suppressAutoHyphens/>
        <w:spacing w:line="240" w:lineRule="atLeast"/>
        <w:ind w:left="720"/>
        <w:jc w:val="both"/>
        <w:rPr>
          <w:rFonts w:ascii="Times New Roman" w:hAnsi="Times New Roman" w:cs="Times New Roman"/>
          <w:b/>
          <w:bCs/>
          <w:spacing w:val="-2"/>
          <w:sz w:val="16"/>
          <w:szCs w:val="16"/>
        </w:rPr>
      </w:pPr>
    </w:p>
    <w:p w14:paraId="2674ABF0" w14:textId="77777777" w:rsidR="00F545BD" w:rsidRPr="00FD4F90" w:rsidRDefault="00463E5B" w:rsidP="00F545BD">
      <w:pPr>
        <w:tabs>
          <w:tab w:val="left" w:pos="-720"/>
        </w:tabs>
        <w:suppressAutoHyphens/>
        <w:spacing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w:t>
      </w:r>
      <w:r w:rsidR="00F545BD" w:rsidRPr="00FD4F90">
        <w:rPr>
          <w:rFonts w:ascii="Times New Roman" w:hAnsi="Times New Roman" w:cs="Times New Roman"/>
          <w:b/>
          <w:bCs/>
          <w:spacing w:val="-2"/>
          <w:sz w:val="24"/>
          <w:szCs w:val="24"/>
        </w:rPr>
        <w:t>.4</w:t>
      </w:r>
      <w:r w:rsidR="00F545BD" w:rsidRPr="00FD4F90">
        <w:rPr>
          <w:rFonts w:ascii="Times New Roman" w:hAnsi="Times New Roman" w:cs="Times New Roman"/>
          <w:b/>
          <w:bCs/>
          <w:spacing w:val="-2"/>
          <w:sz w:val="24"/>
          <w:szCs w:val="24"/>
        </w:rPr>
        <w:tab/>
        <w:t>Other requirements</w:t>
      </w:r>
      <w:r w:rsidR="00F545BD" w:rsidRPr="00FD4F90">
        <w:rPr>
          <w:rFonts w:ascii="Times New Roman" w:hAnsi="Times New Roman" w:cs="Times New Roman"/>
          <w:spacing w:val="-2"/>
          <w:sz w:val="24"/>
          <w:szCs w:val="24"/>
        </w:rPr>
        <w:t xml:space="preserve"> </w:t>
      </w:r>
    </w:p>
    <w:p w14:paraId="64F4D281"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Other requirements of the re-usable sanitary pads </w:t>
      </w:r>
      <w:r w:rsidR="001E4A99" w:rsidRPr="00FD4F90">
        <w:rPr>
          <w:rFonts w:ascii="Times New Roman" w:hAnsi="Times New Roman" w:cs="Times New Roman"/>
          <w:spacing w:val="-2"/>
          <w:sz w:val="20"/>
          <w:szCs w:val="20"/>
        </w:rPr>
        <w:t>a</w:t>
      </w:r>
      <w:r w:rsidRPr="00FD4F90">
        <w:rPr>
          <w:rFonts w:ascii="Times New Roman" w:hAnsi="Times New Roman" w:cs="Times New Roman"/>
          <w:spacing w:val="-2"/>
          <w:sz w:val="20"/>
          <w:szCs w:val="20"/>
        </w:rPr>
        <w:t xml:space="preserve">re specified in Table 2 </w:t>
      </w:r>
      <w:r w:rsidRPr="00FD4F90">
        <w:rPr>
          <w:rFonts w:ascii="Times New Roman" w:hAnsi="Times New Roman" w:cs="Times New Roman"/>
          <w:spacing w:val="-2"/>
          <w:sz w:val="20"/>
          <w:szCs w:val="20"/>
        </w:rPr>
        <w:tab/>
      </w:r>
    </w:p>
    <w:tbl>
      <w:tblPr>
        <w:tblStyle w:val="TableGrid"/>
        <w:tblW w:w="0" w:type="auto"/>
        <w:tblInd w:w="720" w:type="dxa"/>
        <w:tblLook w:val="04A0" w:firstRow="1" w:lastRow="0" w:firstColumn="1" w:lastColumn="0" w:noHBand="0" w:noVBand="1"/>
      </w:tblPr>
      <w:tblGrid>
        <w:gridCol w:w="1082"/>
        <w:gridCol w:w="3467"/>
        <w:gridCol w:w="1762"/>
        <w:gridCol w:w="1955"/>
      </w:tblGrid>
      <w:tr w:rsidR="00F545BD" w:rsidRPr="00FD4F90" w14:paraId="11B39E2E" w14:textId="77777777" w:rsidTr="00F57654">
        <w:tc>
          <w:tcPr>
            <w:tcW w:w="8256" w:type="dxa"/>
            <w:gridSpan w:val="4"/>
            <w:tcBorders>
              <w:top w:val="nil"/>
              <w:left w:val="nil"/>
              <w:bottom w:val="single" w:sz="4" w:space="0" w:color="auto"/>
              <w:right w:val="nil"/>
            </w:tcBorders>
          </w:tcPr>
          <w:p w14:paraId="1F3C812C"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p>
          <w:p w14:paraId="6F343472" w14:textId="77777777" w:rsidR="00F545BD" w:rsidRPr="00FD4F90" w:rsidRDefault="001E4A99"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Table 2: Other</w:t>
            </w:r>
            <w:r w:rsidR="00F545BD" w:rsidRPr="00FD4F90">
              <w:rPr>
                <w:rFonts w:ascii="Times New Roman" w:hAnsi="Times New Roman" w:cs="Times New Roman"/>
                <w:b/>
                <w:spacing w:val="-2"/>
                <w:sz w:val="20"/>
                <w:szCs w:val="20"/>
              </w:rPr>
              <w:t xml:space="preserve"> requirements</w:t>
            </w:r>
          </w:p>
          <w:p w14:paraId="40CCF3D9"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p>
        </w:tc>
      </w:tr>
      <w:tr w:rsidR="00F545BD" w:rsidRPr="00FD4F90" w14:paraId="2D4C8299" w14:textId="77777777" w:rsidTr="00A542BD">
        <w:tc>
          <w:tcPr>
            <w:tcW w:w="720" w:type="dxa"/>
            <w:tcBorders>
              <w:top w:val="single" w:sz="4" w:space="0" w:color="auto"/>
            </w:tcBorders>
          </w:tcPr>
          <w:p w14:paraId="32C81617"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 xml:space="preserve">S/N </w:t>
            </w:r>
          </w:p>
        </w:tc>
        <w:tc>
          <w:tcPr>
            <w:tcW w:w="3690" w:type="dxa"/>
            <w:tcBorders>
              <w:top w:val="single" w:sz="4" w:space="0" w:color="auto"/>
            </w:tcBorders>
          </w:tcPr>
          <w:p w14:paraId="41043FDB"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 xml:space="preserve">Parameter </w:t>
            </w:r>
          </w:p>
        </w:tc>
        <w:tc>
          <w:tcPr>
            <w:tcW w:w="1800" w:type="dxa"/>
            <w:tcBorders>
              <w:top w:val="single" w:sz="4" w:space="0" w:color="auto"/>
            </w:tcBorders>
          </w:tcPr>
          <w:p w14:paraId="5B1283AE"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 xml:space="preserve">Requirements </w:t>
            </w:r>
          </w:p>
        </w:tc>
        <w:tc>
          <w:tcPr>
            <w:tcW w:w="2046" w:type="dxa"/>
            <w:tcBorders>
              <w:top w:val="single" w:sz="4" w:space="0" w:color="auto"/>
            </w:tcBorders>
          </w:tcPr>
          <w:p w14:paraId="7052A338"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Test Method</w:t>
            </w:r>
          </w:p>
        </w:tc>
      </w:tr>
      <w:tr w:rsidR="00F545BD" w:rsidRPr="00FD4F90" w14:paraId="33D32BB4" w14:textId="77777777" w:rsidTr="00A542BD">
        <w:tc>
          <w:tcPr>
            <w:tcW w:w="720" w:type="dxa"/>
          </w:tcPr>
          <w:p w14:paraId="6B3AE6BF" w14:textId="35F388BB" w:rsidR="00F545BD" w:rsidRPr="00FD4F90" w:rsidRDefault="00F545BD">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lastRenderedPageBreak/>
              <w:t>.</w:t>
            </w:r>
          </w:p>
        </w:tc>
        <w:tc>
          <w:tcPr>
            <w:tcW w:w="3690" w:type="dxa"/>
          </w:tcPr>
          <w:p w14:paraId="4DB30BF2"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pH (the sanitary pads  shall be free from acids and alkali) </w:t>
            </w:r>
          </w:p>
        </w:tc>
        <w:tc>
          <w:tcPr>
            <w:tcW w:w="1800" w:type="dxa"/>
          </w:tcPr>
          <w:p w14:paraId="68DE25BE"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6.5 to 7.5 </w:t>
            </w:r>
          </w:p>
          <w:p w14:paraId="2D5ADA44"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p>
        </w:tc>
        <w:tc>
          <w:tcPr>
            <w:tcW w:w="2046" w:type="dxa"/>
          </w:tcPr>
          <w:p w14:paraId="1174404B" w14:textId="77777777" w:rsidR="00F545BD" w:rsidRPr="00FD4F90" w:rsidRDefault="00163144"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ZS </w:t>
            </w:r>
            <w:r w:rsidR="00F545BD" w:rsidRPr="00FD4F90">
              <w:rPr>
                <w:rFonts w:ascii="Times New Roman" w:hAnsi="Times New Roman" w:cs="Times New Roman"/>
                <w:spacing w:val="-2"/>
                <w:sz w:val="20"/>
                <w:szCs w:val="20"/>
              </w:rPr>
              <w:t xml:space="preserve">ISO 3071  </w:t>
            </w:r>
          </w:p>
        </w:tc>
      </w:tr>
      <w:tr w:rsidR="00F545BD" w:rsidRPr="00FD4F90" w14:paraId="4EDFB9A1" w14:textId="77777777" w:rsidTr="00F57654">
        <w:tc>
          <w:tcPr>
            <w:tcW w:w="720" w:type="dxa"/>
          </w:tcPr>
          <w:p w14:paraId="4740638B" w14:textId="5AD13171" w:rsidR="00F545BD" w:rsidRPr="00FD4F90" w:rsidRDefault="00F545BD">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7536" w:type="dxa"/>
            <w:gridSpan w:val="3"/>
          </w:tcPr>
          <w:p w14:paraId="0C37AC75"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Colour fastness</w:t>
            </w:r>
          </w:p>
        </w:tc>
      </w:tr>
      <w:tr w:rsidR="00F545BD" w:rsidRPr="00FD4F90" w14:paraId="1C3FC636" w14:textId="77777777" w:rsidTr="00A542BD">
        <w:tc>
          <w:tcPr>
            <w:tcW w:w="720" w:type="dxa"/>
          </w:tcPr>
          <w:p w14:paraId="77E12702" w14:textId="77777777" w:rsidR="00F545BD" w:rsidRPr="00FD4F90" w:rsidRDefault="00F545BD">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13A2698C"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proofErr w:type="spellStart"/>
            <w:r w:rsidRPr="00FD4F90">
              <w:rPr>
                <w:rFonts w:ascii="Times New Roman" w:hAnsi="Times New Roman" w:cs="Times New Roman"/>
                <w:spacing w:val="-2"/>
                <w:sz w:val="20"/>
                <w:szCs w:val="20"/>
              </w:rPr>
              <w:t>i</w:t>
            </w:r>
            <w:proofErr w:type="spellEnd"/>
            <w:r w:rsidRPr="00FD4F90">
              <w:rPr>
                <w:rFonts w:ascii="Times New Roman" w:hAnsi="Times New Roman" w:cs="Times New Roman"/>
                <w:spacing w:val="-2"/>
                <w:sz w:val="20"/>
                <w:szCs w:val="20"/>
              </w:rPr>
              <w:t>) C</w:t>
            </w:r>
            <w:r w:rsidR="001E4A99" w:rsidRPr="00FD4F90">
              <w:rPr>
                <w:rFonts w:ascii="Times New Roman" w:hAnsi="Times New Roman" w:cs="Times New Roman"/>
                <w:spacing w:val="-2"/>
                <w:sz w:val="20"/>
                <w:szCs w:val="20"/>
              </w:rPr>
              <w:t>olour fastness to washing, m</w:t>
            </w:r>
            <w:r w:rsidRPr="00FD4F90">
              <w:rPr>
                <w:rFonts w:ascii="Times New Roman" w:hAnsi="Times New Roman" w:cs="Times New Roman"/>
                <w:spacing w:val="-2"/>
                <w:sz w:val="20"/>
                <w:szCs w:val="20"/>
              </w:rPr>
              <w:t>in</w:t>
            </w:r>
          </w:p>
        </w:tc>
        <w:tc>
          <w:tcPr>
            <w:tcW w:w="1800" w:type="dxa"/>
          </w:tcPr>
          <w:p w14:paraId="58B7D009"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4</w:t>
            </w:r>
          </w:p>
        </w:tc>
        <w:tc>
          <w:tcPr>
            <w:tcW w:w="2046" w:type="dxa"/>
          </w:tcPr>
          <w:p w14:paraId="1EB4E19B"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ZS ISO 105-C10 </w:t>
            </w:r>
          </w:p>
        </w:tc>
      </w:tr>
      <w:tr w:rsidR="00F545BD" w:rsidRPr="00FD4F90" w14:paraId="393D66D2" w14:textId="77777777" w:rsidTr="00A542BD">
        <w:tc>
          <w:tcPr>
            <w:tcW w:w="720" w:type="dxa"/>
          </w:tcPr>
          <w:p w14:paraId="55A3C35B" w14:textId="77777777" w:rsidR="00F545BD" w:rsidRPr="00FD4F90" w:rsidRDefault="00F545BD" w:rsidP="00FD4F90">
            <w:pPr>
              <w:pStyle w:val="ListParagraph"/>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068A6DAD"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ii) Colour fastness to rubbing </w:t>
            </w:r>
          </w:p>
          <w:p w14:paraId="079E43BE"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 Wet, min </w:t>
            </w:r>
          </w:p>
          <w:p w14:paraId="5D9984D9"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Dry, min</w:t>
            </w:r>
          </w:p>
        </w:tc>
        <w:tc>
          <w:tcPr>
            <w:tcW w:w="1800" w:type="dxa"/>
          </w:tcPr>
          <w:p w14:paraId="658A54D8"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p>
          <w:p w14:paraId="06E5BE69"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4</w:t>
            </w:r>
          </w:p>
          <w:p w14:paraId="36C670C0"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4</w:t>
            </w:r>
          </w:p>
        </w:tc>
        <w:tc>
          <w:tcPr>
            <w:tcW w:w="2046" w:type="dxa"/>
          </w:tcPr>
          <w:p w14:paraId="75E04ED6"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105-X12</w:t>
            </w:r>
          </w:p>
        </w:tc>
      </w:tr>
      <w:tr w:rsidR="00F545BD" w:rsidRPr="00FD4F90" w14:paraId="4E0BDC51" w14:textId="77777777" w:rsidTr="00A542BD">
        <w:tc>
          <w:tcPr>
            <w:tcW w:w="720" w:type="dxa"/>
          </w:tcPr>
          <w:p w14:paraId="039E6288" w14:textId="77777777" w:rsidR="00F545BD" w:rsidRPr="00FD4F90" w:rsidRDefault="00F545BD" w:rsidP="00FD4F90">
            <w:pPr>
              <w:pStyle w:val="ListParagraph"/>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6E369F85"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iii) Colour fastness to perspiration</w:t>
            </w:r>
          </w:p>
        </w:tc>
        <w:tc>
          <w:tcPr>
            <w:tcW w:w="1800" w:type="dxa"/>
          </w:tcPr>
          <w:p w14:paraId="4092A049"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4</w:t>
            </w:r>
          </w:p>
        </w:tc>
        <w:tc>
          <w:tcPr>
            <w:tcW w:w="2046" w:type="dxa"/>
          </w:tcPr>
          <w:p w14:paraId="541BEACF"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ZS ISO 105-E04</w:t>
            </w:r>
          </w:p>
        </w:tc>
      </w:tr>
      <w:tr w:rsidR="00F545BD" w:rsidRPr="00FD4F90" w14:paraId="05402C29" w14:textId="77777777" w:rsidTr="00A542BD">
        <w:tc>
          <w:tcPr>
            <w:tcW w:w="720" w:type="dxa"/>
          </w:tcPr>
          <w:p w14:paraId="380FF674" w14:textId="77777777" w:rsidR="00F545BD" w:rsidRPr="00FD4F90" w:rsidRDefault="00F545BD">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3.</w:t>
            </w:r>
          </w:p>
        </w:tc>
        <w:tc>
          <w:tcPr>
            <w:tcW w:w="3690" w:type="dxa"/>
          </w:tcPr>
          <w:p w14:paraId="576E909D"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Absorbency Capacity</w:t>
            </w:r>
          </w:p>
        </w:tc>
        <w:tc>
          <w:tcPr>
            <w:tcW w:w="1800" w:type="dxa"/>
          </w:tcPr>
          <w:p w14:paraId="47AEB405"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No leakage</w:t>
            </w:r>
          </w:p>
        </w:tc>
        <w:tc>
          <w:tcPr>
            <w:tcW w:w="2046" w:type="dxa"/>
          </w:tcPr>
          <w:p w14:paraId="143D0D9E" w14:textId="77777777" w:rsidR="00F545BD" w:rsidRPr="00FD4F90" w:rsidRDefault="00F545BD" w:rsidP="00F57654">
            <w:pPr>
              <w:tabs>
                <w:tab w:val="left" w:pos="-720"/>
              </w:tabs>
              <w:suppressAutoHyphens/>
              <w:spacing w:line="240" w:lineRule="atLeast"/>
              <w:jc w:val="both"/>
              <w:rPr>
                <w:rFonts w:ascii="Times New Roman" w:eastAsia="Times New Roman" w:hAnsi="Times New Roman" w:cs="Times New Roman"/>
                <w:spacing w:val="-2"/>
                <w:sz w:val="20"/>
                <w:szCs w:val="20"/>
              </w:rPr>
            </w:pPr>
            <w:r w:rsidRPr="00FD4F90">
              <w:rPr>
                <w:rFonts w:ascii="Times New Roman" w:hAnsi="Times New Roman" w:cs="Times New Roman"/>
                <w:spacing w:val="-2"/>
                <w:sz w:val="20"/>
                <w:szCs w:val="20"/>
              </w:rPr>
              <w:t>Annex A</w:t>
            </w:r>
          </w:p>
        </w:tc>
      </w:tr>
      <w:tr w:rsidR="00F545BD" w:rsidRPr="00FD4F90" w14:paraId="446C2EA0" w14:textId="77777777" w:rsidTr="00A542BD">
        <w:tc>
          <w:tcPr>
            <w:tcW w:w="720" w:type="dxa"/>
          </w:tcPr>
          <w:p w14:paraId="09EAD87F" w14:textId="77777777" w:rsidR="00F545BD" w:rsidRPr="00FD4F90" w:rsidRDefault="00F545BD">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4.</w:t>
            </w:r>
          </w:p>
        </w:tc>
        <w:tc>
          <w:tcPr>
            <w:tcW w:w="3690" w:type="dxa"/>
          </w:tcPr>
          <w:p w14:paraId="11802B13"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Absorbency rate of the top absorbent fabric</w:t>
            </w:r>
          </w:p>
        </w:tc>
        <w:tc>
          <w:tcPr>
            <w:tcW w:w="1800" w:type="dxa"/>
          </w:tcPr>
          <w:p w14:paraId="7D012E72"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10 sec</w:t>
            </w:r>
          </w:p>
        </w:tc>
        <w:tc>
          <w:tcPr>
            <w:tcW w:w="2046" w:type="dxa"/>
          </w:tcPr>
          <w:p w14:paraId="315FD49C"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Annex B</w:t>
            </w:r>
          </w:p>
        </w:tc>
      </w:tr>
      <w:tr w:rsidR="0024253B" w:rsidRPr="00FD4F90" w14:paraId="46AA544B" w14:textId="77777777" w:rsidTr="00A542BD">
        <w:tc>
          <w:tcPr>
            <w:tcW w:w="720" w:type="dxa"/>
          </w:tcPr>
          <w:p w14:paraId="29FC332D"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4B441DFD" w14:textId="78A812FC" w:rsidR="0024253B" w:rsidRPr="00FD4F90" w:rsidRDefault="0024253B"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Mercury</w:t>
            </w:r>
            <w:r w:rsidR="00D81006" w:rsidRPr="00FD4F90">
              <w:rPr>
                <w:rFonts w:ascii="Times New Roman" w:eastAsia="Times New Roman" w:hAnsi="Times New Roman" w:cs="Times New Roman"/>
                <w:spacing w:val="-2"/>
                <w:sz w:val="20"/>
                <w:szCs w:val="20"/>
              </w:rPr>
              <w:t xml:space="preserve"> mg/kg max</w:t>
            </w:r>
          </w:p>
        </w:tc>
        <w:tc>
          <w:tcPr>
            <w:tcW w:w="1800" w:type="dxa"/>
          </w:tcPr>
          <w:p w14:paraId="0F3F482F" w14:textId="7BFC6E14" w:rsidR="0024253B" w:rsidRPr="00FD4F90" w:rsidRDefault="00D81006"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0.5</w:t>
            </w:r>
          </w:p>
        </w:tc>
        <w:tc>
          <w:tcPr>
            <w:tcW w:w="2046" w:type="dxa"/>
          </w:tcPr>
          <w:p w14:paraId="09C0DB50" w14:textId="7BFB939E" w:rsidR="0024253B" w:rsidRPr="00FD4F90" w:rsidRDefault="009E1925"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EN 16711-1</w:t>
            </w:r>
          </w:p>
        </w:tc>
      </w:tr>
      <w:tr w:rsidR="0024253B" w:rsidRPr="00FD4F90" w14:paraId="41C5B73E" w14:textId="77777777" w:rsidTr="00A542BD">
        <w:tc>
          <w:tcPr>
            <w:tcW w:w="720" w:type="dxa"/>
          </w:tcPr>
          <w:p w14:paraId="0DEBA634"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2453D762" w14:textId="6E2D13B5" w:rsidR="0024253B" w:rsidRPr="00FD4F90" w:rsidRDefault="0024253B" w:rsidP="0024253B">
            <w:pPr>
              <w:tabs>
                <w:tab w:val="left" w:pos="-720"/>
              </w:tabs>
              <w:suppressAutoHyphens/>
              <w:spacing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Lead</w:t>
            </w:r>
            <w:r w:rsidR="009341A2" w:rsidRPr="00FD4F90">
              <w:rPr>
                <w:rFonts w:ascii="Times New Roman" w:eastAsia="Times New Roman" w:hAnsi="Times New Roman" w:cs="Times New Roman"/>
                <w:spacing w:val="-2"/>
                <w:sz w:val="20"/>
                <w:szCs w:val="20"/>
              </w:rPr>
              <w:t xml:space="preserve"> mg/kg</w:t>
            </w:r>
          </w:p>
        </w:tc>
        <w:tc>
          <w:tcPr>
            <w:tcW w:w="1800" w:type="dxa"/>
          </w:tcPr>
          <w:p w14:paraId="3F7A90CF" w14:textId="294C1249" w:rsidR="0024253B" w:rsidRPr="00FD4F90" w:rsidRDefault="00D81006"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1.0</w:t>
            </w:r>
          </w:p>
        </w:tc>
        <w:tc>
          <w:tcPr>
            <w:tcW w:w="2046" w:type="dxa"/>
          </w:tcPr>
          <w:p w14:paraId="5C12369B" w14:textId="07076E3A" w:rsidR="0024253B" w:rsidRPr="00FD4F90" w:rsidRDefault="009E1925"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EN 16711-1</w:t>
            </w:r>
          </w:p>
        </w:tc>
      </w:tr>
      <w:tr w:rsidR="0024253B" w:rsidRPr="00FD4F90" w14:paraId="6E646F67" w14:textId="77777777" w:rsidTr="00A542BD">
        <w:tc>
          <w:tcPr>
            <w:tcW w:w="720" w:type="dxa"/>
          </w:tcPr>
          <w:p w14:paraId="59D13EF4"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4B690B9A" w14:textId="1EA3F45B" w:rsidR="0024253B" w:rsidRPr="00FD4F90" w:rsidRDefault="0024253B" w:rsidP="0024253B">
            <w:pPr>
              <w:tabs>
                <w:tab w:val="left" w:pos="-720"/>
              </w:tabs>
              <w:suppressAutoHyphens/>
              <w:spacing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Cadmium</w:t>
            </w:r>
            <w:r w:rsidR="009341A2" w:rsidRPr="00FD4F90">
              <w:rPr>
                <w:rFonts w:ascii="Times New Roman" w:eastAsia="Times New Roman" w:hAnsi="Times New Roman" w:cs="Times New Roman"/>
                <w:spacing w:val="-2"/>
                <w:sz w:val="20"/>
                <w:szCs w:val="20"/>
              </w:rPr>
              <w:t xml:space="preserve"> mg/kg max</w:t>
            </w:r>
          </w:p>
        </w:tc>
        <w:tc>
          <w:tcPr>
            <w:tcW w:w="1800" w:type="dxa"/>
          </w:tcPr>
          <w:p w14:paraId="17EF018B" w14:textId="00278B20" w:rsidR="0024253B" w:rsidRPr="00FD4F90" w:rsidRDefault="00D81006"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0.1</w:t>
            </w:r>
          </w:p>
        </w:tc>
        <w:tc>
          <w:tcPr>
            <w:tcW w:w="2046" w:type="dxa"/>
          </w:tcPr>
          <w:p w14:paraId="471AE8DE" w14:textId="60D8D4D2" w:rsidR="0024253B" w:rsidRPr="00FD4F90" w:rsidRDefault="009E1925"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EN 16711-1</w:t>
            </w:r>
          </w:p>
        </w:tc>
      </w:tr>
      <w:tr w:rsidR="0024253B" w:rsidRPr="00FD4F90" w14:paraId="0C5A0311" w14:textId="77777777" w:rsidTr="00A542BD">
        <w:tc>
          <w:tcPr>
            <w:tcW w:w="720" w:type="dxa"/>
          </w:tcPr>
          <w:p w14:paraId="63AC795B"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6AB87125" w14:textId="45056561" w:rsidR="0024253B" w:rsidRPr="00FD4F90" w:rsidRDefault="0024253B"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formaldehyde</w:t>
            </w:r>
            <w:r w:rsidR="009341A2" w:rsidRPr="00FD4F90">
              <w:rPr>
                <w:rFonts w:ascii="Times New Roman" w:eastAsia="Times New Roman" w:hAnsi="Times New Roman" w:cs="Times New Roman"/>
                <w:spacing w:val="-2"/>
                <w:sz w:val="20"/>
                <w:szCs w:val="20"/>
              </w:rPr>
              <w:t xml:space="preserve"> mg/kg max</w:t>
            </w:r>
          </w:p>
        </w:tc>
        <w:tc>
          <w:tcPr>
            <w:tcW w:w="1800" w:type="dxa"/>
          </w:tcPr>
          <w:p w14:paraId="40D99785" w14:textId="4510193C" w:rsidR="0024253B" w:rsidRPr="00FD4F90" w:rsidRDefault="00D81006"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20</w:t>
            </w:r>
          </w:p>
        </w:tc>
        <w:tc>
          <w:tcPr>
            <w:tcW w:w="2046" w:type="dxa"/>
          </w:tcPr>
          <w:p w14:paraId="7696A58D" w14:textId="487B4EEE"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ISO 14184</w:t>
            </w:r>
          </w:p>
        </w:tc>
      </w:tr>
      <w:tr w:rsidR="00234635" w:rsidRPr="00FD4F90" w14:paraId="7C89D8F6" w14:textId="77777777" w:rsidTr="00A542BD">
        <w:tc>
          <w:tcPr>
            <w:tcW w:w="720" w:type="dxa"/>
          </w:tcPr>
          <w:p w14:paraId="652F4369" w14:textId="77777777" w:rsidR="00234635" w:rsidRPr="00FD4F90" w:rsidRDefault="00234635">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613A093B" w14:textId="3C5B62EA"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phthalates</w:t>
            </w:r>
            <w:r w:rsidR="009341A2" w:rsidRPr="00FD4F90">
              <w:rPr>
                <w:rFonts w:ascii="Times New Roman" w:eastAsia="Times New Roman" w:hAnsi="Times New Roman" w:cs="Times New Roman"/>
                <w:spacing w:val="-2"/>
                <w:sz w:val="20"/>
                <w:szCs w:val="20"/>
              </w:rPr>
              <w:t xml:space="preserve"> mg/kg max</w:t>
            </w:r>
          </w:p>
        </w:tc>
        <w:tc>
          <w:tcPr>
            <w:tcW w:w="1800" w:type="dxa"/>
          </w:tcPr>
          <w:p w14:paraId="0A810077" w14:textId="4C9C1B8E"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200</w:t>
            </w:r>
          </w:p>
        </w:tc>
        <w:tc>
          <w:tcPr>
            <w:tcW w:w="2046" w:type="dxa"/>
          </w:tcPr>
          <w:p w14:paraId="11FB9B84" w14:textId="180D09E6"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ISO 14389</w:t>
            </w:r>
          </w:p>
        </w:tc>
      </w:tr>
      <w:tr w:rsidR="00234635" w:rsidRPr="00FD4F90" w14:paraId="1F86F115" w14:textId="77777777" w:rsidTr="00A542BD">
        <w:tc>
          <w:tcPr>
            <w:tcW w:w="720" w:type="dxa"/>
          </w:tcPr>
          <w:p w14:paraId="3BA048CE" w14:textId="77777777" w:rsidR="00234635" w:rsidRPr="00FD4F90" w:rsidRDefault="00234635">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0F15D896" w14:textId="48392882"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Bisphenol</w:t>
            </w:r>
            <w:r w:rsidR="009341A2" w:rsidRPr="00FD4F90">
              <w:rPr>
                <w:rFonts w:ascii="Times New Roman" w:eastAsia="Times New Roman" w:hAnsi="Times New Roman" w:cs="Times New Roman"/>
                <w:spacing w:val="-2"/>
                <w:sz w:val="20"/>
                <w:szCs w:val="20"/>
              </w:rPr>
              <w:t xml:space="preserve"> mg/kg max</w:t>
            </w:r>
          </w:p>
        </w:tc>
        <w:tc>
          <w:tcPr>
            <w:tcW w:w="1800" w:type="dxa"/>
          </w:tcPr>
          <w:p w14:paraId="5422AC7C" w14:textId="4F6DDFEF"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10</w:t>
            </w:r>
          </w:p>
        </w:tc>
        <w:tc>
          <w:tcPr>
            <w:tcW w:w="2046" w:type="dxa"/>
          </w:tcPr>
          <w:p w14:paraId="51400183" w14:textId="3D3537BD"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ISO 11936</w:t>
            </w:r>
          </w:p>
        </w:tc>
      </w:tr>
      <w:tr w:rsidR="0024253B" w:rsidRPr="00FD4F90" w14:paraId="02BE4B64" w14:textId="77777777" w:rsidTr="00A542BD">
        <w:tc>
          <w:tcPr>
            <w:tcW w:w="720" w:type="dxa"/>
          </w:tcPr>
          <w:p w14:paraId="1A9DF371"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3890F85D" w14:textId="255B4649"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Carcinogens </w:t>
            </w:r>
            <w:r w:rsidR="009341A2" w:rsidRPr="00FD4F90">
              <w:rPr>
                <w:rFonts w:ascii="Times New Roman" w:eastAsia="Times New Roman" w:hAnsi="Times New Roman" w:cs="Times New Roman"/>
                <w:spacing w:val="-2"/>
                <w:sz w:val="20"/>
                <w:szCs w:val="20"/>
              </w:rPr>
              <w:t>mg/kg max</w:t>
            </w:r>
          </w:p>
        </w:tc>
        <w:tc>
          <w:tcPr>
            <w:tcW w:w="1800" w:type="dxa"/>
          </w:tcPr>
          <w:p w14:paraId="2C94D81C" w14:textId="3FB0AA64"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50</w:t>
            </w:r>
          </w:p>
        </w:tc>
        <w:tc>
          <w:tcPr>
            <w:tcW w:w="2046" w:type="dxa"/>
          </w:tcPr>
          <w:p w14:paraId="65337938" w14:textId="61D2972E"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cs="Times New Roman"/>
              </w:rPr>
              <w:t>ISO 16373</w:t>
            </w:r>
          </w:p>
        </w:tc>
      </w:tr>
      <w:tr w:rsidR="0024253B" w:rsidRPr="00FD4F90" w14:paraId="5C37AEF4" w14:textId="77777777" w:rsidTr="00A542BD">
        <w:tc>
          <w:tcPr>
            <w:tcW w:w="720" w:type="dxa"/>
          </w:tcPr>
          <w:p w14:paraId="4839B912"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697DC306" w14:textId="0DFB15A6"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PFAS mg</w:t>
            </w:r>
            <w:r w:rsidR="00D81006" w:rsidRPr="00FD4F90">
              <w:rPr>
                <w:rFonts w:ascii="Times New Roman" w:eastAsia="Times New Roman" w:hAnsi="Times New Roman" w:cs="Times New Roman"/>
                <w:spacing w:val="-2"/>
                <w:sz w:val="20"/>
                <w:szCs w:val="20"/>
              </w:rPr>
              <w:t>/kg</w:t>
            </w:r>
            <w:r w:rsidR="00177CFE" w:rsidRPr="00FD4F90">
              <w:rPr>
                <w:rFonts w:ascii="Times New Roman" w:eastAsia="Times New Roman" w:hAnsi="Times New Roman" w:cs="Times New Roman"/>
                <w:spacing w:val="-2"/>
                <w:sz w:val="20"/>
                <w:szCs w:val="20"/>
              </w:rPr>
              <w:t xml:space="preserve"> max</w:t>
            </w:r>
          </w:p>
        </w:tc>
        <w:tc>
          <w:tcPr>
            <w:tcW w:w="1800" w:type="dxa"/>
          </w:tcPr>
          <w:p w14:paraId="18AFB511" w14:textId="04226227" w:rsidR="0024253B" w:rsidRPr="00FD4F90" w:rsidRDefault="00D81006"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100</w:t>
            </w:r>
          </w:p>
        </w:tc>
        <w:tc>
          <w:tcPr>
            <w:tcW w:w="2046" w:type="dxa"/>
          </w:tcPr>
          <w:p w14:paraId="27C218A1" w14:textId="7070BD30" w:rsidR="0024253B" w:rsidRPr="00FD4F90" w:rsidRDefault="00234635"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EN 17681-1</w:t>
            </w:r>
          </w:p>
        </w:tc>
      </w:tr>
      <w:tr w:rsidR="0024253B" w:rsidRPr="00FD4F90" w14:paraId="4D2D5FE1" w14:textId="77777777" w:rsidTr="00A542BD">
        <w:tc>
          <w:tcPr>
            <w:tcW w:w="720" w:type="dxa"/>
          </w:tcPr>
          <w:p w14:paraId="1E73BFB8"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598EAB6B" w14:textId="1BB84AE5" w:rsidR="0024253B" w:rsidRPr="00FD4F90" w:rsidRDefault="0024253B"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VOC emissions</w:t>
            </w:r>
            <w:r w:rsidR="00177CFE" w:rsidRPr="00FD4F90">
              <w:rPr>
                <w:rFonts w:ascii="Times New Roman" w:eastAsia="Times New Roman" w:hAnsi="Times New Roman" w:cs="Times New Roman"/>
                <w:spacing w:val="-2"/>
                <w:sz w:val="20"/>
                <w:szCs w:val="20"/>
              </w:rPr>
              <w:t xml:space="preserve"> mg/kg max</w:t>
            </w:r>
          </w:p>
        </w:tc>
        <w:tc>
          <w:tcPr>
            <w:tcW w:w="1800" w:type="dxa"/>
          </w:tcPr>
          <w:p w14:paraId="5152FCD7" w14:textId="468204A4" w:rsidR="0024253B" w:rsidRPr="00FD4F90" w:rsidRDefault="00177CFE"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10</w:t>
            </w:r>
          </w:p>
        </w:tc>
        <w:tc>
          <w:tcPr>
            <w:tcW w:w="2046" w:type="dxa"/>
          </w:tcPr>
          <w:p w14:paraId="650AF534" w14:textId="6939EAF7" w:rsidR="00234635" w:rsidRPr="00FD4F90" w:rsidRDefault="00234635" w:rsidP="00234635">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ISO 10580</w:t>
            </w:r>
          </w:p>
          <w:p w14:paraId="77BA9D31" w14:textId="706DB038" w:rsidR="0024253B" w:rsidRPr="00FD4F90" w:rsidRDefault="0024253B" w:rsidP="0024253B">
            <w:pPr>
              <w:tabs>
                <w:tab w:val="left" w:pos="-720"/>
              </w:tabs>
              <w:suppressAutoHyphens/>
              <w:spacing w:line="240" w:lineRule="atLeast"/>
              <w:jc w:val="both"/>
              <w:rPr>
                <w:rFonts w:ascii="Times New Roman" w:hAnsi="Times New Roman" w:cs="Times New Roman"/>
                <w:spacing w:val="-2"/>
                <w:sz w:val="20"/>
                <w:szCs w:val="20"/>
              </w:rPr>
            </w:pPr>
          </w:p>
        </w:tc>
      </w:tr>
      <w:tr w:rsidR="0024253B" w:rsidRPr="00FD4F90" w14:paraId="65141C14" w14:textId="77777777" w:rsidTr="00A542BD">
        <w:tc>
          <w:tcPr>
            <w:tcW w:w="720" w:type="dxa"/>
          </w:tcPr>
          <w:p w14:paraId="6AACE6BD" w14:textId="77777777" w:rsidR="0024253B" w:rsidRPr="00FD4F90" w:rsidRDefault="0024253B">
            <w:pPr>
              <w:pStyle w:val="ListParagraph"/>
              <w:numPr>
                <w:ilvl w:val="0"/>
                <w:numId w:val="5"/>
              </w:numPr>
              <w:tabs>
                <w:tab w:val="left" w:pos="-720"/>
              </w:tabs>
              <w:suppressAutoHyphens/>
              <w:spacing w:line="240" w:lineRule="atLeast"/>
              <w:jc w:val="both"/>
              <w:rPr>
                <w:rFonts w:ascii="Times New Roman" w:hAnsi="Times New Roman" w:cs="Times New Roman"/>
                <w:spacing w:val="-2"/>
                <w:sz w:val="20"/>
                <w:szCs w:val="20"/>
              </w:rPr>
            </w:pPr>
          </w:p>
        </w:tc>
        <w:tc>
          <w:tcPr>
            <w:tcW w:w="3690" w:type="dxa"/>
          </w:tcPr>
          <w:p w14:paraId="061CC4D8" w14:textId="769F22E1" w:rsidR="0024253B" w:rsidRPr="00FD4F90" w:rsidRDefault="0024253B"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Fragrance allergens</w:t>
            </w:r>
            <w:r w:rsidR="00177CFE" w:rsidRPr="00FD4F90">
              <w:rPr>
                <w:rFonts w:ascii="Times New Roman" w:eastAsia="Times New Roman" w:hAnsi="Times New Roman" w:cs="Times New Roman"/>
                <w:spacing w:val="-2"/>
                <w:sz w:val="20"/>
                <w:szCs w:val="20"/>
              </w:rPr>
              <w:t xml:space="preserve"> mg/kg max</w:t>
            </w:r>
          </w:p>
        </w:tc>
        <w:tc>
          <w:tcPr>
            <w:tcW w:w="1800" w:type="dxa"/>
          </w:tcPr>
          <w:p w14:paraId="18B84054" w14:textId="42360B2F"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50</w:t>
            </w:r>
          </w:p>
        </w:tc>
        <w:tc>
          <w:tcPr>
            <w:tcW w:w="2046" w:type="dxa"/>
          </w:tcPr>
          <w:p w14:paraId="6F889048" w14:textId="4C2A6B00" w:rsidR="0024253B" w:rsidRPr="00FD4F90" w:rsidRDefault="00EF7667" w:rsidP="0024253B">
            <w:pPr>
              <w:tabs>
                <w:tab w:val="left" w:pos="-720"/>
              </w:tabs>
              <w:suppressAutoHyphens/>
              <w:spacing w:line="240" w:lineRule="atLeast"/>
              <w:jc w:val="both"/>
              <w:rPr>
                <w:rFonts w:ascii="Times New Roman" w:hAnsi="Times New Roman" w:cs="Times New Roman"/>
                <w:spacing w:val="-2"/>
                <w:sz w:val="20"/>
                <w:szCs w:val="20"/>
              </w:rPr>
            </w:pPr>
            <w:r w:rsidRPr="00FD4F90">
              <w:rPr>
                <w:rFonts w:cs="Times New Roman"/>
              </w:rPr>
              <w:t>ISO 16373</w:t>
            </w:r>
          </w:p>
        </w:tc>
      </w:tr>
    </w:tbl>
    <w:p w14:paraId="054594AF"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w:t>
      </w:r>
    </w:p>
    <w:p w14:paraId="5965A7E8" w14:textId="77777777" w:rsidR="00463E5B" w:rsidRPr="00FD4F90" w:rsidRDefault="00463E5B" w:rsidP="00A542BD">
      <w:pPr>
        <w:widowControl w:val="0"/>
        <w:tabs>
          <w:tab w:val="left" w:pos="-720"/>
        </w:tabs>
        <w:suppressAutoHyphens/>
        <w:autoSpaceDE w:val="0"/>
        <w:autoSpaceDN w:val="0"/>
        <w:adjustRightInd w:val="0"/>
        <w:spacing w:after="0" w:line="240" w:lineRule="atLeast"/>
        <w:jc w:val="both"/>
        <w:rPr>
          <w:rFonts w:ascii="Times New Roman" w:hAnsi="Times New Roman" w:cs="Times New Roman"/>
          <w:b/>
          <w:bCs/>
          <w:spacing w:val="-2"/>
          <w:sz w:val="24"/>
          <w:szCs w:val="24"/>
        </w:rPr>
      </w:pPr>
      <w:r w:rsidRPr="00FD4F90">
        <w:rPr>
          <w:rFonts w:ascii="Times New Roman" w:hAnsi="Times New Roman" w:cs="Times New Roman"/>
          <w:b/>
          <w:bCs/>
          <w:spacing w:val="-2"/>
          <w:sz w:val="24"/>
          <w:szCs w:val="24"/>
        </w:rPr>
        <w:t>4</w:t>
      </w:r>
      <w:r w:rsidR="00F545BD" w:rsidRPr="00FD4F90">
        <w:rPr>
          <w:rFonts w:ascii="Times New Roman" w:hAnsi="Times New Roman" w:cs="Times New Roman"/>
          <w:b/>
          <w:bCs/>
          <w:spacing w:val="-2"/>
          <w:sz w:val="24"/>
          <w:szCs w:val="24"/>
        </w:rPr>
        <w:t>.5</w:t>
      </w:r>
      <w:r w:rsidR="00F545BD" w:rsidRPr="00FD4F90">
        <w:rPr>
          <w:rFonts w:ascii="Times New Roman" w:hAnsi="Times New Roman" w:cs="Times New Roman"/>
          <w:b/>
          <w:bCs/>
          <w:spacing w:val="-2"/>
          <w:sz w:val="24"/>
          <w:szCs w:val="24"/>
        </w:rPr>
        <w:tab/>
      </w:r>
      <w:r w:rsidRPr="00FD4F90">
        <w:rPr>
          <w:rFonts w:ascii="Times New Roman" w:hAnsi="Times New Roman" w:cs="Times New Roman"/>
          <w:b/>
          <w:bCs/>
          <w:spacing w:val="-2"/>
          <w:sz w:val="24"/>
          <w:szCs w:val="24"/>
        </w:rPr>
        <w:t>Microbiological requirements</w:t>
      </w:r>
    </w:p>
    <w:p w14:paraId="2BE7612C" w14:textId="77777777" w:rsidR="00463E5B" w:rsidRPr="00FD4F90" w:rsidRDefault="00463E5B" w:rsidP="00A542BD">
      <w:pPr>
        <w:widowControl w:val="0"/>
        <w:tabs>
          <w:tab w:val="left" w:pos="-720"/>
        </w:tabs>
        <w:suppressAutoHyphens/>
        <w:autoSpaceDE w:val="0"/>
        <w:autoSpaceDN w:val="0"/>
        <w:adjustRightInd w:val="0"/>
        <w:spacing w:after="0" w:line="240" w:lineRule="atLeast"/>
        <w:jc w:val="both"/>
        <w:rPr>
          <w:rFonts w:ascii="Times New Roman" w:hAnsi="Times New Roman" w:cs="Times New Roman"/>
          <w:b/>
          <w:bCs/>
          <w:spacing w:val="-2"/>
          <w:sz w:val="24"/>
          <w:szCs w:val="24"/>
        </w:rPr>
      </w:pPr>
      <w:r w:rsidRPr="00FD4F90">
        <w:rPr>
          <w:rFonts w:ascii="Times New Roman" w:hAnsi="Times New Roman" w:cs="Times New Roman"/>
          <w:b/>
          <w:bCs/>
          <w:spacing w:val="-2"/>
          <w:sz w:val="24"/>
          <w:szCs w:val="24"/>
        </w:rPr>
        <w:tab/>
      </w:r>
    </w:p>
    <w:p w14:paraId="6687B26B" w14:textId="08692331" w:rsidR="00463E5B" w:rsidRPr="00FD4F90" w:rsidRDefault="00463E5B" w:rsidP="00A542B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hAnsi="Times New Roman" w:cs="Times New Roman"/>
          <w:b/>
          <w:bCs/>
          <w:spacing w:val="-2"/>
          <w:sz w:val="24"/>
          <w:szCs w:val="24"/>
        </w:rPr>
        <w:tab/>
      </w:r>
      <w:r w:rsidRPr="00FD4F90">
        <w:rPr>
          <w:rFonts w:ascii="Times New Roman" w:eastAsia="Times New Roman" w:hAnsi="Times New Roman" w:cs="Times New Roman"/>
          <w:spacing w:val="-2"/>
          <w:sz w:val="20"/>
          <w:szCs w:val="20"/>
        </w:rPr>
        <w:t xml:space="preserve">The microbiological limits shall be as defined </w:t>
      </w:r>
      <w:r w:rsidR="00576E9B" w:rsidRPr="00FD4F90">
        <w:rPr>
          <w:rFonts w:ascii="Times New Roman" w:eastAsia="Times New Roman" w:hAnsi="Times New Roman" w:cs="Times New Roman"/>
          <w:spacing w:val="-2"/>
          <w:sz w:val="20"/>
          <w:szCs w:val="20"/>
        </w:rPr>
        <w:t xml:space="preserve">in table </w:t>
      </w:r>
      <w:r w:rsidR="0024253B" w:rsidRPr="00FD4F90">
        <w:rPr>
          <w:rFonts w:ascii="Times New Roman" w:eastAsia="Times New Roman" w:hAnsi="Times New Roman" w:cs="Times New Roman"/>
          <w:spacing w:val="-2"/>
          <w:sz w:val="20"/>
          <w:szCs w:val="20"/>
        </w:rPr>
        <w:t>3</w:t>
      </w:r>
      <w:r w:rsidR="00576E9B" w:rsidRPr="00FD4F90">
        <w:rPr>
          <w:rFonts w:ascii="Times New Roman" w:eastAsia="Times New Roman" w:hAnsi="Times New Roman" w:cs="Times New Roman"/>
          <w:spacing w:val="-2"/>
          <w:sz w:val="20"/>
          <w:szCs w:val="20"/>
        </w:rPr>
        <w:t xml:space="preserve"> </w:t>
      </w:r>
      <w:r w:rsidRPr="00FD4F90">
        <w:rPr>
          <w:rFonts w:ascii="Times New Roman" w:eastAsia="Times New Roman" w:hAnsi="Times New Roman" w:cs="Times New Roman"/>
          <w:spacing w:val="-2"/>
          <w:sz w:val="20"/>
          <w:szCs w:val="20"/>
        </w:rPr>
        <w:t xml:space="preserve">below </w:t>
      </w:r>
    </w:p>
    <w:p w14:paraId="7ED4A01D" w14:textId="77777777" w:rsidR="00463E5B" w:rsidRPr="00FD4F90" w:rsidRDefault="00463E5B" w:rsidP="00463E5B">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67C2F8B" w14:textId="45525C6C" w:rsidR="00463E5B" w:rsidRPr="00FD4F90" w:rsidRDefault="00463E5B" w:rsidP="00576E9B">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i/>
          <w:spacing w:val="-2"/>
          <w:sz w:val="20"/>
          <w:szCs w:val="20"/>
        </w:rPr>
      </w:pPr>
      <w:r w:rsidRPr="00FD4F90">
        <w:rPr>
          <w:rFonts w:ascii="Times New Roman" w:eastAsia="Times New Roman" w:hAnsi="Times New Roman" w:cs="Times New Roman"/>
          <w:b/>
          <w:spacing w:val="-2"/>
          <w:sz w:val="20"/>
          <w:szCs w:val="20"/>
        </w:rPr>
        <w:t>4.5.1</w:t>
      </w:r>
      <w:r w:rsidRPr="00FD4F90">
        <w:rPr>
          <w:rFonts w:ascii="Times New Roman" w:eastAsia="Times New Roman" w:hAnsi="Times New Roman" w:cs="Times New Roman"/>
          <w:spacing w:val="-2"/>
          <w:sz w:val="20"/>
          <w:szCs w:val="20"/>
        </w:rPr>
        <w:tab/>
      </w:r>
    </w:p>
    <w:p w14:paraId="5121FF62" w14:textId="4FBB0F72" w:rsidR="00874A0B" w:rsidRPr="00FD4F90" w:rsidRDefault="0024253B" w:rsidP="00463E5B">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Table 3 microbiological limits</w:t>
      </w:r>
    </w:p>
    <w:p w14:paraId="4C5EBE43" w14:textId="77777777" w:rsidR="0024253B" w:rsidRPr="00FD4F90" w:rsidRDefault="0024253B" w:rsidP="00463E5B">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tbl>
      <w:tblPr>
        <w:tblStyle w:val="TableGrid"/>
        <w:tblW w:w="9075" w:type="dxa"/>
        <w:tblLook w:val="04A0" w:firstRow="1" w:lastRow="0" w:firstColumn="1" w:lastColumn="0" w:noHBand="0" w:noVBand="1"/>
      </w:tblPr>
      <w:tblGrid>
        <w:gridCol w:w="988"/>
        <w:gridCol w:w="3951"/>
        <w:gridCol w:w="1933"/>
        <w:gridCol w:w="2203"/>
      </w:tblGrid>
      <w:tr w:rsidR="00FD4F90" w:rsidRPr="00FD4F90" w14:paraId="28751390" w14:textId="77777777" w:rsidTr="00A935BD">
        <w:tc>
          <w:tcPr>
            <w:tcW w:w="988" w:type="dxa"/>
            <w:hideMark/>
          </w:tcPr>
          <w:p w14:paraId="1F078913" w14:textId="1572C7C1" w:rsidR="00FD4F90" w:rsidRPr="00A935BD" w:rsidRDefault="00FD4F90" w:rsidP="00FD4F90">
            <w:pPr>
              <w:rPr>
                <w:rFonts w:ascii="Times New Roman" w:hAnsi="Times New Roman" w:cs="Times New Roman"/>
                <w:b/>
                <w:bCs/>
              </w:rPr>
            </w:pPr>
            <w:r w:rsidRPr="00A935BD">
              <w:rPr>
                <w:rFonts w:ascii="Times New Roman" w:hAnsi="Times New Roman" w:cs="Times New Roman"/>
                <w:b/>
                <w:bCs/>
              </w:rPr>
              <w:t>SN</w:t>
            </w:r>
          </w:p>
        </w:tc>
        <w:tc>
          <w:tcPr>
            <w:tcW w:w="3951" w:type="dxa"/>
          </w:tcPr>
          <w:p w14:paraId="3FEC6F78" w14:textId="67FA6018" w:rsidR="00FD4F90" w:rsidRPr="00A935BD" w:rsidDel="00FD4F90" w:rsidRDefault="00FD4F90" w:rsidP="00FD4F90">
            <w:pPr>
              <w:rPr>
                <w:rFonts w:ascii="Times New Roman" w:hAnsi="Times New Roman" w:cs="Times New Roman"/>
                <w:b/>
                <w:bCs/>
              </w:rPr>
            </w:pPr>
            <w:r w:rsidRPr="00A935BD">
              <w:rPr>
                <w:rFonts w:ascii="Times New Roman" w:hAnsi="Times New Roman" w:cs="Times New Roman"/>
                <w:b/>
                <w:bCs/>
              </w:rPr>
              <w:t>Parameter</w:t>
            </w:r>
          </w:p>
        </w:tc>
        <w:tc>
          <w:tcPr>
            <w:tcW w:w="1933" w:type="dxa"/>
            <w:hideMark/>
          </w:tcPr>
          <w:p w14:paraId="67A37958" w14:textId="6F65F407" w:rsidR="00FD4F90" w:rsidRPr="00A935BD" w:rsidRDefault="00FD4F90" w:rsidP="00FD4F90">
            <w:pPr>
              <w:rPr>
                <w:rFonts w:ascii="Times New Roman" w:hAnsi="Times New Roman" w:cs="Times New Roman"/>
                <w:b/>
                <w:bCs/>
              </w:rPr>
            </w:pPr>
            <w:r w:rsidRPr="00A935BD">
              <w:rPr>
                <w:rFonts w:ascii="Times New Roman" w:hAnsi="Times New Roman" w:cs="Times New Roman"/>
                <w:b/>
                <w:bCs/>
              </w:rPr>
              <w:t>requirement</w:t>
            </w:r>
          </w:p>
        </w:tc>
        <w:tc>
          <w:tcPr>
            <w:tcW w:w="2203" w:type="dxa"/>
            <w:hideMark/>
          </w:tcPr>
          <w:p w14:paraId="05730435" w14:textId="20240AF3" w:rsidR="00FD4F90" w:rsidRPr="00A935BD" w:rsidRDefault="00FD4F90" w:rsidP="00FD4F90">
            <w:pPr>
              <w:rPr>
                <w:rFonts w:ascii="Times New Roman" w:hAnsi="Times New Roman" w:cs="Times New Roman"/>
                <w:b/>
                <w:bCs/>
              </w:rPr>
            </w:pPr>
            <w:r w:rsidRPr="00FD4F90">
              <w:rPr>
                <w:rFonts w:ascii="Times New Roman" w:hAnsi="Times New Roman" w:cs="Times New Roman"/>
                <w:b/>
                <w:bCs/>
                <w:i/>
                <w:iCs/>
              </w:rPr>
              <w:t xml:space="preserve"> </w:t>
            </w:r>
            <w:r w:rsidRPr="00FD4F90">
              <w:rPr>
                <w:rFonts w:ascii="Times New Roman" w:hAnsi="Times New Roman" w:cs="Times New Roman"/>
                <w:b/>
                <w:bCs/>
              </w:rPr>
              <w:t>Test method</w:t>
            </w:r>
          </w:p>
        </w:tc>
      </w:tr>
      <w:tr w:rsidR="00FD4F90" w:rsidRPr="00FD4F90" w14:paraId="6EAB6200" w14:textId="77777777" w:rsidTr="00A935BD">
        <w:tc>
          <w:tcPr>
            <w:tcW w:w="988" w:type="dxa"/>
          </w:tcPr>
          <w:p w14:paraId="66C55DFE" w14:textId="1D759579" w:rsidR="00FD4F90" w:rsidRPr="00A935BD" w:rsidRDefault="00FD4F90">
            <w:pPr>
              <w:pStyle w:val="ListParagraph"/>
              <w:numPr>
                <w:ilvl w:val="0"/>
                <w:numId w:val="6"/>
              </w:numPr>
              <w:rPr>
                <w:rFonts w:ascii="Times New Roman" w:hAnsi="Times New Roman" w:cs="Times New Roman"/>
              </w:rPr>
            </w:pPr>
          </w:p>
        </w:tc>
        <w:tc>
          <w:tcPr>
            <w:tcW w:w="3951" w:type="dxa"/>
          </w:tcPr>
          <w:p w14:paraId="0B457900" w14:textId="77777777" w:rsidR="00FD4F90" w:rsidRPr="00FD4F90" w:rsidRDefault="00FD4F90" w:rsidP="00FD4F90">
            <w:pPr>
              <w:rPr>
                <w:rFonts w:ascii="Times New Roman" w:hAnsi="Times New Roman" w:cs="Times New Roman"/>
              </w:rPr>
            </w:pPr>
            <w:r w:rsidRPr="00FD4F90">
              <w:rPr>
                <w:rFonts w:ascii="Times New Roman" w:hAnsi="Times New Roman" w:cs="Times New Roman"/>
              </w:rPr>
              <w:t>Total viable Bacteria Count</w:t>
            </w:r>
          </w:p>
          <w:p w14:paraId="181AA0C9" w14:textId="033FA748" w:rsidR="00FD4F90" w:rsidRPr="00FD4F90" w:rsidRDefault="00FD4F90" w:rsidP="00FD4F90">
            <w:pPr>
              <w:rPr>
                <w:rFonts w:ascii="Times New Roman" w:hAnsi="Times New Roman" w:cs="Times New Roman"/>
              </w:rPr>
            </w:pPr>
            <w:proofErr w:type="spellStart"/>
            <w:r w:rsidRPr="00FD4F90">
              <w:rPr>
                <w:rFonts w:ascii="Times New Roman" w:hAnsi="Times New Roman" w:cs="Times New Roman"/>
              </w:rPr>
              <w:t>cfu</w:t>
            </w:r>
            <w:proofErr w:type="spellEnd"/>
            <w:r w:rsidRPr="00FD4F90">
              <w:rPr>
                <w:rFonts w:ascii="Times New Roman" w:hAnsi="Times New Roman" w:cs="Times New Roman"/>
              </w:rPr>
              <w:t>/g. (maximum limit)</w:t>
            </w:r>
          </w:p>
        </w:tc>
        <w:tc>
          <w:tcPr>
            <w:tcW w:w="1933" w:type="dxa"/>
            <w:hideMark/>
          </w:tcPr>
          <w:p w14:paraId="3CB3D521" w14:textId="5BCC35DD" w:rsidR="00FD4F90" w:rsidRPr="00FD4F90" w:rsidRDefault="00FD4F90" w:rsidP="00FD4F90">
            <w:pPr>
              <w:rPr>
                <w:rFonts w:ascii="Times New Roman" w:hAnsi="Times New Roman" w:cs="Times New Roman"/>
              </w:rPr>
            </w:pPr>
            <w:r w:rsidRPr="00FD4F90">
              <w:rPr>
                <w:rFonts w:ascii="Times New Roman" w:hAnsi="Times New Roman" w:cs="Times New Roman"/>
              </w:rPr>
              <w:t>1000</w:t>
            </w:r>
          </w:p>
        </w:tc>
        <w:tc>
          <w:tcPr>
            <w:tcW w:w="2203" w:type="dxa"/>
            <w:hideMark/>
          </w:tcPr>
          <w:p w14:paraId="5A04367E" w14:textId="27CF8EBC" w:rsidR="00FD4F90" w:rsidRPr="00FD4F90" w:rsidRDefault="00FD4F90" w:rsidP="00FD4F90">
            <w:pPr>
              <w:rPr>
                <w:rFonts w:ascii="Times New Roman" w:hAnsi="Times New Roman" w:cs="Times New Roman"/>
              </w:rPr>
            </w:pPr>
            <w:r>
              <w:rPr>
                <w:rFonts w:ascii="Times New Roman" w:hAnsi="Times New Roman" w:cs="Times New Roman"/>
              </w:rPr>
              <w:t xml:space="preserve">Annex </w:t>
            </w:r>
            <w:r w:rsidRPr="00FD4F90">
              <w:rPr>
                <w:rFonts w:ascii="Times New Roman" w:hAnsi="Times New Roman" w:cs="Times New Roman"/>
              </w:rPr>
              <w:t>C.4 a)</w:t>
            </w:r>
          </w:p>
        </w:tc>
      </w:tr>
      <w:tr w:rsidR="00FD4F90" w:rsidRPr="00FD4F90" w14:paraId="11712D69" w14:textId="77777777" w:rsidTr="00A935BD">
        <w:tc>
          <w:tcPr>
            <w:tcW w:w="988" w:type="dxa"/>
          </w:tcPr>
          <w:p w14:paraId="3645174A" w14:textId="240B3475" w:rsidR="00FD4F90" w:rsidRPr="00A935BD" w:rsidRDefault="00FD4F90">
            <w:pPr>
              <w:pStyle w:val="ListParagraph"/>
              <w:numPr>
                <w:ilvl w:val="0"/>
                <w:numId w:val="6"/>
              </w:numPr>
              <w:rPr>
                <w:rFonts w:ascii="Times New Roman" w:hAnsi="Times New Roman" w:cs="Times New Roman"/>
              </w:rPr>
            </w:pPr>
          </w:p>
        </w:tc>
        <w:tc>
          <w:tcPr>
            <w:tcW w:w="3951" w:type="dxa"/>
          </w:tcPr>
          <w:p w14:paraId="3C012410" w14:textId="77777777" w:rsidR="00FD4F90" w:rsidRPr="00FD4F90" w:rsidRDefault="00FD4F90" w:rsidP="00FD4F90">
            <w:pPr>
              <w:rPr>
                <w:rFonts w:ascii="Times New Roman" w:hAnsi="Times New Roman" w:cs="Times New Roman"/>
              </w:rPr>
            </w:pPr>
            <w:r w:rsidRPr="00504835">
              <w:rPr>
                <w:rFonts w:ascii="Times New Roman" w:hAnsi="Times New Roman" w:cs="Times New Roman"/>
              </w:rPr>
              <w:t>Total Fungal Count</w:t>
            </w:r>
          </w:p>
          <w:p w14:paraId="49AE0623" w14:textId="12D1486B" w:rsidR="00FD4F90" w:rsidRPr="00FD4F90" w:rsidRDefault="00FD4F90" w:rsidP="00FD4F90">
            <w:pPr>
              <w:rPr>
                <w:rFonts w:ascii="Times New Roman" w:hAnsi="Times New Roman" w:cs="Times New Roman"/>
              </w:rPr>
            </w:pPr>
            <w:proofErr w:type="spellStart"/>
            <w:r w:rsidRPr="00504835">
              <w:rPr>
                <w:rFonts w:ascii="Times New Roman" w:hAnsi="Times New Roman" w:cs="Times New Roman"/>
              </w:rPr>
              <w:t>cfu</w:t>
            </w:r>
            <w:proofErr w:type="spellEnd"/>
            <w:r w:rsidRPr="00504835">
              <w:rPr>
                <w:rFonts w:ascii="Times New Roman" w:hAnsi="Times New Roman" w:cs="Times New Roman"/>
              </w:rPr>
              <w:t>/g. (maximum limit)</w:t>
            </w:r>
          </w:p>
        </w:tc>
        <w:tc>
          <w:tcPr>
            <w:tcW w:w="1933" w:type="dxa"/>
          </w:tcPr>
          <w:p w14:paraId="139B497A" w14:textId="2EAF5670" w:rsidR="00FD4F90" w:rsidRPr="00FD4F90" w:rsidRDefault="00FD4F90" w:rsidP="00FD4F90">
            <w:pPr>
              <w:rPr>
                <w:rFonts w:ascii="Times New Roman" w:hAnsi="Times New Roman" w:cs="Times New Roman"/>
              </w:rPr>
            </w:pPr>
            <w:r w:rsidRPr="00FD4F90">
              <w:rPr>
                <w:rFonts w:ascii="Times New Roman" w:hAnsi="Times New Roman" w:cs="Times New Roman"/>
              </w:rPr>
              <w:t>100</w:t>
            </w:r>
          </w:p>
        </w:tc>
        <w:tc>
          <w:tcPr>
            <w:tcW w:w="2203" w:type="dxa"/>
          </w:tcPr>
          <w:p w14:paraId="475E8DC2" w14:textId="6EBD1F23" w:rsidR="00FD4F90" w:rsidRPr="00FD4F90" w:rsidRDefault="00FD4F90" w:rsidP="00FD4F90">
            <w:pPr>
              <w:rPr>
                <w:rFonts w:ascii="Times New Roman" w:hAnsi="Times New Roman" w:cs="Times New Roman"/>
              </w:rPr>
            </w:pPr>
            <w:r w:rsidRPr="00FD4F90">
              <w:rPr>
                <w:rFonts w:ascii="Times New Roman" w:hAnsi="Times New Roman" w:cs="Times New Roman"/>
              </w:rPr>
              <w:t>ISO 16212</w:t>
            </w:r>
          </w:p>
        </w:tc>
      </w:tr>
      <w:tr w:rsidR="00FD4F90" w:rsidRPr="00FD4F90" w14:paraId="4D9F616D" w14:textId="77777777" w:rsidTr="00A935BD">
        <w:tc>
          <w:tcPr>
            <w:tcW w:w="988" w:type="dxa"/>
          </w:tcPr>
          <w:p w14:paraId="54C8CDFC" w14:textId="5CE8211A" w:rsidR="00FD4F90" w:rsidRPr="00A935BD" w:rsidRDefault="00FD4F90">
            <w:pPr>
              <w:pStyle w:val="ListParagraph"/>
              <w:numPr>
                <w:ilvl w:val="0"/>
                <w:numId w:val="6"/>
              </w:numPr>
              <w:rPr>
                <w:rFonts w:ascii="Times New Roman" w:hAnsi="Times New Roman" w:cs="Times New Roman"/>
              </w:rPr>
            </w:pPr>
          </w:p>
        </w:tc>
        <w:tc>
          <w:tcPr>
            <w:tcW w:w="3951" w:type="dxa"/>
          </w:tcPr>
          <w:p w14:paraId="6DE28C6E" w14:textId="01D3E9BF" w:rsidR="00FD4F90" w:rsidRPr="00FD4F90" w:rsidRDefault="00FD4F90" w:rsidP="00FD4F90">
            <w:pPr>
              <w:rPr>
                <w:rFonts w:ascii="Times New Roman" w:hAnsi="Times New Roman" w:cs="Times New Roman"/>
              </w:rPr>
            </w:pPr>
            <w:r w:rsidRPr="00504835">
              <w:rPr>
                <w:rFonts w:ascii="Times New Roman" w:hAnsi="Times New Roman" w:cs="Times New Roman"/>
              </w:rPr>
              <w:t>Enterobacteriaceae</w:t>
            </w:r>
          </w:p>
        </w:tc>
        <w:tc>
          <w:tcPr>
            <w:tcW w:w="1933" w:type="dxa"/>
          </w:tcPr>
          <w:p w14:paraId="36932B11" w14:textId="1BCC52BD" w:rsidR="00FD4F90" w:rsidRPr="00FD4F90" w:rsidRDefault="00FD4F90" w:rsidP="00FD4F90">
            <w:pPr>
              <w:rPr>
                <w:rFonts w:ascii="Times New Roman" w:hAnsi="Times New Roman" w:cs="Times New Roman"/>
              </w:rPr>
            </w:pPr>
            <w:r w:rsidRPr="00FD4F90">
              <w:rPr>
                <w:rFonts w:ascii="Times New Roman" w:hAnsi="Times New Roman" w:cs="Times New Roman"/>
              </w:rPr>
              <w:t>Absent</w:t>
            </w:r>
          </w:p>
        </w:tc>
        <w:tc>
          <w:tcPr>
            <w:tcW w:w="2203" w:type="dxa"/>
          </w:tcPr>
          <w:p w14:paraId="46E801F1" w14:textId="79267A63" w:rsidR="00FD4F90" w:rsidRPr="00FD4F90" w:rsidRDefault="00FD4F90" w:rsidP="00FD4F90">
            <w:pPr>
              <w:rPr>
                <w:rFonts w:ascii="Times New Roman" w:hAnsi="Times New Roman" w:cs="Times New Roman"/>
              </w:rPr>
            </w:pPr>
            <w:r>
              <w:rPr>
                <w:rFonts w:ascii="Times New Roman" w:hAnsi="Times New Roman" w:cs="Times New Roman"/>
              </w:rPr>
              <w:t xml:space="preserve">Annex </w:t>
            </w:r>
            <w:r w:rsidRPr="00FD4F90">
              <w:rPr>
                <w:rFonts w:ascii="Times New Roman" w:hAnsi="Times New Roman" w:cs="Times New Roman"/>
              </w:rPr>
              <w:t>C.4.2</w:t>
            </w:r>
          </w:p>
        </w:tc>
      </w:tr>
      <w:tr w:rsidR="00FD4F90" w:rsidRPr="00FD4F90" w14:paraId="18FE0369" w14:textId="77777777" w:rsidTr="00A935BD">
        <w:tc>
          <w:tcPr>
            <w:tcW w:w="988" w:type="dxa"/>
          </w:tcPr>
          <w:p w14:paraId="29A89197" w14:textId="61172C4E" w:rsidR="00FD4F90" w:rsidRPr="00A935BD" w:rsidRDefault="00FD4F90">
            <w:pPr>
              <w:pStyle w:val="ListParagraph"/>
              <w:numPr>
                <w:ilvl w:val="0"/>
                <w:numId w:val="6"/>
              </w:numPr>
              <w:rPr>
                <w:rFonts w:ascii="Times New Roman" w:hAnsi="Times New Roman" w:cs="Times New Roman"/>
              </w:rPr>
            </w:pPr>
          </w:p>
        </w:tc>
        <w:tc>
          <w:tcPr>
            <w:tcW w:w="3951" w:type="dxa"/>
          </w:tcPr>
          <w:p w14:paraId="4D510456" w14:textId="39BAF2B1" w:rsidR="00FD4F90" w:rsidRPr="00FD4F90" w:rsidRDefault="00FD4F90" w:rsidP="00FD4F90">
            <w:pPr>
              <w:rPr>
                <w:rFonts w:ascii="Times New Roman" w:hAnsi="Times New Roman" w:cs="Times New Roman"/>
              </w:rPr>
            </w:pPr>
            <w:r w:rsidRPr="00504835">
              <w:rPr>
                <w:rFonts w:ascii="Times New Roman" w:hAnsi="Times New Roman" w:cs="Times New Roman"/>
              </w:rPr>
              <w:t>Staphylococcus aureus,</w:t>
            </w:r>
          </w:p>
        </w:tc>
        <w:tc>
          <w:tcPr>
            <w:tcW w:w="1933" w:type="dxa"/>
          </w:tcPr>
          <w:p w14:paraId="42E61E41" w14:textId="6D1AFA9F" w:rsidR="00FD4F90" w:rsidRPr="00FD4F90" w:rsidRDefault="00FD4F90" w:rsidP="00FD4F90">
            <w:pPr>
              <w:rPr>
                <w:rFonts w:ascii="Times New Roman" w:hAnsi="Times New Roman" w:cs="Times New Roman"/>
              </w:rPr>
            </w:pPr>
            <w:r w:rsidRPr="00FD4F90">
              <w:rPr>
                <w:rFonts w:ascii="Times New Roman" w:hAnsi="Times New Roman" w:cs="Times New Roman"/>
              </w:rPr>
              <w:t>Absent</w:t>
            </w:r>
          </w:p>
        </w:tc>
        <w:tc>
          <w:tcPr>
            <w:tcW w:w="2203" w:type="dxa"/>
          </w:tcPr>
          <w:p w14:paraId="112379A2" w14:textId="510BA68B" w:rsidR="00FD4F90" w:rsidRPr="00FD4F90" w:rsidRDefault="00FD4F90" w:rsidP="00FD4F90">
            <w:pPr>
              <w:rPr>
                <w:rFonts w:ascii="Times New Roman" w:hAnsi="Times New Roman" w:cs="Times New Roman"/>
              </w:rPr>
            </w:pPr>
            <w:r>
              <w:rPr>
                <w:rFonts w:ascii="Times New Roman" w:hAnsi="Times New Roman" w:cs="Times New Roman"/>
              </w:rPr>
              <w:t xml:space="preserve">Annex </w:t>
            </w:r>
            <w:r w:rsidRPr="00FD4F90">
              <w:rPr>
                <w:rFonts w:ascii="Times New Roman" w:hAnsi="Times New Roman" w:cs="Times New Roman"/>
              </w:rPr>
              <w:t>C.4.3</w:t>
            </w:r>
          </w:p>
        </w:tc>
      </w:tr>
      <w:tr w:rsidR="00FD4F90" w:rsidRPr="00FD4F90" w14:paraId="60CD7514" w14:textId="77777777" w:rsidTr="00A935BD">
        <w:tc>
          <w:tcPr>
            <w:tcW w:w="988" w:type="dxa"/>
          </w:tcPr>
          <w:p w14:paraId="296484B7" w14:textId="47010627" w:rsidR="00FD4F90" w:rsidRPr="00A935BD" w:rsidRDefault="00FD4F90">
            <w:pPr>
              <w:pStyle w:val="ListParagraph"/>
              <w:numPr>
                <w:ilvl w:val="0"/>
                <w:numId w:val="6"/>
              </w:numPr>
              <w:rPr>
                <w:rFonts w:ascii="Times New Roman" w:hAnsi="Times New Roman" w:cs="Times New Roman"/>
              </w:rPr>
            </w:pPr>
          </w:p>
        </w:tc>
        <w:tc>
          <w:tcPr>
            <w:tcW w:w="3951" w:type="dxa"/>
          </w:tcPr>
          <w:p w14:paraId="48D38419" w14:textId="53FD53E2" w:rsidR="00FD4F90" w:rsidRPr="00FD4F90" w:rsidRDefault="00FD4F90" w:rsidP="00FD4F90">
            <w:pPr>
              <w:rPr>
                <w:rFonts w:ascii="Times New Roman" w:hAnsi="Times New Roman" w:cs="Times New Roman"/>
              </w:rPr>
            </w:pPr>
            <w:r w:rsidRPr="00504835">
              <w:rPr>
                <w:rFonts w:ascii="Times New Roman" w:hAnsi="Times New Roman" w:cs="Times New Roman"/>
              </w:rPr>
              <w:t>Pseudomonas aeruginosa</w:t>
            </w:r>
          </w:p>
        </w:tc>
        <w:tc>
          <w:tcPr>
            <w:tcW w:w="1933" w:type="dxa"/>
          </w:tcPr>
          <w:p w14:paraId="10442E1C" w14:textId="07771F92" w:rsidR="00FD4F90" w:rsidRPr="00FD4F90" w:rsidRDefault="00FD4F90" w:rsidP="00FD4F90">
            <w:pPr>
              <w:rPr>
                <w:rFonts w:ascii="Times New Roman" w:hAnsi="Times New Roman" w:cs="Times New Roman"/>
              </w:rPr>
            </w:pPr>
            <w:r w:rsidRPr="00FD4F90">
              <w:rPr>
                <w:rFonts w:ascii="Times New Roman" w:hAnsi="Times New Roman" w:cs="Times New Roman"/>
              </w:rPr>
              <w:t>Absent</w:t>
            </w:r>
          </w:p>
        </w:tc>
        <w:tc>
          <w:tcPr>
            <w:tcW w:w="2203" w:type="dxa"/>
          </w:tcPr>
          <w:p w14:paraId="22A9A28B" w14:textId="6C37686E" w:rsidR="00FD4F90" w:rsidRPr="00FD4F90" w:rsidRDefault="00FD4F90" w:rsidP="00FD4F90">
            <w:pPr>
              <w:rPr>
                <w:rFonts w:ascii="Times New Roman" w:hAnsi="Times New Roman" w:cs="Times New Roman"/>
              </w:rPr>
            </w:pPr>
            <w:r>
              <w:rPr>
                <w:rFonts w:ascii="Times New Roman" w:hAnsi="Times New Roman" w:cs="Times New Roman"/>
              </w:rPr>
              <w:t xml:space="preserve">Annex </w:t>
            </w:r>
            <w:r w:rsidRPr="00FD4F90">
              <w:rPr>
                <w:rFonts w:ascii="Times New Roman" w:hAnsi="Times New Roman" w:cs="Times New Roman"/>
              </w:rPr>
              <w:t>C.4.4</w:t>
            </w:r>
          </w:p>
        </w:tc>
      </w:tr>
      <w:tr w:rsidR="00FD4F90" w:rsidRPr="00FD4F90" w14:paraId="5F337A21" w14:textId="77777777" w:rsidTr="00A935BD">
        <w:tc>
          <w:tcPr>
            <w:tcW w:w="988" w:type="dxa"/>
          </w:tcPr>
          <w:p w14:paraId="49D7A946" w14:textId="0D55CFFA" w:rsidR="00FD4F90" w:rsidRPr="00A935BD" w:rsidRDefault="00FD4F90">
            <w:pPr>
              <w:pStyle w:val="ListParagraph"/>
              <w:numPr>
                <w:ilvl w:val="0"/>
                <w:numId w:val="6"/>
              </w:numPr>
              <w:rPr>
                <w:rFonts w:ascii="Times New Roman" w:hAnsi="Times New Roman" w:cs="Times New Roman"/>
              </w:rPr>
            </w:pPr>
          </w:p>
        </w:tc>
        <w:tc>
          <w:tcPr>
            <w:tcW w:w="3951" w:type="dxa"/>
          </w:tcPr>
          <w:p w14:paraId="3AAF9B80" w14:textId="3887DEF1" w:rsidR="00FD4F90" w:rsidRPr="00FD4F90" w:rsidRDefault="00FD4F90" w:rsidP="00FD4F90">
            <w:pPr>
              <w:rPr>
                <w:rFonts w:ascii="Times New Roman" w:hAnsi="Times New Roman" w:cs="Times New Roman"/>
              </w:rPr>
            </w:pPr>
            <w:r w:rsidRPr="00504835">
              <w:rPr>
                <w:rFonts w:ascii="Times New Roman" w:hAnsi="Times New Roman" w:cs="Times New Roman"/>
              </w:rPr>
              <w:t>Candida albicans</w:t>
            </w:r>
          </w:p>
        </w:tc>
        <w:tc>
          <w:tcPr>
            <w:tcW w:w="1933" w:type="dxa"/>
          </w:tcPr>
          <w:p w14:paraId="7185AFFA" w14:textId="082113FB" w:rsidR="00FD4F90" w:rsidRPr="00FD4F90" w:rsidRDefault="00FD4F90" w:rsidP="00FD4F90">
            <w:pPr>
              <w:rPr>
                <w:rFonts w:ascii="Times New Roman" w:hAnsi="Times New Roman" w:cs="Times New Roman"/>
              </w:rPr>
            </w:pPr>
            <w:r w:rsidRPr="00FD4F90">
              <w:rPr>
                <w:rFonts w:ascii="Times New Roman" w:hAnsi="Times New Roman" w:cs="Times New Roman"/>
              </w:rPr>
              <w:t>Absent</w:t>
            </w:r>
          </w:p>
        </w:tc>
        <w:tc>
          <w:tcPr>
            <w:tcW w:w="2203" w:type="dxa"/>
          </w:tcPr>
          <w:p w14:paraId="13576BFA" w14:textId="214109BE" w:rsidR="00FD4F90" w:rsidRPr="00FD4F90" w:rsidRDefault="00FD4F90" w:rsidP="00FD4F90">
            <w:pPr>
              <w:rPr>
                <w:rFonts w:ascii="Times New Roman" w:hAnsi="Times New Roman" w:cs="Times New Roman"/>
              </w:rPr>
            </w:pPr>
            <w:r w:rsidRPr="00FD4F90">
              <w:rPr>
                <w:rFonts w:ascii="Times New Roman" w:eastAsiaTheme="minorHAnsi" w:hAnsi="Times New Roman" w:cs="Times New Roman"/>
                <w:color w:val="000000"/>
                <w:sz w:val="20"/>
                <w:szCs w:val="20"/>
              </w:rPr>
              <w:t xml:space="preserve"> </w:t>
            </w:r>
            <w:r w:rsidRPr="00FD4F90">
              <w:rPr>
                <w:rFonts w:ascii="Times New Roman" w:hAnsi="Times New Roman" w:cs="Times New Roman"/>
              </w:rPr>
              <w:t>ISO 18416</w:t>
            </w:r>
          </w:p>
          <w:p w14:paraId="30BD09F3" w14:textId="1BD61F7A" w:rsidR="00FD4F90" w:rsidRPr="00FD4F90" w:rsidRDefault="00FD4F90" w:rsidP="00FD4F90">
            <w:pPr>
              <w:rPr>
                <w:rFonts w:ascii="Times New Roman" w:hAnsi="Times New Roman" w:cs="Times New Roman"/>
              </w:rPr>
            </w:pPr>
          </w:p>
        </w:tc>
      </w:tr>
      <w:tr w:rsidR="00FD4F90" w:rsidRPr="00FD4F90" w14:paraId="53EED73E" w14:textId="77777777" w:rsidTr="00A935BD">
        <w:tc>
          <w:tcPr>
            <w:tcW w:w="988" w:type="dxa"/>
          </w:tcPr>
          <w:p w14:paraId="4A04A16F" w14:textId="30185A13" w:rsidR="00FD4F90" w:rsidRPr="00A935BD" w:rsidRDefault="00FD4F90">
            <w:pPr>
              <w:pStyle w:val="ListParagraph"/>
              <w:numPr>
                <w:ilvl w:val="0"/>
                <w:numId w:val="6"/>
              </w:numPr>
              <w:rPr>
                <w:rFonts w:ascii="Times New Roman" w:hAnsi="Times New Roman" w:cs="Times New Roman"/>
              </w:rPr>
            </w:pPr>
          </w:p>
        </w:tc>
        <w:tc>
          <w:tcPr>
            <w:tcW w:w="3951" w:type="dxa"/>
          </w:tcPr>
          <w:p w14:paraId="13F4C506" w14:textId="4F809539" w:rsidR="00FD4F90" w:rsidRPr="00FD4F90" w:rsidRDefault="00FD4F90" w:rsidP="00FD4F90">
            <w:pPr>
              <w:rPr>
                <w:rFonts w:ascii="Times New Roman" w:hAnsi="Times New Roman" w:cs="Times New Roman"/>
              </w:rPr>
            </w:pPr>
            <w:r w:rsidRPr="00504835">
              <w:rPr>
                <w:rFonts w:ascii="Times New Roman" w:hAnsi="Times New Roman" w:cs="Times New Roman"/>
              </w:rPr>
              <w:t>E. Coli</w:t>
            </w:r>
          </w:p>
        </w:tc>
        <w:tc>
          <w:tcPr>
            <w:tcW w:w="1933" w:type="dxa"/>
          </w:tcPr>
          <w:p w14:paraId="2EB1FBA3" w14:textId="70E43006" w:rsidR="00FD4F90" w:rsidRPr="00FD4F90" w:rsidRDefault="00FD4F90" w:rsidP="00FD4F90">
            <w:pPr>
              <w:rPr>
                <w:rFonts w:ascii="Times New Roman" w:hAnsi="Times New Roman" w:cs="Times New Roman"/>
              </w:rPr>
            </w:pPr>
            <w:r w:rsidRPr="00FD4F90">
              <w:rPr>
                <w:rFonts w:ascii="Times New Roman" w:hAnsi="Times New Roman" w:cs="Times New Roman"/>
              </w:rPr>
              <w:t>Absent</w:t>
            </w:r>
          </w:p>
        </w:tc>
        <w:tc>
          <w:tcPr>
            <w:tcW w:w="2203" w:type="dxa"/>
          </w:tcPr>
          <w:p w14:paraId="7D0F6DA9" w14:textId="5CD514A2" w:rsidR="00FD4F90" w:rsidRPr="00FD4F90" w:rsidRDefault="00FD4F90" w:rsidP="00FD4F90">
            <w:pPr>
              <w:rPr>
                <w:rFonts w:ascii="Times New Roman" w:hAnsi="Times New Roman" w:cs="Times New Roman"/>
              </w:rPr>
            </w:pPr>
            <w:r w:rsidRPr="00FD4F90">
              <w:rPr>
                <w:rFonts w:ascii="Times New Roman" w:hAnsi="Times New Roman" w:cs="Times New Roman"/>
              </w:rPr>
              <w:t>ISO 21150</w:t>
            </w:r>
          </w:p>
        </w:tc>
      </w:tr>
    </w:tbl>
    <w:p w14:paraId="63848F32" w14:textId="77777777" w:rsidR="00874A0B" w:rsidRPr="00FD4F90" w:rsidRDefault="00874A0B" w:rsidP="00F545BD">
      <w:pPr>
        <w:tabs>
          <w:tab w:val="left" w:pos="-720"/>
        </w:tabs>
        <w:suppressAutoHyphens/>
        <w:spacing w:line="240" w:lineRule="atLeast"/>
        <w:jc w:val="both"/>
        <w:rPr>
          <w:rFonts w:ascii="Times New Roman" w:hAnsi="Times New Roman" w:cs="Times New Roman"/>
          <w:b/>
          <w:bCs/>
          <w:spacing w:val="-2"/>
          <w:sz w:val="24"/>
          <w:szCs w:val="24"/>
        </w:rPr>
      </w:pPr>
    </w:p>
    <w:p w14:paraId="7BEDE277" w14:textId="77777777" w:rsidR="00F545BD" w:rsidRPr="00FD4F90" w:rsidRDefault="00463E5B" w:rsidP="00F545BD">
      <w:pPr>
        <w:tabs>
          <w:tab w:val="left" w:pos="-720"/>
        </w:tabs>
        <w:suppressAutoHyphens/>
        <w:spacing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4.6</w:t>
      </w:r>
      <w:r w:rsidRPr="00FD4F90">
        <w:rPr>
          <w:rFonts w:ascii="Times New Roman" w:hAnsi="Times New Roman" w:cs="Times New Roman"/>
          <w:b/>
          <w:bCs/>
          <w:spacing w:val="-2"/>
          <w:sz w:val="24"/>
          <w:szCs w:val="24"/>
        </w:rPr>
        <w:tab/>
      </w:r>
      <w:r w:rsidR="00F545BD" w:rsidRPr="00FD4F90">
        <w:rPr>
          <w:rFonts w:ascii="Times New Roman" w:hAnsi="Times New Roman" w:cs="Times New Roman"/>
          <w:b/>
          <w:bCs/>
          <w:spacing w:val="-2"/>
          <w:sz w:val="24"/>
          <w:szCs w:val="24"/>
        </w:rPr>
        <w:t>Washing instructions</w:t>
      </w:r>
      <w:r w:rsidR="00F545BD" w:rsidRPr="00FD4F90">
        <w:rPr>
          <w:rFonts w:ascii="Times New Roman" w:hAnsi="Times New Roman" w:cs="Times New Roman"/>
          <w:spacing w:val="-2"/>
          <w:sz w:val="24"/>
          <w:szCs w:val="24"/>
        </w:rPr>
        <w:t xml:space="preserve"> </w:t>
      </w:r>
    </w:p>
    <w:p w14:paraId="7015E564" w14:textId="77777777" w:rsidR="00F545BD" w:rsidRPr="00FD4F90" w:rsidRDefault="00F545BD"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Washing shall be done by leaving used pads to soak in cold water for 15 minutes with suitable laundry soap or detergent, and then rubbed to remove stains</w:t>
      </w:r>
    </w:p>
    <w:p w14:paraId="130E1867" w14:textId="77777777" w:rsidR="00F545BD" w:rsidRPr="00FD4F90" w:rsidRDefault="00463E5B" w:rsidP="00F545BD">
      <w:pPr>
        <w:tabs>
          <w:tab w:val="left" w:pos="-720"/>
        </w:tabs>
        <w:suppressAutoHyphens/>
        <w:spacing w:line="240" w:lineRule="atLeast"/>
        <w:jc w:val="both"/>
        <w:rPr>
          <w:rFonts w:ascii="Times New Roman" w:hAnsi="Times New Roman" w:cs="Times New Roman"/>
          <w:spacing w:val="-2"/>
          <w:sz w:val="24"/>
          <w:szCs w:val="24"/>
        </w:rPr>
      </w:pPr>
      <w:r w:rsidRPr="00FD4F90">
        <w:rPr>
          <w:rFonts w:ascii="Times New Roman" w:hAnsi="Times New Roman" w:cs="Times New Roman"/>
          <w:b/>
          <w:bCs/>
          <w:spacing w:val="-2"/>
          <w:sz w:val="24"/>
          <w:szCs w:val="24"/>
        </w:rPr>
        <w:t>4.7</w:t>
      </w:r>
      <w:r w:rsidR="00F545BD" w:rsidRPr="00FD4F90">
        <w:rPr>
          <w:rFonts w:ascii="Times New Roman" w:hAnsi="Times New Roman" w:cs="Times New Roman"/>
          <w:b/>
          <w:bCs/>
          <w:spacing w:val="-2"/>
          <w:sz w:val="24"/>
          <w:szCs w:val="24"/>
        </w:rPr>
        <w:tab/>
        <w:t>Drying instructions</w:t>
      </w:r>
      <w:r w:rsidR="00F545BD" w:rsidRPr="00FD4F90">
        <w:rPr>
          <w:rFonts w:ascii="Times New Roman" w:hAnsi="Times New Roman" w:cs="Times New Roman"/>
          <w:spacing w:val="-2"/>
          <w:sz w:val="24"/>
          <w:szCs w:val="24"/>
        </w:rPr>
        <w:t xml:space="preserve"> </w:t>
      </w:r>
    </w:p>
    <w:p w14:paraId="1ECAF0A0" w14:textId="77777777" w:rsidR="00F545BD" w:rsidRDefault="00DF6314" w:rsidP="00F545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Re</w:t>
      </w:r>
      <w:r w:rsidR="00F545BD" w:rsidRPr="00FD4F90">
        <w:rPr>
          <w:rFonts w:ascii="Times New Roman" w:hAnsi="Times New Roman" w:cs="Times New Roman"/>
          <w:spacing w:val="-2"/>
          <w:sz w:val="20"/>
          <w:szCs w:val="20"/>
        </w:rPr>
        <w:t xml:space="preserve">usable sanitary pads shall be </w:t>
      </w:r>
      <w:proofErr w:type="gramStart"/>
      <w:r w:rsidR="00F545BD" w:rsidRPr="00FD4F90">
        <w:rPr>
          <w:rFonts w:ascii="Times New Roman" w:hAnsi="Times New Roman" w:cs="Times New Roman"/>
          <w:spacing w:val="-2"/>
          <w:sz w:val="20"/>
          <w:szCs w:val="20"/>
        </w:rPr>
        <w:t>hang</w:t>
      </w:r>
      <w:proofErr w:type="gramEnd"/>
      <w:r w:rsidR="00F545BD" w:rsidRPr="00FD4F90">
        <w:rPr>
          <w:rFonts w:ascii="Times New Roman" w:hAnsi="Times New Roman" w:cs="Times New Roman"/>
          <w:spacing w:val="-2"/>
          <w:sz w:val="20"/>
          <w:szCs w:val="20"/>
        </w:rPr>
        <w:t xml:space="preserve"> to dry outdoors or indoors as p</w:t>
      </w:r>
      <w:r w:rsidRPr="00FD4F90">
        <w:rPr>
          <w:rFonts w:ascii="Times New Roman" w:hAnsi="Times New Roman" w:cs="Times New Roman"/>
          <w:spacing w:val="-2"/>
          <w:sz w:val="20"/>
          <w:szCs w:val="20"/>
        </w:rPr>
        <w:t xml:space="preserve">er recommended drying time in </w:t>
      </w:r>
      <w:r w:rsidR="00F545BD" w:rsidRPr="00FD4F90">
        <w:rPr>
          <w:rFonts w:ascii="Times New Roman" w:hAnsi="Times New Roman" w:cs="Times New Roman"/>
          <w:spacing w:val="-2"/>
          <w:sz w:val="20"/>
          <w:szCs w:val="20"/>
        </w:rPr>
        <w:t>Table 3</w:t>
      </w:r>
    </w:p>
    <w:p w14:paraId="09C9EF0E" w14:textId="77777777" w:rsidR="007B64C6" w:rsidRDefault="007B64C6" w:rsidP="00F545BD">
      <w:pPr>
        <w:tabs>
          <w:tab w:val="left" w:pos="-720"/>
        </w:tabs>
        <w:suppressAutoHyphens/>
        <w:spacing w:line="240" w:lineRule="atLeast"/>
        <w:ind w:left="720"/>
        <w:jc w:val="both"/>
        <w:rPr>
          <w:rFonts w:ascii="Times New Roman" w:hAnsi="Times New Roman" w:cs="Times New Roman"/>
          <w:spacing w:val="-2"/>
          <w:sz w:val="20"/>
          <w:szCs w:val="20"/>
        </w:rPr>
      </w:pPr>
    </w:p>
    <w:p w14:paraId="5119D71A" w14:textId="77777777" w:rsidR="007B64C6" w:rsidRPr="00FD4F90" w:rsidRDefault="007B64C6" w:rsidP="00F545BD">
      <w:pPr>
        <w:tabs>
          <w:tab w:val="left" w:pos="-720"/>
        </w:tabs>
        <w:suppressAutoHyphens/>
        <w:spacing w:line="240" w:lineRule="atLeast"/>
        <w:ind w:left="720"/>
        <w:jc w:val="both"/>
        <w:rPr>
          <w:rFonts w:ascii="Times New Roman" w:hAnsi="Times New Roman" w:cs="Times New Roman"/>
          <w:spacing w:val="-2"/>
          <w:sz w:val="20"/>
          <w:szCs w:val="20"/>
        </w:rPr>
      </w:pPr>
    </w:p>
    <w:tbl>
      <w:tblPr>
        <w:tblStyle w:val="TableGrid"/>
        <w:tblW w:w="0" w:type="auto"/>
        <w:tblInd w:w="720" w:type="dxa"/>
        <w:tblLook w:val="04A0" w:firstRow="1" w:lastRow="0" w:firstColumn="1" w:lastColumn="0" w:noHBand="0" w:noVBand="1"/>
      </w:tblPr>
      <w:tblGrid>
        <w:gridCol w:w="3768"/>
        <w:gridCol w:w="4488"/>
      </w:tblGrid>
      <w:tr w:rsidR="00F545BD" w:rsidRPr="00FD4F90" w14:paraId="4E5844E0" w14:textId="77777777" w:rsidTr="00A542BD">
        <w:tc>
          <w:tcPr>
            <w:tcW w:w="8256" w:type="dxa"/>
            <w:gridSpan w:val="2"/>
            <w:tcBorders>
              <w:top w:val="nil"/>
              <w:left w:val="nil"/>
              <w:bottom w:val="single" w:sz="4" w:space="0" w:color="auto"/>
              <w:right w:val="nil"/>
            </w:tcBorders>
          </w:tcPr>
          <w:p w14:paraId="6A7DEF5B" w14:textId="03B0753A" w:rsidR="00F545BD" w:rsidRPr="00FD4F90" w:rsidRDefault="00F545BD" w:rsidP="00F57654">
            <w:pPr>
              <w:tabs>
                <w:tab w:val="left" w:pos="-720"/>
              </w:tabs>
              <w:suppressAutoHyphens/>
              <w:spacing w:line="240" w:lineRule="atLeast"/>
              <w:jc w:val="center"/>
              <w:rPr>
                <w:rFonts w:ascii="Times New Roman" w:hAnsi="Times New Roman" w:cs="Times New Roman"/>
                <w:b/>
                <w:spacing w:val="-2"/>
                <w:sz w:val="20"/>
                <w:szCs w:val="20"/>
              </w:rPr>
            </w:pPr>
            <w:r w:rsidRPr="00FD4F90">
              <w:rPr>
                <w:rFonts w:ascii="Times New Roman" w:hAnsi="Times New Roman" w:cs="Times New Roman"/>
                <w:spacing w:val="-2"/>
                <w:sz w:val="20"/>
                <w:szCs w:val="20"/>
              </w:rPr>
              <w:lastRenderedPageBreak/>
              <w:tab/>
            </w:r>
            <w:r w:rsidRPr="00FD4F90">
              <w:rPr>
                <w:rFonts w:ascii="Times New Roman" w:hAnsi="Times New Roman" w:cs="Times New Roman"/>
                <w:b/>
                <w:spacing w:val="-2"/>
                <w:sz w:val="20"/>
                <w:szCs w:val="20"/>
              </w:rPr>
              <w:t xml:space="preserve">Table </w:t>
            </w:r>
            <w:r w:rsidR="00FA37AD" w:rsidRPr="00FD4F90">
              <w:rPr>
                <w:rFonts w:ascii="Times New Roman" w:hAnsi="Times New Roman" w:cs="Times New Roman"/>
                <w:b/>
                <w:spacing w:val="-2"/>
                <w:sz w:val="20"/>
                <w:szCs w:val="20"/>
              </w:rPr>
              <w:t>4</w:t>
            </w:r>
            <w:r w:rsidRPr="00FD4F90">
              <w:rPr>
                <w:rFonts w:ascii="Times New Roman" w:hAnsi="Times New Roman" w:cs="Times New Roman"/>
                <w:b/>
                <w:spacing w:val="-2"/>
                <w:sz w:val="20"/>
                <w:szCs w:val="20"/>
              </w:rPr>
              <w:t xml:space="preserve">  — Recommended drying time for reusable sanitary pads</w:t>
            </w:r>
          </w:p>
          <w:p w14:paraId="7C546FF7"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p>
        </w:tc>
      </w:tr>
      <w:tr w:rsidR="00F545BD" w:rsidRPr="00FD4F90" w14:paraId="7E83F92E" w14:textId="77777777" w:rsidTr="00A542BD">
        <w:tc>
          <w:tcPr>
            <w:tcW w:w="3768" w:type="dxa"/>
            <w:tcBorders>
              <w:top w:val="single" w:sz="4" w:space="0" w:color="auto"/>
            </w:tcBorders>
          </w:tcPr>
          <w:p w14:paraId="2B571FD1"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 xml:space="preserve">Condition  </w:t>
            </w:r>
          </w:p>
        </w:tc>
        <w:tc>
          <w:tcPr>
            <w:tcW w:w="4488" w:type="dxa"/>
            <w:tcBorders>
              <w:top w:val="single" w:sz="4" w:space="0" w:color="auto"/>
            </w:tcBorders>
          </w:tcPr>
          <w:p w14:paraId="486C519E" w14:textId="77777777" w:rsidR="00F545BD" w:rsidRPr="00FD4F90" w:rsidRDefault="00F545BD" w:rsidP="00F57654">
            <w:pPr>
              <w:tabs>
                <w:tab w:val="left" w:pos="-720"/>
              </w:tabs>
              <w:suppressAutoHyphens/>
              <w:spacing w:line="240" w:lineRule="atLeast"/>
              <w:jc w:val="both"/>
              <w:rPr>
                <w:rFonts w:ascii="Times New Roman" w:hAnsi="Times New Roman" w:cs="Times New Roman"/>
                <w:b/>
                <w:spacing w:val="-2"/>
                <w:sz w:val="20"/>
                <w:szCs w:val="20"/>
              </w:rPr>
            </w:pPr>
            <w:r w:rsidRPr="00FD4F90">
              <w:rPr>
                <w:rFonts w:ascii="Times New Roman" w:hAnsi="Times New Roman" w:cs="Times New Roman"/>
                <w:b/>
                <w:spacing w:val="-2"/>
                <w:sz w:val="20"/>
                <w:szCs w:val="20"/>
              </w:rPr>
              <w:t>Maximum drying time</w:t>
            </w:r>
          </w:p>
        </w:tc>
      </w:tr>
      <w:tr w:rsidR="00F545BD" w:rsidRPr="00FD4F90" w14:paraId="6984562C" w14:textId="77777777" w:rsidTr="00A542BD">
        <w:tc>
          <w:tcPr>
            <w:tcW w:w="3768" w:type="dxa"/>
          </w:tcPr>
          <w:p w14:paraId="27FB514C"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Pads drying outdoors on a cloudy day   </w:t>
            </w:r>
          </w:p>
        </w:tc>
        <w:tc>
          <w:tcPr>
            <w:tcW w:w="4488" w:type="dxa"/>
          </w:tcPr>
          <w:p w14:paraId="6F6AA68D"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6 hrs  </w:t>
            </w:r>
          </w:p>
        </w:tc>
      </w:tr>
      <w:tr w:rsidR="00F545BD" w:rsidRPr="00FD4F90" w14:paraId="54BED02D" w14:textId="77777777" w:rsidTr="00A542BD">
        <w:tc>
          <w:tcPr>
            <w:tcW w:w="3768" w:type="dxa"/>
          </w:tcPr>
          <w:p w14:paraId="14EAC601"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Pads drying indoors on a cloudy day  </w:t>
            </w:r>
          </w:p>
        </w:tc>
        <w:tc>
          <w:tcPr>
            <w:tcW w:w="4488" w:type="dxa"/>
          </w:tcPr>
          <w:p w14:paraId="0DBADD0C" w14:textId="77777777" w:rsidR="00F545BD" w:rsidRPr="00FD4F90" w:rsidRDefault="00F545BD"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12 hrs</w:t>
            </w:r>
          </w:p>
        </w:tc>
      </w:tr>
    </w:tbl>
    <w:p w14:paraId="37453EBE" w14:textId="77777777" w:rsidR="00F545BD" w:rsidRPr="00FD4F90" w:rsidRDefault="00F545BD" w:rsidP="00F545BD">
      <w:pPr>
        <w:tabs>
          <w:tab w:val="left" w:pos="-720"/>
        </w:tabs>
        <w:suppressAutoHyphens/>
        <w:spacing w:line="240" w:lineRule="atLeast"/>
        <w:jc w:val="both"/>
        <w:rPr>
          <w:rFonts w:ascii="Times New Roman" w:hAnsi="Times New Roman" w:cs="Times New Roman"/>
          <w:spacing w:val="-2"/>
          <w:sz w:val="20"/>
          <w:szCs w:val="20"/>
        </w:rPr>
      </w:pPr>
    </w:p>
    <w:p w14:paraId="7684C42E" w14:textId="77777777" w:rsidR="00902621" w:rsidRPr="00FD4F90" w:rsidRDefault="00781632">
      <w:pPr>
        <w:pStyle w:val="Heading1"/>
        <w:numPr>
          <w:ilvl w:val="0"/>
          <w:numId w:val="2"/>
        </w:numPr>
        <w:rPr>
          <w:rFonts w:ascii="Times New Roman" w:hAnsi="Times New Roman" w:cs="Times New Roman"/>
          <w:sz w:val="28"/>
          <w:szCs w:val="28"/>
        </w:rPr>
      </w:pPr>
      <w:bookmarkStart w:id="16" w:name="_Toc72332668"/>
      <w:r w:rsidRPr="00FD4F90">
        <w:rPr>
          <w:rFonts w:ascii="Times New Roman" w:hAnsi="Times New Roman" w:cs="Times New Roman"/>
          <w:sz w:val="28"/>
          <w:szCs w:val="28"/>
        </w:rPr>
        <w:t>MANUFACTURE, WORKMANSHIP AND FINISH</w:t>
      </w:r>
      <w:bookmarkEnd w:id="16"/>
    </w:p>
    <w:p w14:paraId="5E670BA6" w14:textId="77777777" w:rsidR="00F57654" w:rsidRPr="00FD4F90" w:rsidRDefault="00781632"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5</w:t>
      </w:r>
      <w:r w:rsidR="00F57654" w:rsidRPr="00FD4F90">
        <w:rPr>
          <w:rFonts w:ascii="Times New Roman" w:eastAsia="Times New Roman" w:hAnsi="Times New Roman" w:cs="Times New Roman"/>
          <w:b/>
          <w:bCs/>
          <w:spacing w:val="-3"/>
          <w:sz w:val="24"/>
          <w:szCs w:val="24"/>
        </w:rPr>
        <w:t>.1</w:t>
      </w:r>
      <w:r w:rsidR="00F57654" w:rsidRPr="00FD4F90">
        <w:rPr>
          <w:rFonts w:ascii="Times New Roman" w:eastAsia="Times New Roman" w:hAnsi="Times New Roman" w:cs="Times New Roman"/>
          <w:b/>
          <w:bCs/>
          <w:spacing w:val="-3"/>
          <w:sz w:val="24"/>
          <w:szCs w:val="24"/>
        </w:rPr>
        <w:tab/>
        <w:t>The absorbent filler</w:t>
      </w:r>
    </w:p>
    <w:p w14:paraId="3236D1B9" w14:textId="77777777" w:rsidR="00F57654" w:rsidRPr="00FD4F90" w:rsidRDefault="00F57654"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7C1867B1" w14:textId="77777777" w:rsidR="00F57654" w:rsidRPr="00FD4F90" w:rsidRDefault="00F57654">
      <w:pPr>
        <w:pStyle w:val="ListParagraph"/>
        <w:widowControl w:val="0"/>
        <w:numPr>
          <w:ilvl w:val="2"/>
          <w:numId w:val="2"/>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Shall be neatly cut to the required size as per design.</w:t>
      </w:r>
    </w:p>
    <w:p w14:paraId="4F4EE810" w14:textId="77777777" w:rsidR="00F57654" w:rsidRPr="00FD4F90" w:rsidRDefault="00F57654" w:rsidP="00F57654">
      <w:pPr>
        <w:pStyle w:val="ListParagraph"/>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12983E8" w14:textId="77777777" w:rsidR="00F57654" w:rsidRPr="00FD4F90" w:rsidRDefault="00F57654">
      <w:pPr>
        <w:pStyle w:val="ListParagraph"/>
        <w:widowControl w:val="0"/>
        <w:numPr>
          <w:ilvl w:val="2"/>
          <w:numId w:val="2"/>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Shall be arranged to form a uniform thickness throughout without any wrinkles or distortion.</w:t>
      </w:r>
    </w:p>
    <w:p w14:paraId="50B629CE" w14:textId="77777777" w:rsidR="00F57654" w:rsidRPr="00FD4F90" w:rsidRDefault="00F57654" w:rsidP="00F57654">
      <w:pPr>
        <w:pStyle w:val="ListParagraph"/>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76EAB75" w14:textId="77777777" w:rsidR="00F57654" w:rsidRPr="00FD4F90" w:rsidRDefault="00F57654">
      <w:pPr>
        <w:pStyle w:val="ListParagraph"/>
        <w:widowControl w:val="0"/>
        <w:numPr>
          <w:ilvl w:val="2"/>
          <w:numId w:val="2"/>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Shall be placed in the covering in such a way that it will not cause lump formation with the effect of sudden pressure.</w:t>
      </w:r>
    </w:p>
    <w:p w14:paraId="6BB4AFB9" w14:textId="77777777" w:rsidR="00F57654" w:rsidRPr="00FD4F90" w:rsidRDefault="00F57654" w:rsidP="00F57654">
      <w:pPr>
        <w:pStyle w:val="ListParagraph"/>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DC62EBE" w14:textId="77777777" w:rsidR="00F57654" w:rsidRPr="00FD4F90" w:rsidRDefault="00F57654">
      <w:pPr>
        <w:pStyle w:val="ListParagraph"/>
        <w:widowControl w:val="0"/>
        <w:numPr>
          <w:ilvl w:val="2"/>
          <w:numId w:val="2"/>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The covering fabric shall cover the filler completely enclosing the absorbent filler.</w:t>
      </w:r>
    </w:p>
    <w:p w14:paraId="06FBDD1C" w14:textId="77777777" w:rsidR="00F57654" w:rsidRPr="00FD4F90" w:rsidRDefault="00F57654" w:rsidP="00F57654">
      <w:pPr>
        <w:pStyle w:val="ListParagraph"/>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75E237D" w14:textId="77777777" w:rsidR="00F57654" w:rsidRPr="00FD4F90" w:rsidRDefault="00602BBC">
      <w:pPr>
        <w:pStyle w:val="ListParagraph"/>
        <w:widowControl w:val="0"/>
        <w:numPr>
          <w:ilvl w:val="2"/>
          <w:numId w:val="2"/>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The reusable sanitary pad</w:t>
      </w:r>
      <w:r w:rsidR="00F57654" w:rsidRPr="00FD4F90">
        <w:rPr>
          <w:rFonts w:ascii="Times New Roman" w:eastAsia="Times New Roman" w:hAnsi="Times New Roman" w:cs="Times New Roman"/>
          <w:spacing w:val="-2"/>
          <w:sz w:val="20"/>
          <w:szCs w:val="20"/>
        </w:rPr>
        <w:t xml:space="preserve">s shall have a </w:t>
      </w:r>
      <w:proofErr w:type="gramStart"/>
      <w:r w:rsidR="00F57654" w:rsidRPr="00FD4F90">
        <w:rPr>
          <w:rFonts w:ascii="Times New Roman" w:eastAsia="Times New Roman" w:hAnsi="Times New Roman" w:cs="Times New Roman"/>
          <w:spacing w:val="-2"/>
          <w:sz w:val="20"/>
          <w:szCs w:val="20"/>
        </w:rPr>
        <w:t>water resistant</w:t>
      </w:r>
      <w:proofErr w:type="gramEnd"/>
      <w:r w:rsidR="00F57654" w:rsidRPr="00FD4F90">
        <w:rPr>
          <w:rFonts w:ascii="Times New Roman" w:eastAsia="Times New Roman" w:hAnsi="Times New Roman" w:cs="Times New Roman"/>
          <w:spacing w:val="-2"/>
          <w:sz w:val="20"/>
          <w:szCs w:val="20"/>
        </w:rPr>
        <w:t xml:space="preserve"> protective barrier at the bottom.</w:t>
      </w:r>
    </w:p>
    <w:p w14:paraId="41841B3F" w14:textId="77777777" w:rsidR="00F57654" w:rsidRPr="00FD4F90" w:rsidRDefault="00F57654"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u w:val="single"/>
        </w:rPr>
      </w:pPr>
    </w:p>
    <w:p w14:paraId="04161981" w14:textId="77777777" w:rsidR="00F57654" w:rsidRPr="00FD4F90" w:rsidRDefault="00781632" w:rsidP="00F57654">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b/>
          <w:bCs/>
          <w:spacing w:val="-3"/>
          <w:sz w:val="24"/>
          <w:szCs w:val="24"/>
        </w:rPr>
        <w:t>5</w:t>
      </w:r>
      <w:r w:rsidR="00F57654" w:rsidRPr="00FD4F90">
        <w:rPr>
          <w:rFonts w:ascii="Times New Roman" w:eastAsia="Times New Roman" w:hAnsi="Times New Roman" w:cs="Times New Roman"/>
          <w:b/>
          <w:bCs/>
          <w:spacing w:val="-3"/>
          <w:sz w:val="24"/>
          <w:szCs w:val="24"/>
        </w:rPr>
        <w:t>.2</w:t>
      </w:r>
      <w:r w:rsidR="00F57654" w:rsidRPr="00FD4F90">
        <w:rPr>
          <w:rFonts w:ascii="Times New Roman" w:eastAsia="Times New Roman" w:hAnsi="Times New Roman" w:cs="Times New Roman"/>
          <w:b/>
          <w:bCs/>
          <w:spacing w:val="-3"/>
          <w:sz w:val="24"/>
          <w:szCs w:val="24"/>
        </w:rPr>
        <w:tab/>
      </w:r>
      <w:r w:rsidR="00602BBC" w:rsidRPr="00FD4F90">
        <w:rPr>
          <w:rFonts w:ascii="Times New Roman" w:eastAsia="Times New Roman" w:hAnsi="Times New Roman" w:cs="Times New Roman"/>
          <w:spacing w:val="-2"/>
          <w:sz w:val="20"/>
          <w:szCs w:val="20"/>
        </w:rPr>
        <w:t>The reusable sanitary pad</w:t>
      </w:r>
      <w:r w:rsidR="00F57654" w:rsidRPr="00FD4F90">
        <w:rPr>
          <w:rFonts w:ascii="Times New Roman" w:eastAsia="Times New Roman" w:hAnsi="Times New Roman" w:cs="Times New Roman"/>
          <w:spacing w:val="-2"/>
          <w:sz w:val="20"/>
          <w:szCs w:val="20"/>
        </w:rPr>
        <w:t>s shall have a very soft feel and when worn shall not chafe or give any discomfort feeling, and shall be free from all sorts of foreign matter.</w:t>
      </w:r>
    </w:p>
    <w:p w14:paraId="5EDD26A1" w14:textId="77777777" w:rsidR="00F57654" w:rsidRPr="00FD4F90" w:rsidRDefault="00F57654"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51FD43D" w14:textId="77777777" w:rsidR="00F57654" w:rsidRPr="00FD4F90" w:rsidRDefault="00781632"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5</w:t>
      </w:r>
      <w:r w:rsidR="00F57654" w:rsidRPr="00FD4F90">
        <w:rPr>
          <w:rFonts w:ascii="Times New Roman" w:eastAsia="Times New Roman" w:hAnsi="Times New Roman" w:cs="Times New Roman"/>
          <w:b/>
          <w:bCs/>
          <w:spacing w:val="-3"/>
          <w:sz w:val="24"/>
          <w:szCs w:val="24"/>
        </w:rPr>
        <w:t>.3</w:t>
      </w:r>
      <w:r w:rsidR="00F57654" w:rsidRPr="00FD4F90">
        <w:rPr>
          <w:rFonts w:ascii="Times New Roman" w:eastAsia="Times New Roman" w:hAnsi="Times New Roman" w:cs="Times New Roman"/>
          <w:b/>
          <w:bCs/>
          <w:spacing w:val="-3"/>
          <w:sz w:val="24"/>
          <w:szCs w:val="24"/>
        </w:rPr>
        <w:tab/>
        <w:t>Workmanship</w:t>
      </w:r>
      <w:r w:rsidR="00F57654" w:rsidRPr="00FD4F90">
        <w:rPr>
          <w:rFonts w:ascii="Times New Roman" w:eastAsia="Times New Roman" w:hAnsi="Times New Roman" w:cs="Times New Roman"/>
          <w:spacing w:val="-3"/>
          <w:sz w:val="24"/>
          <w:szCs w:val="24"/>
        </w:rPr>
        <w:t xml:space="preserve"> </w:t>
      </w:r>
    </w:p>
    <w:p w14:paraId="111E1BA1" w14:textId="77777777" w:rsidR="00F57654" w:rsidRPr="00FD4F90" w:rsidRDefault="00F57654" w:rsidP="00F5765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4B169F71" w14:textId="77777777" w:rsidR="00781632" w:rsidRPr="00FD4F90" w:rsidRDefault="00F57654" w:rsidP="00A542BD">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eastAsia="Times New Roman" w:hAnsi="Times New Roman" w:cs="Times New Roman"/>
          <w:spacing w:val="-2"/>
          <w:sz w:val="20"/>
          <w:szCs w:val="20"/>
        </w:rPr>
        <w:t>When visually examined the sanitary pads shall be free from defects, lumps or wrinkles. Sanitary pads shall have no loose stitching, wings shall be even and there shall be no visible defects on the material. The materials shall be smooth to the touch</w:t>
      </w:r>
      <w:r w:rsidR="00781632" w:rsidRPr="00FD4F90">
        <w:rPr>
          <w:rFonts w:ascii="Times New Roman" w:eastAsia="Times New Roman" w:hAnsi="Times New Roman" w:cs="Times New Roman"/>
          <w:spacing w:val="-2"/>
          <w:sz w:val="20"/>
          <w:szCs w:val="20"/>
        </w:rPr>
        <w:t>.</w:t>
      </w:r>
    </w:p>
    <w:p w14:paraId="3DEF957B" w14:textId="77777777" w:rsidR="00F57654" w:rsidRPr="00FD4F90" w:rsidRDefault="00F57654" w:rsidP="00902621">
      <w:pPr>
        <w:tabs>
          <w:tab w:val="left" w:pos="-720"/>
        </w:tabs>
        <w:suppressAutoHyphens/>
        <w:spacing w:line="240" w:lineRule="atLeast"/>
        <w:jc w:val="both"/>
        <w:rPr>
          <w:rFonts w:ascii="Times New Roman" w:hAnsi="Times New Roman" w:cs="Times New Roman"/>
          <w:spacing w:val="-2"/>
          <w:sz w:val="20"/>
          <w:szCs w:val="20"/>
        </w:rPr>
      </w:pPr>
    </w:p>
    <w:p w14:paraId="2B466AF3" w14:textId="77777777" w:rsidR="00781632" w:rsidRPr="00FD4F90" w:rsidRDefault="00781632">
      <w:pPr>
        <w:pStyle w:val="Heading1"/>
        <w:numPr>
          <w:ilvl w:val="0"/>
          <w:numId w:val="2"/>
        </w:numPr>
        <w:rPr>
          <w:rFonts w:ascii="Times New Roman" w:hAnsi="Times New Roman" w:cs="Times New Roman"/>
          <w:sz w:val="28"/>
          <w:szCs w:val="28"/>
        </w:rPr>
      </w:pPr>
      <w:bookmarkStart w:id="17" w:name="_Toc72332669"/>
      <w:r w:rsidRPr="00FD4F90">
        <w:rPr>
          <w:rFonts w:ascii="Times New Roman" w:hAnsi="Times New Roman" w:cs="Times New Roman"/>
          <w:sz w:val="28"/>
          <w:szCs w:val="28"/>
        </w:rPr>
        <w:t>FACTORY AND EMPLOYEE REQUIREMENTS</w:t>
      </w:r>
      <w:bookmarkEnd w:id="17"/>
    </w:p>
    <w:p w14:paraId="4781A8E5" w14:textId="77777777" w:rsidR="00781632" w:rsidRPr="00FD4F90" w:rsidRDefault="00781632" w:rsidP="00781632">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b/>
          <w:spacing w:val="-2"/>
          <w:sz w:val="24"/>
          <w:szCs w:val="24"/>
        </w:rPr>
        <w:t>6.1</w:t>
      </w:r>
      <w:r w:rsidRPr="00FD4F90">
        <w:rPr>
          <w:rFonts w:ascii="Times New Roman" w:hAnsi="Times New Roman" w:cs="Times New Roman"/>
          <w:spacing w:val="-2"/>
          <w:sz w:val="20"/>
          <w:szCs w:val="20"/>
        </w:rPr>
        <w:tab/>
      </w:r>
      <w:r w:rsidRPr="00FD4F90">
        <w:rPr>
          <w:rFonts w:ascii="Times New Roman" w:hAnsi="Times New Roman" w:cs="Times New Roman"/>
          <w:b/>
          <w:spacing w:val="-2"/>
          <w:sz w:val="24"/>
          <w:szCs w:val="24"/>
        </w:rPr>
        <w:t>Factory Requirements</w:t>
      </w:r>
    </w:p>
    <w:p w14:paraId="54393102"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6.1.1</w:t>
      </w:r>
      <w:r w:rsidRPr="00FD4F90">
        <w:rPr>
          <w:rFonts w:ascii="Times New Roman" w:hAnsi="Times New Roman" w:cs="Times New Roman"/>
          <w:spacing w:val="-2"/>
          <w:sz w:val="20"/>
          <w:szCs w:val="20"/>
        </w:rPr>
        <w:tab/>
        <w:t xml:space="preserve">Construction of and conditions in the factory. </w:t>
      </w:r>
    </w:p>
    <w:p w14:paraId="3119EF12"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The factory shall be so constructed and the factory and its immediate surroundings shall be so maintained, that no condition exists in the factory that is detrimental to the manufacture, processing or treatment of the sanitary pads. During all stages of manufacture, the conditions in which the pads are made and handled shall be clean and free from extraneous dust and other contaminants.</w:t>
      </w:r>
    </w:p>
    <w:p w14:paraId="4AF55B1B" w14:textId="77777777" w:rsidR="00781632" w:rsidRPr="00FD4F90" w:rsidRDefault="00781632">
      <w:pPr>
        <w:pStyle w:val="ListParagraph"/>
        <w:numPr>
          <w:ilvl w:val="3"/>
          <w:numId w:val="2"/>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Plant and equipment.</w:t>
      </w:r>
    </w:p>
    <w:p w14:paraId="41B50548"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All equipment coming into contact with raw materials or with the pads in the course of manufacture shall be kept clean. An ample supply of materials and apparatus necessary for the proper cleaning of equipment shall be available.</w:t>
      </w:r>
    </w:p>
    <w:p w14:paraId="58987944"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p>
    <w:p w14:paraId="6C7104EF" w14:textId="77777777" w:rsidR="00781632" w:rsidRPr="00FD4F90" w:rsidRDefault="00781632">
      <w:pPr>
        <w:pStyle w:val="ListParagraph"/>
        <w:numPr>
          <w:ilvl w:val="3"/>
          <w:numId w:val="2"/>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Stores.</w:t>
      </w:r>
    </w:p>
    <w:p w14:paraId="46D73FDB"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Stores such as paints, oil, fuels and insecticides shall be housed in a part of the factory that is not adjacent to the processing area or to the store for raw materials.</w:t>
      </w:r>
    </w:p>
    <w:p w14:paraId="4AB9984A"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p>
    <w:p w14:paraId="4D141FA8" w14:textId="77777777" w:rsidR="00781632" w:rsidRPr="00FD4F90" w:rsidRDefault="00781632">
      <w:pPr>
        <w:pStyle w:val="ListParagraph"/>
        <w:numPr>
          <w:ilvl w:val="2"/>
          <w:numId w:val="2"/>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Water for processing and washing purposes. </w:t>
      </w:r>
    </w:p>
    <w:p w14:paraId="180F4288"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 maximum allowable bacteriological limits specified in ZS 190 shall apply to all water used in the manufacture of the product and in the washing of equipment. </w:t>
      </w:r>
    </w:p>
    <w:p w14:paraId="1C780E5C"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 </w:t>
      </w:r>
    </w:p>
    <w:p w14:paraId="44CBA6AE" w14:textId="77777777" w:rsidR="00781632" w:rsidRPr="00FD4F90" w:rsidRDefault="00781632">
      <w:pPr>
        <w:pStyle w:val="ListParagraph"/>
        <w:numPr>
          <w:ilvl w:val="2"/>
          <w:numId w:val="2"/>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lastRenderedPageBreak/>
        <w:t xml:space="preserve">Facilities. </w:t>
      </w:r>
    </w:p>
    <w:p w14:paraId="53C63115" w14:textId="77777777" w:rsidR="00781632" w:rsidRPr="00FD4F90" w:rsidRDefault="00781632" w:rsidP="00781632">
      <w:pPr>
        <w:pStyle w:val="ListParagraph"/>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 following shall be provided for employees engaged in the preparation and processing of the reusable sanitary pads: </w:t>
      </w:r>
    </w:p>
    <w:p w14:paraId="7555E498" w14:textId="77777777" w:rsidR="00781632" w:rsidRPr="00FD4F90" w:rsidRDefault="00781632">
      <w:pPr>
        <w:pStyle w:val="ListParagraph"/>
        <w:numPr>
          <w:ilvl w:val="0"/>
          <w:numId w:val="4"/>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Ample change-rooms that are furnished with, wash-hand basins with hot and cold running water and soap, or cold water and an adequate supply of antiseptic solution, clean towels (preferably of paper) or hot-air dryers, containers for used paper towels, nail-brushes.</w:t>
      </w:r>
    </w:p>
    <w:p w14:paraId="7B2F7F9F" w14:textId="77777777" w:rsidR="00781632" w:rsidRPr="00FD4F90" w:rsidRDefault="00781632" w:rsidP="00781632">
      <w:pPr>
        <w:pStyle w:val="ListParagraph"/>
        <w:tabs>
          <w:tab w:val="left" w:pos="-720"/>
        </w:tabs>
        <w:suppressAutoHyphens/>
        <w:spacing w:line="240" w:lineRule="atLeast"/>
        <w:ind w:left="1080"/>
        <w:jc w:val="both"/>
        <w:rPr>
          <w:rFonts w:ascii="Times New Roman" w:hAnsi="Times New Roman" w:cs="Times New Roman"/>
          <w:spacing w:val="-2"/>
          <w:sz w:val="20"/>
          <w:szCs w:val="20"/>
        </w:rPr>
      </w:pPr>
    </w:p>
    <w:p w14:paraId="683FDFE2" w14:textId="77777777" w:rsidR="00781632" w:rsidRPr="00FD4F90" w:rsidRDefault="00781632">
      <w:pPr>
        <w:pStyle w:val="ListParagraph"/>
        <w:numPr>
          <w:ilvl w:val="0"/>
          <w:numId w:val="4"/>
        </w:num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Ample toilet facilities that are furnished with an adequate supply of toilet paper and</w:t>
      </w:r>
      <w:r w:rsidR="00602BBC" w:rsidRPr="00FD4F90">
        <w:rPr>
          <w:rFonts w:ascii="Times New Roman" w:hAnsi="Times New Roman" w:cs="Times New Roman"/>
          <w:spacing w:val="-2"/>
          <w:sz w:val="20"/>
          <w:szCs w:val="20"/>
        </w:rPr>
        <w:t>, where relevant, sanitary pads</w:t>
      </w:r>
      <w:r w:rsidRPr="00FD4F90">
        <w:rPr>
          <w:rFonts w:ascii="Times New Roman" w:hAnsi="Times New Roman" w:cs="Times New Roman"/>
          <w:spacing w:val="-2"/>
          <w:sz w:val="20"/>
          <w:szCs w:val="20"/>
        </w:rPr>
        <w:t xml:space="preserve"> disposal containers, soap and / or sanitizers and running water</w:t>
      </w:r>
      <w:r w:rsidR="007541FE" w:rsidRPr="00FD4F90">
        <w:rPr>
          <w:rFonts w:ascii="Times New Roman" w:hAnsi="Times New Roman" w:cs="Times New Roman"/>
          <w:spacing w:val="-2"/>
          <w:sz w:val="20"/>
          <w:szCs w:val="20"/>
        </w:rPr>
        <w:t>.</w:t>
      </w:r>
    </w:p>
    <w:p w14:paraId="757CDB4F" w14:textId="77777777" w:rsidR="00781632" w:rsidRPr="00FD4F90" w:rsidRDefault="00781632" w:rsidP="00781632">
      <w:pPr>
        <w:tabs>
          <w:tab w:val="left" w:pos="-720"/>
        </w:tabs>
        <w:suppressAutoHyphens/>
        <w:spacing w:line="240" w:lineRule="atLeast"/>
        <w:jc w:val="both"/>
        <w:rPr>
          <w:rFonts w:ascii="Times New Roman" w:hAnsi="Times New Roman" w:cs="Times New Roman"/>
          <w:b/>
          <w:spacing w:val="-2"/>
          <w:sz w:val="24"/>
          <w:szCs w:val="24"/>
        </w:rPr>
      </w:pPr>
      <w:r w:rsidRPr="00FD4F90">
        <w:rPr>
          <w:rFonts w:ascii="Times New Roman" w:hAnsi="Times New Roman" w:cs="Times New Roman"/>
          <w:b/>
          <w:spacing w:val="-2"/>
          <w:sz w:val="24"/>
          <w:szCs w:val="24"/>
        </w:rPr>
        <w:t>6.2</w:t>
      </w:r>
      <w:r w:rsidRPr="00FD4F90">
        <w:rPr>
          <w:rFonts w:ascii="Times New Roman" w:hAnsi="Times New Roman" w:cs="Times New Roman"/>
          <w:b/>
          <w:spacing w:val="-2"/>
          <w:sz w:val="24"/>
          <w:szCs w:val="24"/>
        </w:rPr>
        <w:tab/>
        <w:t>Requirements for Employees Engaged in the Manufacture of the Pad</w:t>
      </w:r>
    </w:p>
    <w:p w14:paraId="51F6495A"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6.2.1</w:t>
      </w:r>
      <w:r w:rsidRPr="00FD4F90">
        <w:rPr>
          <w:rFonts w:ascii="Times New Roman" w:hAnsi="Times New Roman" w:cs="Times New Roman"/>
          <w:spacing w:val="-2"/>
          <w:sz w:val="20"/>
          <w:szCs w:val="20"/>
        </w:rPr>
        <w:tab/>
        <w:t>All prospective employees shall, as a condition of employment, be required to pass an appropriate medical examination, and all employees shall be medically examined at regular intervals not exceeding 12 months. No employee who is suffering from a transmittable skin disease, a suppurating skin infection, cuts or wounds shal</w:t>
      </w:r>
      <w:r w:rsidR="00602BBC" w:rsidRPr="00FD4F90">
        <w:rPr>
          <w:rFonts w:ascii="Times New Roman" w:hAnsi="Times New Roman" w:cs="Times New Roman"/>
          <w:spacing w:val="-2"/>
          <w:sz w:val="20"/>
          <w:szCs w:val="20"/>
        </w:rPr>
        <w:t>l be allowed to handle the pad</w:t>
      </w:r>
      <w:r w:rsidRPr="00FD4F90">
        <w:rPr>
          <w:rFonts w:ascii="Times New Roman" w:hAnsi="Times New Roman" w:cs="Times New Roman"/>
          <w:spacing w:val="-2"/>
          <w:sz w:val="20"/>
          <w:szCs w:val="20"/>
        </w:rPr>
        <w:t xml:space="preserve">s or raw materials and the equipment used in their preparation. </w:t>
      </w:r>
    </w:p>
    <w:p w14:paraId="7068F203"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b/>
          <w:spacing w:val="-2"/>
          <w:sz w:val="20"/>
          <w:szCs w:val="20"/>
        </w:rPr>
        <w:t xml:space="preserve"> 6.2.2</w:t>
      </w:r>
      <w:r w:rsidRPr="00FD4F90">
        <w:rPr>
          <w:rFonts w:ascii="Times New Roman" w:hAnsi="Times New Roman" w:cs="Times New Roman"/>
          <w:spacing w:val="-2"/>
          <w:sz w:val="20"/>
          <w:szCs w:val="20"/>
        </w:rPr>
        <w:tab/>
        <w:t xml:space="preserve">Neither workers’ personal effects nor their food shall be present in the processing area of the factory, and in these areas the consumption of food (including sweets and chewing gum) shall not be permitted. </w:t>
      </w:r>
    </w:p>
    <w:p w14:paraId="051941A6"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 </w:t>
      </w:r>
      <w:r w:rsidRPr="00FD4F90">
        <w:rPr>
          <w:rFonts w:ascii="Times New Roman" w:hAnsi="Times New Roman" w:cs="Times New Roman"/>
          <w:b/>
          <w:spacing w:val="-2"/>
          <w:sz w:val="20"/>
          <w:szCs w:val="20"/>
        </w:rPr>
        <w:t>6.2.3</w:t>
      </w:r>
      <w:r w:rsidRPr="00FD4F90">
        <w:rPr>
          <w:rFonts w:ascii="Times New Roman" w:hAnsi="Times New Roman" w:cs="Times New Roman"/>
          <w:spacing w:val="-2"/>
          <w:sz w:val="20"/>
          <w:szCs w:val="20"/>
        </w:rPr>
        <w:tab/>
        <w:t xml:space="preserve">Spitting and the use of tobacco in any form shall be prohibited within the preparation, processing and packing areas of the premises. Notices to this effect shall be prominently displayed. </w:t>
      </w:r>
    </w:p>
    <w:p w14:paraId="34F827CA" w14:textId="77777777" w:rsidR="00781632" w:rsidRPr="00FD4F90" w:rsidRDefault="00781632" w:rsidP="00781632">
      <w:pPr>
        <w:tabs>
          <w:tab w:val="left" w:pos="-720"/>
        </w:tabs>
        <w:suppressAutoHyphens/>
        <w:spacing w:line="240" w:lineRule="atLeast"/>
        <w:ind w:left="720" w:hanging="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 </w:t>
      </w:r>
      <w:r w:rsidRPr="00FD4F90">
        <w:rPr>
          <w:rFonts w:ascii="Times New Roman" w:hAnsi="Times New Roman" w:cs="Times New Roman"/>
          <w:b/>
          <w:spacing w:val="-2"/>
          <w:sz w:val="20"/>
          <w:szCs w:val="20"/>
        </w:rPr>
        <w:t>6.2.4</w:t>
      </w:r>
      <w:r w:rsidRPr="00FD4F90">
        <w:rPr>
          <w:rFonts w:ascii="Times New Roman" w:hAnsi="Times New Roman" w:cs="Times New Roman"/>
          <w:spacing w:val="-2"/>
          <w:sz w:val="20"/>
          <w:szCs w:val="20"/>
        </w:rPr>
        <w:tab/>
        <w:t>Employees shall wear clean, adequate protective clothing and disposable or washable caps or other suitable headgear to cover their hair at all times. All protective clothing shall be maintained in good repair. Clothing shall not be stored in work-rooms.  Protective clothing shall be kept in change-rooms and shall not be removed from the premises except for laundering.  All protective clothing shall be laundered at least once a week.</w:t>
      </w:r>
    </w:p>
    <w:p w14:paraId="2F1B49D9" w14:textId="77777777" w:rsidR="0044177D" w:rsidRPr="00FD4F90" w:rsidRDefault="0044177D" w:rsidP="00263CA4">
      <w:pPr>
        <w:tabs>
          <w:tab w:val="left" w:pos="-720"/>
        </w:tabs>
        <w:suppressAutoHyphens/>
        <w:spacing w:line="240" w:lineRule="atLeast"/>
        <w:jc w:val="both"/>
        <w:rPr>
          <w:rFonts w:ascii="Times New Roman" w:hAnsi="Times New Roman" w:cs="Times New Roman"/>
          <w:spacing w:val="-2"/>
          <w:sz w:val="20"/>
          <w:szCs w:val="20"/>
        </w:rPr>
      </w:pPr>
      <w:bookmarkStart w:id="18" w:name="_Toc468884416"/>
    </w:p>
    <w:p w14:paraId="44ECDF07" w14:textId="77777777" w:rsidR="007D4BB8" w:rsidRPr="00FD4F90" w:rsidRDefault="007D4BB8" w:rsidP="007D4BB8">
      <w:pPr>
        <w:pStyle w:val="Heading1"/>
        <w:ind w:left="720" w:hanging="720"/>
        <w:rPr>
          <w:rFonts w:ascii="Times New Roman" w:eastAsia="Times New Roman" w:hAnsi="Times New Roman" w:cs="Times New Roman"/>
          <w:sz w:val="28"/>
          <w:szCs w:val="28"/>
        </w:rPr>
      </w:pPr>
      <w:bookmarkStart w:id="19" w:name="_Toc72332670"/>
      <w:r w:rsidRPr="00FD4F90">
        <w:rPr>
          <w:rFonts w:ascii="Times New Roman" w:eastAsia="Times New Roman" w:hAnsi="Times New Roman" w:cs="Times New Roman"/>
          <w:sz w:val="28"/>
          <w:szCs w:val="28"/>
        </w:rPr>
        <w:t>7</w:t>
      </w:r>
      <w:r w:rsidRPr="00FD4F90">
        <w:rPr>
          <w:rFonts w:ascii="Times New Roman" w:eastAsia="Times New Roman" w:hAnsi="Times New Roman" w:cs="Times New Roman"/>
          <w:sz w:val="28"/>
          <w:szCs w:val="28"/>
        </w:rPr>
        <w:tab/>
      </w:r>
      <w:r w:rsidR="00F57654" w:rsidRPr="00FD4F90">
        <w:rPr>
          <w:rFonts w:ascii="Times New Roman" w:eastAsia="Times New Roman" w:hAnsi="Times New Roman" w:cs="Times New Roman"/>
          <w:sz w:val="28"/>
          <w:szCs w:val="28"/>
        </w:rPr>
        <w:t>USER AND CARE INSTRUCTIONS</w:t>
      </w:r>
      <w:bookmarkEnd w:id="19"/>
    </w:p>
    <w:p w14:paraId="4E34D72D" w14:textId="77777777" w:rsidR="00F57654" w:rsidRPr="00FD4F90" w:rsidRDefault="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There shall be user and care instructions in every packet of the sanitary pads. The user and care instructions shall be outlined in similar instructions as below to ensure proper use and care by the consumer. </w:t>
      </w:r>
    </w:p>
    <w:p w14:paraId="5C2FA5B3" w14:textId="77777777" w:rsidR="00F57654" w:rsidRPr="00FD4F90" w:rsidRDefault="00F57654" w:rsidP="00F57654">
      <w:pPr>
        <w:tabs>
          <w:tab w:val="left" w:pos="-720"/>
        </w:tabs>
        <w:suppressAutoHyphens/>
        <w:spacing w:line="240" w:lineRule="atLeast"/>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r>
      <w:r w:rsidRPr="00FD4F90">
        <w:rPr>
          <w:rFonts w:ascii="Times New Roman" w:hAnsi="Times New Roman" w:cs="Times New Roman"/>
          <w:spacing w:val="-2"/>
          <w:sz w:val="20"/>
          <w:szCs w:val="20"/>
        </w:rPr>
        <w:tab/>
        <w:t xml:space="preserve">a) before first use, wash with soap and clean water and allow to dry completely; </w:t>
      </w:r>
    </w:p>
    <w:p w14:paraId="2AF4A164" w14:textId="77777777" w:rsidR="00F57654" w:rsidRPr="00FD4F90" w:rsidRDefault="00F57654" w:rsidP="00F57654">
      <w:pPr>
        <w:tabs>
          <w:tab w:val="left" w:pos="-720"/>
        </w:tabs>
        <w:suppressAutoHyphens/>
        <w:spacing w:line="240" w:lineRule="atLeast"/>
        <w:ind w:left="144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b) place pad in the knickers with the absorbent side facing up (Must be worn in properly fitting knickers);</w:t>
      </w:r>
    </w:p>
    <w:p w14:paraId="05E0393F" w14:textId="77777777" w:rsidR="00F57654" w:rsidRPr="00FD4F90" w:rsidRDefault="00F57654" w:rsidP="00F57654">
      <w:pPr>
        <w:tabs>
          <w:tab w:val="left" w:pos="-720"/>
        </w:tabs>
        <w:suppressAutoHyphens/>
        <w:spacing w:line="240" w:lineRule="atLeast"/>
        <w:ind w:left="144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c) close the fastening mechanism and wear. Ensure to check and change pads as needed throughout the day; </w:t>
      </w:r>
    </w:p>
    <w:p w14:paraId="0600D70B"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d) after use, rinse/soak in water. Pour away dirty water; </w:t>
      </w:r>
    </w:p>
    <w:p w14:paraId="69467A77" w14:textId="77777777" w:rsidR="00F57654" w:rsidRPr="00FD4F90" w:rsidRDefault="00F57654" w:rsidP="00F57654">
      <w:pPr>
        <w:tabs>
          <w:tab w:val="left" w:pos="-720"/>
        </w:tabs>
        <w:suppressAutoHyphens/>
        <w:spacing w:line="240" w:lineRule="atLeast"/>
        <w:ind w:left="144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 xml:space="preserve">e) in clean water, wash clean with soap. Rub thoroughly; ensuring the absorbent layer has been sufficiently scrubbed clean; </w:t>
      </w:r>
    </w:p>
    <w:p w14:paraId="4FD50D48"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f) rinse the pad again;                                                  </w:t>
      </w:r>
    </w:p>
    <w:p w14:paraId="3B6B6C22"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g) squeeze all the water out of the pad; </w:t>
      </w:r>
    </w:p>
    <w:p w14:paraId="23201A30"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h) hang to dry indoors or outdoors as the case may be. Must be completely dry before re-use; </w:t>
      </w:r>
    </w:p>
    <w:p w14:paraId="21996201"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r>
      <w:proofErr w:type="spellStart"/>
      <w:r w:rsidRPr="00FD4F90">
        <w:rPr>
          <w:rFonts w:ascii="Times New Roman" w:hAnsi="Times New Roman" w:cs="Times New Roman"/>
          <w:spacing w:val="-2"/>
          <w:sz w:val="20"/>
          <w:szCs w:val="20"/>
        </w:rPr>
        <w:t>i</w:t>
      </w:r>
      <w:proofErr w:type="spellEnd"/>
      <w:r w:rsidRPr="00FD4F90">
        <w:rPr>
          <w:rFonts w:ascii="Times New Roman" w:hAnsi="Times New Roman" w:cs="Times New Roman"/>
          <w:spacing w:val="-2"/>
          <w:sz w:val="20"/>
          <w:szCs w:val="20"/>
        </w:rPr>
        <w:t xml:space="preserve">) store in a clean, dry place; </w:t>
      </w:r>
    </w:p>
    <w:p w14:paraId="14518D8B"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j) do not bleach;  </w:t>
      </w:r>
    </w:p>
    <w:p w14:paraId="17AFC46C"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tab/>
        <w:t xml:space="preserve">k) do not share; and  </w:t>
      </w:r>
    </w:p>
    <w:p w14:paraId="4D0F1C2E" w14:textId="77777777" w:rsidR="00F57654" w:rsidRPr="00FD4F90" w:rsidRDefault="00F57654" w:rsidP="00F57654">
      <w:pPr>
        <w:tabs>
          <w:tab w:val="left" w:pos="-720"/>
        </w:tabs>
        <w:suppressAutoHyphens/>
        <w:spacing w:line="240" w:lineRule="atLeast"/>
        <w:ind w:left="720"/>
        <w:jc w:val="both"/>
        <w:rPr>
          <w:rFonts w:ascii="Times New Roman" w:hAnsi="Times New Roman" w:cs="Times New Roman"/>
          <w:spacing w:val="-2"/>
          <w:sz w:val="20"/>
          <w:szCs w:val="20"/>
        </w:rPr>
      </w:pPr>
      <w:r w:rsidRPr="00FD4F90">
        <w:rPr>
          <w:rFonts w:ascii="Times New Roman" w:hAnsi="Times New Roman" w:cs="Times New Roman"/>
          <w:spacing w:val="-2"/>
          <w:sz w:val="20"/>
          <w:szCs w:val="20"/>
        </w:rPr>
        <w:lastRenderedPageBreak/>
        <w:tab/>
        <w:t>l) labelling shall be in English and any other language shall be in addition to the English language</w:t>
      </w:r>
    </w:p>
    <w:p w14:paraId="57B8EC59" w14:textId="77777777" w:rsidR="00212BF0" w:rsidRPr="00FD4F90" w:rsidRDefault="00212BF0" w:rsidP="00F57654">
      <w:pPr>
        <w:tabs>
          <w:tab w:val="left" w:pos="-720"/>
        </w:tabs>
        <w:suppressAutoHyphens/>
        <w:spacing w:line="240" w:lineRule="atLeast"/>
        <w:ind w:left="720"/>
        <w:jc w:val="both"/>
        <w:rPr>
          <w:rFonts w:ascii="Times New Roman" w:hAnsi="Times New Roman" w:cs="Times New Roman"/>
          <w:spacing w:val="-2"/>
          <w:sz w:val="20"/>
          <w:szCs w:val="20"/>
        </w:rPr>
      </w:pPr>
    </w:p>
    <w:p w14:paraId="6C4FF1CA" w14:textId="77777777" w:rsidR="007D2BD9" w:rsidRPr="00FD4F90" w:rsidRDefault="007D2BD9" w:rsidP="007D2BD9">
      <w:pPr>
        <w:pStyle w:val="Heading1"/>
        <w:ind w:left="720" w:hanging="720"/>
        <w:rPr>
          <w:rFonts w:ascii="Times New Roman" w:eastAsia="Times New Roman" w:hAnsi="Times New Roman" w:cs="Times New Roman"/>
          <w:sz w:val="28"/>
          <w:szCs w:val="28"/>
        </w:rPr>
      </w:pPr>
      <w:bookmarkStart w:id="20" w:name="_Toc72332671"/>
      <w:r w:rsidRPr="00FD4F90">
        <w:rPr>
          <w:rFonts w:ascii="Times New Roman" w:eastAsia="Times New Roman" w:hAnsi="Times New Roman" w:cs="Times New Roman"/>
          <w:sz w:val="28"/>
          <w:szCs w:val="28"/>
        </w:rPr>
        <w:t>8</w:t>
      </w:r>
      <w:r w:rsidRPr="00FD4F90">
        <w:rPr>
          <w:rFonts w:ascii="Times New Roman" w:eastAsia="Times New Roman" w:hAnsi="Times New Roman" w:cs="Times New Roman"/>
          <w:sz w:val="28"/>
          <w:szCs w:val="28"/>
        </w:rPr>
        <w:tab/>
      </w:r>
      <w:r w:rsidR="009D01F3" w:rsidRPr="00FD4F90">
        <w:rPr>
          <w:rFonts w:ascii="Times New Roman" w:eastAsia="Times New Roman" w:hAnsi="Times New Roman" w:cs="Times New Roman"/>
          <w:sz w:val="28"/>
          <w:szCs w:val="28"/>
        </w:rPr>
        <w:t xml:space="preserve">PACKAGING AND </w:t>
      </w:r>
      <w:r w:rsidR="003B1E8B" w:rsidRPr="00FD4F90">
        <w:rPr>
          <w:rFonts w:ascii="Times New Roman" w:eastAsia="Times New Roman" w:hAnsi="Times New Roman" w:cs="Times New Roman"/>
          <w:sz w:val="28"/>
          <w:szCs w:val="28"/>
        </w:rPr>
        <w:t>LABELLING</w:t>
      </w:r>
      <w:bookmarkEnd w:id="20"/>
      <w:r w:rsidR="003B1E8B" w:rsidRPr="00FD4F90">
        <w:rPr>
          <w:rFonts w:ascii="Times New Roman" w:eastAsia="Times New Roman" w:hAnsi="Times New Roman" w:cs="Times New Roman"/>
          <w:sz w:val="28"/>
          <w:szCs w:val="28"/>
        </w:rPr>
        <w:t xml:space="preserve"> </w:t>
      </w:r>
    </w:p>
    <w:p w14:paraId="51FBBBF5"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1667D4C" w14:textId="77777777" w:rsidR="007D2BD9" w:rsidRPr="00FD4F90" w:rsidRDefault="009D01F3"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8.1</w:t>
      </w:r>
      <w:r w:rsidRPr="00FD4F90">
        <w:rPr>
          <w:rFonts w:ascii="Times New Roman" w:eastAsia="Times New Roman" w:hAnsi="Times New Roman" w:cs="Times New Roman"/>
          <w:b/>
          <w:bCs/>
          <w:spacing w:val="-3"/>
          <w:sz w:val="24"/>
          <w:szCs w:val="24"/>
        </w:rPr>
        <w:tab/>
        <w:t>Packaging</w:t>
      </w:r>
      <w:r w:rsidR="007D2BD9" w:rsidRPr="00FD4F90">
        <w:rPr>
          <w:rFonts w:ascii="Times New Roman" w:eastAsia="Times New Roman" w:hAnsi="Times New Roman" w:cs="Times New Roman"/>
          <w:spacing w:val="-3"/>
          <w:sz w:val="24"/>
          <w:szCs w:val="24"/>
        </w:rPr>
        <w:t xml:space="preserve">  </w:t>
      </w:r>
    </w:p>
    <w:p w14:paraId="13E1978A"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07F552F" w14:textId="77777777" w:rsidR="007D2BD9" w:rsidRPr="00FD4F90" w:rsidRDefault="009D01F3" w:rsidP="009D01F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Re-usable sanitary </w:t>
      </w:r>
      <w:r w:rsidR="003B1E8B" w:rsidRPr="00FD4F90">
        <w:rPr>
          <w:rFonts w:ascii="Times New Roman" w:eastAsia="Times New Roman" w:hAnsi="Times New Roman" w:cs="Times New Roman"/>
          <w:spacing w:val="-2"/>
          <w:sz w:val="20"/>
          <w:szCs w:val="20"/>
        </w:rPr>
        <w:t xml:space="preserve">pads </w:t>
      </w:r>
      <w:r w:rsidRPr="00FD4F90">
        <w:rPr>
          <w:rFonts w:ascii="Times New Roman" w:eastAsia="Times New Roman" w:hAnsi="Times New Roman" w:cs="Times New Roman"/>
          <w:spacing w:val="-2"/>
          <w:sz w:val="20"/>
          <w:szCs w:val="20"/>
        </w:rPr>
        <w:t>shall be supplied in packages made of suitable materials which are sealed so as to protect them from moisture, soiling and contamination during storage and transportation. Only packages with the same batch number shall be packed together</w:t>
      </w:r>
      <w:r w:rsidR="007D2BD9" w:rsidRPr="00FD4F90">
        <w:rPr>
          <w:rFonts w:ascii="Times New Roman" w:eastAsia="Times New Roman" w:hAnsi="Times New Roman" w:cs="Times New Roman"/>
          <w:spacing w:val="-2"/>
          <w:sz w:val="20"/>
          <w:szCs w:val="20"/>
        </w:rPr>
        <w:t>.</w:t>
      </w:r>
    </w:p>
    <w:p w14:paraId="3FF3D3ED"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815FB80"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8.2</w:t>
      </w:r>
      <w:r w:rsidR="00253DD7" w:rsidRPr="00FD4F90">
        <w:rPr>
          <w:rFonts w:ascii="Times New Roman" w:eastAsia="Times New Roman" w:hAnsi="Times New Roman" w:cs="Times New Roman"/>
          <w:b/>
          <w:bCs/>
          <w:spacing w:val="-3"/>
          <w:sz w:val="24"/>
          <w:szCs w:val="24"/>
        </w:rPr>
        <w:tab/>
      </w:r>
      <w:r w:rsidR="00253DD7" w:rsidRPr="00FD4F90">
        <w:rPr>
          <w:rFonts w:ascii="Times New Roman" w:eastAsia="Times New Roman" w:hAnsi="Times New Roman" w:cs="Times New Roman"/>
          <w:b/>
          <w:bCs/>
          <w:spacing w:val="-2"/>
          <w:sz w:val="24"/>
          <w:szCs w:val="24"/>
        </w:rPr>
        <w:t>Labelling</w:t>
      </w:r>
    </w:p>
    <w:p w14:paraId="4E5E0D27" w14:textId="77777777" w:rsidR="00306C5F" w:rsidRPr="00FD4F90" w:rsidRDefault="00306C5F" w:rsidP="00306C5F">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 </w:t>
      </w:r>
    </w:p>
    <w:p w14:paraId="092B7F17" w14:textId="77777777" w:rsidR="00306C5F" w:rsidRPr="00FD4F90" w:rsidRDefault="00306C5F" w:rsidP="00306C5F">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Cs/>
          <w:spacing w:val="-2"/>
          <w:sz w:val="20"/>
          <w:szCs w:val="20"/>
        </w:rPr>
        <w:t xml:space="preserve">The following information shall appear legibly and indelibly on the outside of each package: </w:t>
      </w:r>
    </w:p>
    <w:p w14:paraId="64B75ABD" w14:textId="77777777" w:rsidR="00306C5F" w:rsidRPr="00FD4F90" w:rsidRDefault="00306C5F" w:rsidP="00306C5F">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6920E624"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the manufacturer’s name and/or registered trade mark; </w:t>
      </w:r>
    </w:p>
    <w:p w14:paraId="2E29D8FB" w14:textId="77777777" w:rsidR="00306C5F" w:rsidRPr="00FD4F90" w:rsidRDefault="00306C5F" w:rsidP="00306C5F">
      <w:pPr>
        <w:pStyle w:val="ListParagraph"/>
        <w:widowControl w:val="0"/>
        <w:tabs>
          <w:tab w:val="left" w:pos="-720"/>
        </w:tabs>
        <w:suppressAutoHyphens/>
        <w:autoSpaceDE w:val="0"/>
        <w:autoSpaceDN w:val="0"/>
        <w:adjustRightInd w:val="0"/>
        <w:spacing w:after="0" w:line="240" w:lineRule="atLeast"/>
        <w:ind w:left="1800"/>
        <w:jc w:val="both"/>
        <w:rPr>
          <w:rFonts w:ascii="Times New Roman" w:eastAsia="Times New Roman" w:hAnsi="Times New Roman" w:cs="Times New Roman"/>
          <w:bCs/>
          <w:spacing w:val="-2"/>
          <w:sz w:val="20"/>
          <w:szCs w:val="20"/>
        </w:rPr>
      </w:pPr>
    </w:p>
    <w:p w14:paraId="1675F039"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the words “reusable sanitary </w:t>
      </w:r>
      <w:r w:rsidR="00253DD7" w:rsidRPr="00FD4F90">
        <w:rPr>
          <w:rFonts w:ascii="Times New Roman" w:eastAsia="Times New Roman" w:hAnsi="Times New Roman" w:cs="Times New Roman"/>
          <w:bCs/>
          <w:spacing w:val="-2"/>
          <w:sz w:val="20"/>
          <w:szCs w:val="20"/>
        </w:rPr>
        <w:t>pads</w:t>
      </w:r>
      <w:r w:rsidRPr="00FD4F90">
        <w:rPr>
          <w:rFonts w:ascii="Times New Roman" w:eastAsia="Times New Roman" w:hAnsi="Times New Roman" w:cs="Times New Roman"/>
          <w:bCs/>
          <w:spacing w:val="-2"/>
          <w:sz w:val="20"/>
          <w:szCs w:val="20"/>
        </w:rPr>
        <w:t xml:space="preserve">”; </w:t>
      </w:r>
    </w:p>
    <w:p w14:paraId="458D88C8"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1C544D5"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number of sanitary </w:t>
      </w:r>
      <w:r w:rsidR="00253DD7" w:rsidRPr="00FD4F90">
        <w:rPr>
          <w:rFonts w:ascii="Times New Roman" w:eastAsia="Times New Roman" w:hAnsi="Times New Roman" w:cs="Times New Roman"/>
          <w:bCs/>
          <w:spacing w:val="-2"/>
          <w:sz w:val="20"/>
          <w:szCs w:val="20"/>
        </w:rPr>
        <w:t xml:space="preserve">pads </w:t>
      </w:r>
      <w:r w:rsidRPr="00FD4F90">
        <w:rPr>
          <w:rFonts w:ascii="Times New Roman" w:eastAsia="Times New Roman" w:hAnsi="Times New Roman" w:cs="Times New Roman"/>
          <w:bCs/>
          <w:spacing w:val="-2"/>
          <w:sz w:val="20"/>
          <w:szCs w:val="20"/>
        </w:rPr>
        <w:t xml:space="preserve">in a package; </w:t>
      </w:r>
    </w:p>
    <w:p w14:paraId="67EE99F6"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7955280"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absorbency </w:t>
      </w:r>
      <w:r w:rsidR="00907D94" w:rsidRPr="00FD4F90">
        <w:rPr>
          <w:rFonts w:ascii="Times New Roman" w:eastAsia="Times New Roman" w:hAnsi="Times New Roman" w:cs="Times New Roman"/>
          <w:bCs/>
          <w:spacing w:val="-2"/>
          <w:sz w:val="20"/>
          <w:szCs w:val="20"/>
        </w:rPr>
        <w:t xml:space="preserve">category </w:t>
      </w:r>
      <w:r w:rsidRPr="00FD4F90">
        <w:rPr>
          <w:rFonts w:ascii="Times New Roman" w:eastAsia="Times New Roman" w:hAnsi="Times New Roman" w:cs="Times New Roman"/>
          <w:bCs/>
          <w:spacing w:val="-2"/>
          <w:sz w:val="20"/>
          <w:szCs w:val="20"/>
        </w:rPr>
        <w:t xml:space="preserve">(light/normal/heavy flow); </w:t>
      </w:r>
    </w:p>
    <w:p w14:paraId="468AD410"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6F6424D"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use and care instructions, including warning to wash before first use</w:t>
      </w:r>
      <w:r w:rsidR="00874C43" w:rsidRPr="00FD4F90">
        <w:rPr>
          <w:rFonts w:ascii="Times New Roman" w:eastAsia="Times New Roman" w:hAnsi="Times New Roman" w:cs="Times New Roman"/>
          <w:bCs/>
          <w:spacing w:val="-2"/>
          <w:sz w:val="20"/>
          <w:szCs w:val="20"/>
        </w:rPr>
        <w:t xml:space="preserve"> and ironing instructions</w:t>
      </w:r>
      <w:r w:rsidRPr="00FD4F90">
        <w:rPr>
          <w:rFonts w:ascii="Times New Roman" w:eastAsia="Times New Roman" w:hAnsi="Times New Roman" w:cs="Times New Roman"/>
          <w:bCs/>
          <w:spacing w:val="-2"/>
          <w:sz w:val="20"/>
          <w:szCs w:val="20"/>
        </w:rPr>
        <w:t xml:space="preserve">; </w:t>
      </w:r>
    </w:p>
    <w:p w14:paraId="405A71AB"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8C783F6"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storage instructions;</w:t>
      </w:r>
    </w:p>
    <w:p w14:paraId="491E6236"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2DAA9666"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batch identification number; </w:t>
      </w:r>
    </w:p>
    <w:p w14:paraId="0458864C"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5324D0C6" w14:textId="77777777" w:rsidR="00306C5F"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country of manufacture; and </w:t>
      </w:r>
    </w:p>
    <w:p w14:paraId="466A1A7D" w14:textId="77777777" w:rsidR="00306C5F" w:rsidRPr="00FD4F90" w:rsidRDefault="00306C5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F871017" w14:textId="16895393" w:rsidR="007D2BD9" w:rsidRPr="00FD4F90" w:rsidRDefault="00306C5F">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Cs/>
          <w:spacing w:val="-2"/>
          <w:sz w:val="20"/>
          <w:szCs w:val="20"/>
        </w:rPr>
        <w:t>date of manufacture</w:t>
      </w:r>
      <w:r w:rsidR="00874C43" w:rsidRPr="00FD4F90">
        <w:rPr>
          <w:rFonts w:ascii="Times New Roman" w:eastAsia="Times New Roman" w:hAnsi="Times New Roman" w:cs="Times New Roman"/>
          <w:bCs/>
          <w:spacing w:val="-2"/>
          <w:sz w:val="20"/>
          <w:szCs w:val="20"/>
        </w:rPr>
        <w:t xml:space="preserve"> and expiry</w:t>
      </w:r>
      <w:r w:rsidRPr="00FD4F90">
        <w:rPr>
          <w:rFonts w:ascii="Times New Roman" w:eastAsia="Times New Roman" w:hAnsi="Times New Roman" w:cs="Times New Roman"/>
          <w:b/>
          <w:bCs/>
          <w:spacing w:val="-2"/>
          <w:sz w:val="20"/>
          <w:szCs w:val="20"/>
        </w:rPr>
        <w:t xml:space="preserve"> </w:t>
      </w:r>
    </w:p>
    <w:p w14:paraId="60121B67" w14:textId="77777777" w:rsidR="00576E9B" w:rsidRPr="00FD4F90" w:rsidRDefault="00576E9B" w:rsidP="00FD4F90">
      <w:pPr>
        <w:pStyle w:val="ListParagraph"/>
        <w:rPr>
          <w:rFonts w:ascii="Times New Roman" w:eastAsia="Times New Roman" w:hAnsi="Times New Roman" w:cs="Times New Roman"/>
          <w:spacing w:val="-2"/>
          <w:sz w:val="20"/>
          <w:szCs w:val="20"/>
        </w:rPr>
      </w:pPr>
    </w:p>
    <w:p w14:paraId="7A3A8101" w14:textId="4C087758" w:rsidR="00576E9B" w:rsidRPr="00FD4F90" w:rsidRDefault="00576E9B">
      <w:pPr>
        <w:pStyle w:val="ListParagraph"/>
        <w:widowControl w:val="0"/>
        <w:numPr>
          <w:ilvl w:val="0"/>
          <w:numId w:val="3"/>
        </w:numPr>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Declared life cycle or wash cycle</w:t>
      </w:r>
    </w:p>
    <w:p w14:paraId="70B1BC6F" w14:textId="77777777" w:rsidR="00576E9B" w:rsidRPr="00FD4F90" w:rsidRDefault="00576E9B" w:rsidP="00FD4F90">
      <w:pPr>
        <w:pStyle w:val="ListParagraph"/>
        <w:rPr>
          <w:rFonts w:ascii="Times New Roman" w:eastAsia="Times New Roman" w:hAnsi="Times New Roman" w:cs="Times New Roman"/>
          <w:spacing w:val="-2"/>
          <w:sz w:val="20"/>
          <w:szCs w:val="20"/>
        </w:rPr>
      </w:pPr>
    </w:p>
    <w:p w14:paraId="2DE9781D" w14:textId="77777777" w:rsidR="00576E9B" w:rsidRPr="00FD4F90" w:rsidRDefault="00576E9B" w:rsidP="00FD4F90">
      <w:pPr>
        <w:pStyle w:val="ListParagraph"/>
        <w:widowControl w:val="0"/>
        <w:tabs>
          <w:tab w:val="left" w:pos="-720"/>
        </w:tabs>
        <w:suppressAutoHyphens/>
        <w:autoSpaceDE w:val="0"/>
        <w:autoSpaceDN w:val="0"/>
        <w:adjustRightInd w:val="0"/>
        <w:spacing w:after="0" w:line="240" w:lineRule="atLeast"/>
        <w:ind w:left="1800"/>
        <w:jc w:val="both"/>
        <w:rPr>
          <w:rFonts w:ascii="Times New Roman" w:eastAsia="Times New Roman" w:hAnsi="Times New Roman" w:cs="Times New Roman"/>
          <w:spacing w:val="-2"/>
          <w:sz w:val="20"/>
          <w:szCs w:val="20"/>
        </w:rPr>
      </w:pPr>
    </w:p>
    <w:p w14:paraId="2B8124AA" w14:textId="77777777" w:rsidR="007D2BD9" w:rsidRPr="00FD4F90" w:rsidRDefault="007D2BD9"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ab/>
      </w:r>
    </w:p>
    <w:p w14:paraId="14684D3A" w14:textId="77777777" w:rsidR="009F3395" w:rsidRPr="00FD4F90" w:rsidRDefault="009F3395" w:rsidP="009F3395">
      <w:pPr>
        <w:pStyle w:val="Heading1"/>
        <w:ind w:left="720" w:hanging="720"/>
        <w:rPr>
          <w:rFonts w:ascii="Times New Roman" w:eastAsia="Times New Roman" w:hAnsi="Times New Roman" w:cs="Times New Roman"/>
          <w:sz w:val="28"/>
          <w:szCs w:val="28"/>
        </w:rPr>
      </w:pPr>
      <w:bookmarkStart w:id="21" w:name="_Toc72332672"/>
      <w:r w:rsidRPr="00FD4F90">
        <w:rPr>
          <w:rFonts w:ascii="Times New Roman" w:eastAsia="Times New Roman" w:hAnsi="Times New Roman" w:cs="Times New Roman"/>
          <w:sz w:val="28"/>
          <w:szCs w:val="28"/>
        </w:rPr>
        <w:t>9</w:t>
      </w:r>
      <w:r w:rsidRPr="00FD4F90">
        <w:rPr>
          <w:rFonts w:ascii="Times New Roman" w:eastAsia="Times New Roman" w:hAnsi="Times New Roman" w:cs="Times New Roman"/>
          <w:sz w:val="28"/>
          <w:szCs w:val="28"/>
        </w:rPr>
        <w:tab/>
        <w:t>SAMPLING</w:t>
      </w:r>
      <w:bookmarkEnd w:id="21"/>
    </w:p>
    <w:p w14:paraId="006757C8" w14:textId="77777777" w:rsidR="009F3395" w:rsidRPr="00FD4F90" w:rsidRDefault="009F3395" w:rsidP="009F3395">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79F3F7E" w14:textId="77777777" w:rsidR="009F3395" w:rsidRPr="00FD4F90" w:rsidRDefault="009F3395" w:rsidP="009F3395">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9.1</w:t>
      </w:r>
      <w:r w:rsidRPr="00FD4F90">
        <w:rPr>
          <w:rFonts w:ascii="Times New Roman" w:eastAsia="Times New Roman" w:hAnsi="Times New Roman" w:cs="Times New Roman"/>
          <w:b/>
          <w:bCs/>
          <w:spacing w:val="-3"/>
          <w:sz w:val="24"/>
          <w:szCs w:val="24"/>
        </w:rPr>
        <w:tab/>
        <w:t>Lots</w:t>
      </w:r>
      <w:r w:rsidRPr="00FD4F90">
        <w:rPr>
          <w:rFonts w:ascii="Times New Roman" w:eastAsia="Times New Roman" w:hAnsi="Times New Roman" w:cs="Times New Roman"/>
          <w:spacing w:val="-3"/>
          <w:sz w:val="24"/>
          <w:szCs w:val="24"/>
        </w:rPr>
        <w:t xml:space="preserve">  </w:t>
      </w:r>
    </w:p>
    <w:p w14:paraId="53538237"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5B75E17" w14:textId="77777777" w:rsidR="007D2BD9" w:rsidRPr="00FD4F90" w:rsidRDefault="009F3395" w:rsidP="009F3395">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In any consignment all the containers of sanitary </w:t>
      </w:r>
      <w:r w:rsidR="00874C43" w:rsidRPr="00FD4F90">
        <w:rPr>
          <w:rFonts w:ascii="Times New Roman" w:eastAsia="Times New Roman" w:hAnsi="Times New Roman" w:cs="Times New Roman"/>
          <w:spacing w:val="-2"/>
          <w:sz w:val="20"/>
          <w:szCs w:val="20"/>
        </w:rPr>
        <w:t>pad</w:t>
      </w:r>
      <w:r w:rsidRPr="00FD4F90">
        <w:rPr>
          <w:rFonts w:ascii="Times New Roman" w:eastAsia="Times New Roman" w:hAnsi="Times New Roman" w:cs="Times New Roman"/>
          <w:spacing w:val="-2"/>
          <w:sz w:val="20"/>
          <w:szCs w:val="20"/>
        </w:rPr>
        <w:t xml:space="preserve">s of the same size and type belonging to one batch of manufacture or supply shall constitute a lot. </w:t>
      </w:r>
    </w:p>
    <w:p w14:paraId="26A169CE"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964C853" w14:textId="77777777" w:rsidR="009F3395" w:rsidRPr="00FD4F90" w:rsidRDefault="009F3395" w:rsidP="009F3395">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9.2</w:t>
      </w:r>
      <w:r w:rsidRPr="00FD4F90">
        <w:rPr>
          <w:rFonts w:ascii="Times New Roman" w:eastAsia="Times New Roman" w:hAnsi="Times New Roman" w:cs="Times New Roman"/>
          <w:b/>
          <w:bCs/>
          <w:spacing w:val="-3"/>
          <w:sz w:val="24"/>
          <w:szCs w:val="24"/>
        </w:rPr>
        <w:tab/>
        <w:t xml:space="preserve">Scale of sampling  </w:t>
      </w:r>
      <w:r w:rsidRPr="00FD4F90">
        <w:rPr>
          <w:rFonts w:ascii="Times New Roman" w:eastAsia="Times New Roman" w:hAnsi="Times New Roman" w:cs="Times New Roman"/>
          <w:spacing w:val="-3"/>
          <w:sz w:val="24"/>
          <w:szCs w:val="24"/>
        </w:rPr>
        <w:t xml:space="preserve">  </w:t>
      </w:r>
    </w:p>
    <w:p w14:paraId="4A65CC61"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E5E6FDE" w14:textId="77777777" w:rsidR="007D2BD9" w:rsidRPr="00FD4F90" w:rsidRDefault="009F3395" w:rsidP="009F3395">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 xml:space="preserve">The samples shall be tested from each lot for ascertaining its conformity to the requirements of the specification.  Unless otherwise agreed upon between the buyer and the manufacturer, the number of pieces to be selected at random from the lot shall be in accordance with Table </w:t>
      </w:r>
      <w:r w:rsidR="00874C43" w:rsidRPr="00FD4F90">
        <w:rPr>
          <w:rFonts w:ascii="Times New Roman" w:eastAsia="Times New Roman" w:hAnsi="Times New Roman" w:cs="Times New Roman"/>
          <w:spacing w:val="-2"/>
          <w:sz w:val="20"/>
          <w:szCs w:val="20"/>
        </w:rPr>
        <w:t>4</w:t>
      </w:r>
      <w:r w:rsidRPr="00FD4F90">
        <w:rPr>
          <w:rFonts w:ascii="Times New Roman" w:eastAsia="Times New Roman" w:hAnsi="Times New Roman" w:cs="Times New Roman"/>
          <w:spacing w:val="-2"/>
          <w:sz w:val="20"/>
          <w:szCs w:val="20"/>
        </w:rPr>
        <w:t>.</w:t>
      </w:r>
    </w:p>
    <w:p w14:paraId="47F66E31" w14:textId="77777777" w:rsidR="007D2BD9" w:rsidRPr="00FD4F90"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tbl>
      <w:tblPr>
        <w:tblStyle w:val="TableGrid"/>
        <w:tblW w:w="0" w:type="auto"/>
        <w:tblInd w:w="810" w:type="dxa"/>
        <w:tblLook w:val="04A0" w:firstRow="1" w:lastRow="0" w:firstColumn="1" w:lastColumn="0" w:noHBand="0" w:noVBand="1"/>
      </w:tblPr>
      <w:tblGrid>
        <w:gridCol w:w="1530"/>
        <w:gridCol w:w="1440"/>
        <w:gridCol w:w="1659"/>
        <w:gridCol w:w="1769"/>
        <w:gridCol w:w="1778"/>
      </w:tblGrid>
      <w:tr w:rsidR="00FA08E9" w:rsidRPr="00FD4F90" w14:paraId="1B90521F" w14:textId="77777777" w:rsidTr="00A542BD">
        <w:tc>
          <w:tcPr>
            <w:tcW w:w="8176" w:type="dxa"/>
            <w:gridSpan w:val="5"/>
            <w:tcBorders>
              <w:top w:val="nil"/>
              <w:left w:val="nil"/>
              <w:bottom w:val="single" w:sz="4" w:space="0" w:color="auto"/>
              <w:right w:val="nil"/>
            </w:tcBorders>
          </w:tcPr>
          <w:p w14:paraId="53EE1FC5"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t xml:space="preserve">Table </w:t>
            </w:r>
            <w:r w:rsidR="00874C43" w:rsidRPr="00FD4F90">
              <w:rPr>
                <w:rFonts w:ascii="Times New Roman" w:eastAsia="Times New Roman" w:hAnsi="Times New Roman" w:cs="Times New Roman"/>
                <w:b/>
                <w:spacing w:val="-2"/>
                <w:sz w:val="20"/>
                <w:szCs w:val="20"/>
              </w:rPr>
              <w:t>4</w:t>
            </w:r>
            <w:r w:rsidRPr="00FD4F90">
              <w:rPr>
                <w:rFonts w:ascii="Times New Roman" w:eastAsia="Times New Roman" w:hAnsi="Times New Roman" w:cs="Times New Roman"/>
                <w:b/>
                <w:spacing w:val="-2"/>
                <w:sz w:val="20"/>
                <w:szCs w:val="20"/>
              </w:rPr>
              <w:t xml:space="preserve"> — Scale of sampling</w:t>
            </w:r>
          </w:p>
          <w:p w14:paraId="7145BDD4"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b/>
                <w:spacing w:val="-2"/>
                <w:sz w:val="20"/>
                <w:szCs w:val="20"/>
              </w:rPr>
            </w:pPr>
          </w:p>
        </w:tc>
      </w:tr>
      <w:tr w:rsidR="00FA08E9" w:rsidRPr="00FD4F90" w14:paraId="4E2DD1CB" w14:textId="77777777" w:rsidTr="00A542BD">
        <w:tc>
          <w:tcPr>
            <w:tcW w:w="1530" w:type="dxa"/>
            <w:tcBorders>
              <w:top w:val="single" w:sz="4" w:space="0" w:color="auto"/>
            </w:tcBorders>
          </w:tcPr>
          <w:p w14:paraId="0AAB3C84" w14:textId="77777777" w:rsidR="00FA08E9" w:rsidRPr="00FD4F90" w:rsidRDefault="00FA08E9" w:rsidP="00FA08E9">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t xml:space="preserve">Number of </w:t>
            </w:r>
            <w:r w:rsidRPr="00FD4F90">
              <w:rPr>
                <w:rFonts w:ascii="Times New Roman" w:eastAsia="Times New Roman" w:hAnsi="Times New Roman" w:cs="Times New Roman"/>
                <w:b/>
                <w:spacing w:val="-2"/>
                <w:sz w:val="20"/>
                <w:szCs w:val="20"/>
              </w:rPr>
              <w:lastRenderedPageBreak/>
              <w:t xml:space="preserve">containers in the lot  </w:t>
            </w:r>
          </w:p>
        </w:tc>
        <w:tc>
          <w:tcPr>
            <w:tcW w:w="1440" w:type="dxa"/>
            <w:tcBorders>
              <w:top w:val="single" w:sz="4" w:space="0" w:color="auto"/>
            </w:tcBorders>
          </w:tcPr>
          <w:p w14:paraId="663D51D8" w14:textId="77777777" w:rsidR="00FA08E9" w:rsidRPr="00FD4F90" w:rsidRDefault="00FA08E9" w:rsidP="00FA08E9">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lastRenderedPageBreak/>
              <w:t xml:space="preserve">Number of </w:t>
            </w:r>
            <w:r w:rsidRPr="00FD4F90">
              <w:rPr>
                <w:rFonts w:ascii="Times New Roman" w:eastAsia="Times New Roman" w:hAnsi="Times New Roman" w:cs="Times New Roman"/>
                <w:b/>
                <w:spacing w:val="-2"/>
                <w:sz w:val="20"/>
                <w:szCs w:val="20"/>
              </w:rPr>
              <w:lastRenderedPageBreak/>
              <w:t xml:space="preserve">containers to be selected  </w:t>
            </w:r>
          </w:p>
        </w:tc>
        <w:tc>
          <w:tcPr>
            <w:tcW w:w="1659" w:type="dxa"/>
            <w:tcBorders>
              <w:top w:val="single" w:sz="4" w:space="0" w:color="auto"/>
            </w:tcBorders>
          </w:tcPr>
          <w:p w14:paraId="5979A6A8" w14:textId="77777777" w:rsidR="00FA08E9" w:rsidRPr="00FD4F90" w:rsidRDefault="00FA08E9" w:rsidP="00FA08E9">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lastRenderedPageBreak/>
              <w:t xml:space="preserve">Number of </w:t>
            </w:r>
            <w:r w:rsidRPr="00FD4F90">
              <w:rPr>
                <w:rFonts w:ascii="Times New Roman" w:eastAsia="Times New Roman" w:hAnsi="Times New Roman" w:cs="Times New Roman"/>
                <w:b/>
                <w:spacing w:val="-2"/>
                <w:sz w:val="20"/>
                <w:szCs w:val="20"/>
              </w:rPr>
              <w:lastRenderedPageBreak/>
              <w:t xml:space="preserve">cartons to be selected  </w:t>
            </w:r>
          </w:p>
        </w:tc>
        <w:tc>
          <w:tcPr>
            <w:tcW w:w="1769" w:type="dxa"/>
            <w:tcBorders>
              <w:top w:val="single" w:sz="4" w:space="0" w:color="auto"/>
            </w:tcBorders>
          </w:tcPr>
          <w:p w14:paraId="2AFB570B" w14:textId="77777777" w:rsidR="00FA08E9" w:rsidRPr="00FD4F90" w:rsidRDefault="00FA08E9" w:rsidP="00FA08E9">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lastRenderedPageBreak/>
              <w:t xml:space="preserve">Number of </w:t>
            </w:r>
            <w:r w:rsidRPr="00FD4F90">
              <w:rPr>
                <w:rFonts w:ascii="Times New Roman" w:eastAsia="Times New Roman" w:hAnsi="Times New Roman" w:cs="Times New Roman"/>
                <w:b/>
                <w:spacing w:val="-2"/>
                <w:sz w:val="20"/>
                <w:szCs w:val="20"/>
              </w:rPr>
              <w:lastRenderedPageBreak/>
              <w:t xml:space="preserve">packets to be selected  </w:t>
            </w:r>
          </w:p>
        </w:tc>
        <w:tc>
          <w:tcPr>
            <w:tcW w:w="1778" w:type="dxa"/>
            <w:tcBorders>
              <w:top w:val="single" w:sz="4" w:space="0" w:color="auto"/>
            </w:tcBorders>
          </w:tcPr>
          <w:p w14:paraId="07471CF0" w14:textId="77777777" w:rsidR="00FA08E9" w:rsidRPr="00FD4F90" w:rsidRDefault="00FA08E9" w:rsidP="00FA08E9">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D4F90">
              <w:rPr>
                <w:rFonts w:ascii="Times New Roman" w:eastAsia="Times New Roman" w:hAnsi="Times New Roman" w:cs="Times New Roman"/>
                <w:b/>
                <w:spacing w:val="-2"/>
                <w:sz w:val="20"/>
                <w:szCs w:val="20"/>
              </w:rPr>
              <w:lastRenderedPageBreak/>
              <w:t xml:space="preserve">Permissible </w:t>
            </w:r>
            <w:r w:rsidRPr="00FD4F90">
              <w:rPr>
                <w:rFonts w:ascii="Times New Roman" w:eastAsia="Times New Roman" w:hAnsi="Times New Roman" w:cs="Times New Roman"/>
                <w:b/>
                <w:spacing w:val="-2"/>
                <w:sz w:val="20"/>
                <w:szCs w:val="20"/>
              </w:rPr>
              <w:lastRenderedPageBreak/>
              <w:t>number of non-conforming pieces</w:t>
            </w:r>
          </w:p>
        </w:tc>
      </w:tr>
      <w:tr w:rsidR="009F3395" w:rsidRPr="00FD4F90" w14:paraId="4AC454CF" w14:textId="77777777" w:rsidTr="00A542BD">
        <w:tc>
          <w:tcPr>
            <w:tcW w:w="1530" w:type="dxa"/>
          </w:tcPr>
          <w:p w14:paraId="4ED631D6"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lastRenderedPageBreak/>
              <w:t>Up    to 250</w:t>
            </w:r>
          </w:p>
        </w:tc>
        <w:tc>
          <w:tcPr>
            <w:tcW w:w="1440" w:type="dxa"/>
          </w:tcPr>
          <w:p w14:paraId="0A42B776"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6</w:t>
            </w:r>
          </w:p>
        </w:tc>
        <w:tc>
          <w:tcPr>
            <w:tcW w:w="1659" w:type="dxa"/>
          </w:tcPr>
          <w:p w14:paraId="3C84DFBE"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c>
          <w:tcPr>
            <w:tcW w:w="1769" w:type="dxa"/>
          </w:tcPr>
          <w:p w14:paraId="50884680"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5</w:t>
            </w:r>
          </w:p>
        </w:tc>
        <w:tc>
          <w:tcPr>
            <w:tcW w:w="1778" w:type="dxa"/>
          </w:tcPr>
          <w:p w14:paraId="17058B79" w14:textId="77777777" w:rsidR="009F3395"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r w:rsidR="009F3395" w:rsidRPr="00FD4F90" w14:paraId="36AC37EF" w14:textId="77777777" w:rsidTr="00A542BD">
        <w:tc>
          <w:tcPr>
            <w:tcW w:w="1530" w:type="dxa"/>
          </w:tcPr>
          <w:p w14:paraId="68F65759"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251   to 500</w:t>
            </w:r>
          </w:p>
        </w:tc>
        <w:tc>
          <w:tcPr>
            <w:tcW w:w="1440" w:type="dxa"/>
          </w:tcPr>
          <w:p w14:paraId="4D81DC7B"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8</w:t>
            </w:r>
          </w:p>
        </w:tc>
        <w:tc>
          <w:tcPr>
            <w:tcW w:w="1659" w:type="dxa"/>
          </w:tcPr>
          <w:p w14:paraId="09F42AC9"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12</w:t>
            </w:r>
          </w:p>
        </w:tc>
        <w:tc>
          <w:tcPr>
            <w:tcW w:w="1769" w:type="dxa"/>
          </w:tcPr>
          <w:p w14:paraId="771A1B29"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7</w:t>
            </w:r>
          </w:p>
        </w:tc>
        <w:tc>
          <w:tcPr>
            <w:tcW w:w="1778" w:type="dxa"/>
          </w:tcPr>
          <w:p w14:paraId="3F90F24D" w14:textId="77777777" w:rsidR="009F3395"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r w:rsidR="009F3395" w:rsidRPr="00FD4F90" w14:paraId="4B447475" w14:textId="77777777" w:rsidTr="00A542BD">
        <w:tc>
          <w:tcPr>
            <w:tcW w:w="1530" w:type="dxa"/>
          </w:tcPr>
          <w:p w14:paraId="07EA9C00"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501   to 1000</w:t>
            </w:r>
          </w:p>
        </w:tc>
        <w:tc>
          <w:tcPr>
            <w:tcW w:w="1440" w:type="dxa"/>
          </w:tcPr>
          <w:p w14:paraId="4E6F6D1D"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11</w:t>
            </w:r>
          </w:p>
        </w:tc>
        <w:tc>
          <w:tcPr>
            <w:tcW w:w="1659" w:type="dxa"/>
          </w:tcPr>
          <w:p w14:paraId="23B9C575"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15</w:t>
            </w:r>
          </w:p>
        </w:tc>
        <w:tc>
          <w:tcPr>
            <w:tcW w:w="1769" w:type="dxa"/>
          </w:tcPr>
          <w:p w14:paraId="28D8DDC4" w14:textId="77777777" w:rsidR="009F3395"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c>
          <w:tcPr>
            <w:tcW w:w="1778" w:type="dxa"/>
          </w:tcPr>
          <w:p w14:paraId="22C06DE3" w14:textId="77777777" w:rsidR="009F3395"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r w:rsidR="00FA08E9" w:rsidRPr="00FD4F90" w14:paraId="04E388FF" w14:textId="77777777" w:rsidTr="00A542BD">
        <w:tc>
          <w:tcPr>
            <w:tcW w:w="1530" w:type="dxa"/>
          </w:tcPr>
          <w:p w14:paraId="1C3481ED"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1001 to 2500</w:t>
            </w:r>
          </w:p>
        </w:tc>
        <w:tc>
          <w:tcPr>
            <w:tcW w:w="1440" w:type="dxa"/>
          </w:tcPr>
          <w:p w14:paraId="25691746"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15</w:t>
            </w:r>
          </w:p>
        </w:tc>
        <w:tc>
          <w:tcPr>
            <w:tcW w:w="1659" w:type="dxa"/>
          </w:tcPr>
          <w:p w14:paraId="4BAE986B"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20</w:t>
            </w:r>
          </w:p>
        </w:tc>
        <w:tc>
          <w:tcPr>
            <w:tcW w:w="1769" w:type="dxa"/>
          </w:tcPr>
          <w:p w14:paraId="041A1F5C"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15</w:t>
            </w:r>
          </w:p>
        </w:tc>
        <w:tc>
          <w:tcPr>
            <w:tcW w:w="1778" w:type="dxa"/>
          </w:tcPr>
          <w:p w14:paraId="7931C1C5" w14:textId="77777777" w:rsidR="00FA08E9"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r w:rsidR="00FA08E9" w:rsidRPr="00FD4F90" w14:paraId="0B2B0B43" w14:textId="77777777" w:rsidTr="00A542BD">
        <w:tc>
          <w:tcPr>
            <w:tcW w:w="1530" w:type="dxa"/>
          </w:tcPr>
          <w:p w14:paraId="280B5DCE"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2501 to 5000</w:t>
            </w:r>
          </w:p>
        </w:tc>
        <w:tc>
          <w:tcPr>
            <w:tcW w:w="1440" w:type="dxa"/>
          </w:tcPr>
          <w:p w14:paraId="571A6008"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20</w:t>
            </w:r>
          </w:p>
        </w:tc>
        <w:tc>
          <w:tcPr>
            <w:tcW w:w="1659" w:type="dxa"/>
          </w:tcPr>
          <w:p w14:paraId="29E2F597"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25</w:t>
            </w:r>
          </w:p>
        </w:tc>
        <w:tc>
          <w:tcPr>
            <w:tcW w:w="1769" w:type="dxa"/>
          </w:tcPr>
          <w:p w14:paraId="02F45DCD"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20</w:t>
            </w:r>
          </w:p>
        </w:tc>
        <w:tc>
          <w:tcPr>
            <w:tcW w:w="1778" w:type="dxa"/>
          </w:tcPr>
          <w:p w14:paraId="73BF40EF" w14:textId="77777777" w:rsidR="00FA08E9"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r w:rsidR="00FA08E9" w:rsidRPr="00FD4F90" w14:paraId="434B1538" w14:textId="77777777" w:rsidTr="00A542BD">
        <w:tc>
          <w:tcPr>
            <w:tcW w:w="1530" w:type="dxa"/>
          </w:tcPr>
          <w:p w14:paraId="0D5BCC41"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5001 and above</w:t>
            </w:r>
          </w:p>
        </w:tc>
        <w:tc>
          <w:tcPr>
            <w:tcW w:w="1440" w:type="dxa"/>
          </w:tcPr>
          <w:p w14:paraId="15B794F6"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30</w:t>
            </w:r>
          </w:p>
        </w:tc>
        <w:tc>
          <w:tcPr>
            <w:tcW w:w="1659" w:type="dxa"/>
          </w:tcPr>
          <w:p w14:paraId="3EDA4F73"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30</w:t>
            </w:r>
          </w:p>
        </w:tc>
        <w:tc>
          <w:tcPr>
            <w:tcW w:w="1769" w:type="dxa"/>
          </w:tcPr>
          <w:p w14:paraId="5826BD73" w14:textId="77777777" w:rsidR="00FA08E9" w:rsidRPr="00FD4F90" w:rsidRDefault="00FA08E9"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25</w:t>
            </w:r>
          </w:p>
        </w:tc>
        <w:tc>
          <w:tcPr>
            <w:tcW w:w="1778" w:type="dxa"/>
          </w:tcPr>
          <w:p w14:paraId="613EDA57" w14:textId="77777777" w:rsidR="00FA08E9" w:rsidRPr="00FD4F90" w:rsidRDefault="0024046E" w:rsidP="00FA08E9">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10%</w:t>
            </w:r>
          </w:p>
        </w:tc>
      </w:tr>
    </w:tbl>
    <w:p w14:paraId="3279E87A" w14:textId="77777777" w:rsidR="00267105" w:rsidRPr="00FD4F90" w:rsidRDefault="00267105" w:rsidP="00D90F1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sectPr w:rsidR="00267105" w:rsidRPr="00FD4F90" w:rsidSect="008E18B2">
          <w:headerReference w:type="even" r:id="rId23"/>
          <w:headerReference w:type="default" r:id="rId24"/>
          <w:footerReference w:type="default" r:id="rId25"/>
          <w:headerReference w:type="first" r:id="rId26"/>
          <w:pgSz w:w="11909" w:h="16834" w:code="9"/>
          <w:pgMar w:top="1454" w:right="1483" w:bottom="1440" w:left="1440" w:header="720" w:footer="907" w:gutter="0"/>
          <w:pgNumType w:start="1"/>
          <w:cols w:space="720"/>
          <w:docGrid w:linePitch="272"/>
        </w:sectPr>
      </w:pPr>
    </w:p>
    <w:p w14:paraId="09D84FB7" w14:textId="77777777" w:rsidR="00B53F0E" w:rsidRPr="00FD4F90" w:rsidRDefault="0048303F" w:rsidP="006F758B">
      <w:pPr>
        <w:pStyle w:val="Heading1"/>
        <w:ind w:left="720" w:hanging="720"/>
        <w:jc w:val="center"/>
        <w:rPr>
          <w:rFonts w:ascii="Times New Roman" w:eastAsia="Times New Roman" w:hAnsi="Times New Roman" w:cs="Times New Roman"/>
          <w:sz w:val="28"/>
          <w:szCs w:val="28"/>
        </w:rPr>
      </w:pPr>
      <w:bookmarkStart w:id="22" w:name="_Toc72332673"/>
      <w:r w:rsidRPr="00FD4F90">
        <w:rPr>
          <w:rFonts w:ascii="Times New Roman" w:eastAsia="Times New Roman" w:hAnsi="Times New Roman" w:cs="Times New Roman"/>
          <w:sz w:val="28"/>
          <w:szCs w:val="28"/>
        </w:rPr>
        <w:lastRenderedPageBreak/>
        <w:t>ANNEX A</w:t>
      </w:r>
      <w:bookmarkEnd w:id="22"/>
    </w:p>
    <w:p w14:paraId="4A76C638" w14:textId="77777777" w:rsidR="003B460E" w:rsidRPr="00FD4F90" w:rsidRDefault="003B460E"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FD4F90">
        <w:rPr>
          <w:rFonts w:ascii="Times New Roman" w:eastAsia="Times New Roman" w:hAnsi="Times New Roman" w:cs="Times New Roman"/>
          <w:b/>
          <w:bCs/>
          <w:spacing w:val="-2"/>
          <w:sz w:val="24"/>
          <w:szCs w:val="24"/>
        </w:rPr>
        <w:t>(Normative)</w:t>
      </w:r>
    </w:p>
    <w:p w14:paraId="499F28A9" w14:textId="77777777" w:rsidR="003B460E" w:rsidRPr="00FD4F90" w:rsidRDefault="003B460E"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p>
    <w:p w14:paraId="79E7BED2" w14:textId="77777777" w:rsidR="003B460E" w:rsidRPr="00FD4F90" w:rsidRDefault="003B460E" w:rsidP="00732353">
      <w:pPr>
        <w:pStyle w:val="Heading1"/>
        <w:spacing w:before="0"/>
        <w:ind w:left="720" w:hanging="720"/>
        <w:jc w:val="center"/>
        <w:rPr>
          <w:rFonts w:ascii="Times New Roman" w:eastAsia="Times New Roman" w:hAnsi="Times New Roman" w:cs="Times New Roman"/>
          <w:sz w:val="28"/>
          <w:szCs w:val="28"/>
        </w:rPr>
      </w:pPr>
      <w:bookmarkStart w:id="23" w:name="_Toc72332674"/>
      <w:r w:rsidRPr="00FD4F90">
        <w:rPr>
          <w:rFonts w:ascii="Times New Roman" w:eastAsia="Times New Roman" w:hAnsi="Times New Roman" w:cs="Times New Roman"/>
          <w:sz w:val="28"/>
          <w:szCs w:val="28"/>
        </w:rPr>
        <w:t>METHOD FOR DETERMINATION OF ABSORBENCY CAPACITY</w:t>
      </w:r>
      <w:bookmarkEnd w:id="23"/>
      <w:r w:rsidRPr="00FD4F90">
        <w:rPr>
          <w:rFonts w:ascii="Times New Roman" w:eastAsia="Times New Roman" w:hAnsi="Times New Roman" w:cs="Times New Roman"/>
          <w:sz w:val="28"/>
          <w:szCs w:val="28"/>
        </w:rPr>
        <w:t xml:space="preserve">  </w:t>
      </w:r>
    </w:p>
    <w:p w14:paraId="4A907FEA" w14:textId="77777777" w:rsidR="003B460E" w:rsidRPr="00FD4F90" w:rsidRDefault="003B460E" w:rsidP="003B46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FD4F90">
        <w:rPr>
          <w:rFonts w:ascii="Times New Roman" w:eastAsia="Times New Roman" w:hAnsi="Times New Roman" w:cs="Times New Roman"/>
          <w:b/>
          <w:bCs/>
          <w:spacing w:val="-2"/>
          <w:sz w:val="28"/>
          <w:szCs w:val="20"/>
        </w:rPr>
        <w:t xml:space="preserve"> </w:t>
      </w:r>
    </w:p>
    <w:p w14:paraId="24881724" w14:textId="77777777" w:rsidR="003B460E" w:rsidRPr="00FD4F90" w:rsidRDefault="003B460E" w:rsidP="003B46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FD4F90">
        <w:rPr>
          <w:rFonts w:ascii="Times New Roman" w:eastAsia="Times New Roman" w:hAnsi="Times New Roman" w:cs="Times New Roman"/>
          <w:b/>
          <w:bCs/>
          <w:spacing w:val="-2"/>
          <w:sz w:val="28"/>
          <w:szCs w:val="20"/>
        </w:rPr>
        <w:t xml:space="preserve"> </w:t>
      </w:r>
    </w:p>
    <w:p w14:paraId="13EC7F78" w14:textId="77777777" w:rsidR="003B460E" w:rsidRPr="00FD4F90" w:rsidRDefault="003B460E" w:rsidP="00D90F1A">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8"/>
          <w:szCs w:val="20"/>
        </w:rPr>
      </w:pPr>
      <w:r w:rsidRPr="00FD4F90">
        <w:rPr>
          <w:rFonts w:ascii="Times New Roman" w:eastAsia="Times New Roman" w:hAnsi="Times New Roman" w:cs="Times New Roman"/>
          <w:b/>
          <w:bCs/>
          <w:spacing w:val="-2"/>
          <w:sz w:val="28"/>
          <w:szCs w:val="20"/>
        </w:rPr>
        <w:t xml:space="preserve">Test methods for determination of absorbency and ability to withstand pressure after absorption.  </w:t>
      </w:r>
    </w:p>
    <w:p w14:paraId="72E2EBB1" w14:textId="77777777" w:rsidR="0048303F" w:rsidRPr="00FD4F90" w:rsidRDefault="0048303F"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p>
    <w:p w14:paraId="0678E1FC" w14:textId="77777777" w:rsidR="0048303F" w:rsidRPr="00FD4F90"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6823D9D" w14:textId="77777777" w:rsidR="0048303F" w:rsidRPr="00FD4F90"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A.1</w:t>
      </w:r>
      <w:r w:rsidRPr="00FD4F90">
        <w:rPr>
          <w:rFonts w:ascii="Times New Roman" w:eastAsia="Times New Roman" w:hAnsi="Times New Roman" w:cs="Times New Roman"/>
          <w:spacing w:val="-3"/>
          <w:sz w:val="24"/>
          <w:szCs w:val="24"/>
        </w:rPr>
        <w:tab/>
      </w:r>
      <w:r w:rsidRPr="00FD4F90">
        <w:rPr>
          <w:rFonts w:ascii="Times New Roman" w:eastAsia="Times New Roman" w:hAnsi="Times New Roman" w:cs="Times New Roman"/>
          <w:b/>
          <w:bCs/>
          <w:spacing w:val="-3"/>
          <w:sz w:val="24"/>
          <w:szCs w:val="24"/>
        </w:rPr>
        <w:t>Apparatus</w:t>
      </w:r>
    </w:p>
    <w:p w14:paraId="2D828B4D" w14:textId="77777777" w:rsidR="0048303F" w:rsidRPr="00FD4F90"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426C598"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A.1.1</w:t>
      </w: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Cs/>
          <w:spacing w:val="-2"/>
          <w:sz w:val="20"/>
          <w:szCs w:val="20"/>
        </w:rPr>
        <w:t>Flat level transparent surface</w:t>
      </w:r>
      <w:r w:rsidRPr="00FD4F90">
        <w:rPr>
          <w:rFonts w:ascii="Times New Roman" w:eastAsia="Times New Roman" w:hAnsi="Times New Roman" w:cs="Times New Roman"/>
          <w:b/>
          <w:bCs/>
          <w:spacing w:val="-2"/>
          <w:sz w:val="20"/>
          <w:szCs w:val="20"/>
        </w:rPr>
        <w:t xml:space="preserve">.   </w:t>
      </w:r>
    </w:p>
    <w:p w14:paraId="5E7709AB"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 </w:t>
      </w:r>
    </w:p>
    <w:p w14:paraId="17BAE0D5"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A.1.2</w:t>
      </w: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Cs/>
          <w:spacing w:val="-2"/>
          <w:sz w:val="20"/>
          <w:szCs w:val="20"/>
        </w:rPr>
        <w:t>Burette</w:t>
      </w:r>
      <w:r w:rsidRPr="00FD4F90">
        <w:rPr>
          <w:rFonts w:ascii="Times New Roman" w:eastAsia="Times New Roman" w:hAnsi="Times New Roman" w:cs="Times New Roman"/>
          <w:b/>
          <w:bCs/>
          <w:spacing w:val="-2"/>
          <w:sz w:val="20"/>
          <w:szCs w:val="20"/>
        </w:rPr>
        <w:t xml:space="preserve">.  </w:t>
      </w:r>
    </w:p>
    <w:p w14:paraId="774FFA95"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 </w:t>
      </w:r>
    </w:p>
    <w:p w14:paraId="524D109A" w14:textId="77777777" w:rsidR="0048303F"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b/>
          <w:bCs/>
          <w:spacing w:val="-2"/>
          <w:sz w:val="20"/>
          <w:szCs w:val="20"/>
        </w:rPr>
        <w:t>A.1.3</w:t>
      </w: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Cs/>
          <w:spacing w:val="-2"/>
          <w:sz w:val="20"/>
          <w:szCs w:val="20"/>
        </w:rPr>
        <w:t>Metallic block</w:t>
      </w:r>
      <w:r w:rsidR="0048303F" w:rsidRPr="00FD4F90">
        <w:rPr>
          <w:rFonts w:ascii="Times New Roman" w:eastAsia="Times New Roman" w:hAnsi="Times New Roman" w:cs="Times New Roman"/>
          <w:spacing w:val="-2"/>
          <w:sz w:val="20"/>
          <w:szCs w:val="20"/>
        </w:rPr>
        <w:t>.</w:t>
      </w:r>
    </w:p>
    <w:p w14:paraId="7182C221" w14:textId="77777777" w:rsidR="0048303F" w:rsidRPr="00FD4F90"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405E5231"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A.2</w:t>
      </w:r>
      <w:r w:rsidRPr="00FD4F90">
        <w:rPr>
          <w:rFonts w:ascii="Times New Roman" w:eastAsia="Times New Roman" w:hAnsi="Times New Roman" w:cs="Times New Roman"/>
          <w:spacing w:val="-3"/>
          <w:sz w:val="24"/>
          <w:szCs w:val="24"/>
        </w:rPr>
        <w:t xml:space="preserve"> </w:t>
      </w:r>
      <w:r w:rsidRPr="00FD4F90">
        <w:rPr>
          <w:rFonts w:ascii="Times New Roman" w:eastAsia="Times New Roman" w:hAnsi="Times New Roman" w:cs="Times New Roman"/>
          <w:spacing w:val="-3"/>
          <w:sz w:val="24"/>
          <w:szCs w:val="24"/>
        </w:rPr>
        <w:tab/>
      </w:r>
      <w:r w:rsidRPr="00FD4F90">
        <w:rPr>
          <w:rFonts w:ascii="Times New Roman" w:eastAsia="Times New Roman" w:hAnsi="Times New Roman" w:cs="Times New Roman"/>
          <w:b/>
          <w:bCs/>
          <w:spacing w:val="-3"/>
          <w:sz w:val="24"/>
          <w:szCs w:val="24"/>
        </w:rPr>
        <w:t>Testing fluid</w:t>
      </w:r>
    </w:p>
    <w:p w14:paraId="7D83F258"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9F52449"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FD4F90">
        <w:rPr>
          <w:rFonts w:ascii="Times New Roman" w:eastAsia="Times New Roman" w:hAnsi="Times New Roman" w:cs="Times New Roman"/>
          <w:spacing w:val="-2"/>
          <w:sz w:val="20"/>
          <w:szCs w:val="20"/>
        </w:rPr>
        <w:tab/>
        <w:t>Coloured water</w:t>
      </w:r>
    </w:p>
    <w:p w14:paraId="5C7DEA58" w14:textId="77777777" w:rsidR="00D90F1A" w:rsidRPr="00FD4F90" w:rsidRDefault="00D90F1A"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65942C66" w14:textId="77777777" w:rsidR="0048303F" w:rsidRPr="00FD4F90" w:rsidRDefault="00D90F1A"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A.3</w:t>
      </w:r>
      <w:r w:rsidR="0048303F" w:rsidRPr="00FD4F90">
        <w:rPr>
          <w:rFonts w:ascii="Times New Roman" w:eastAsia="Times New Roman" w:hAnsi="Times New Roman" w:cs="Times New Roman"/>
          <w:spacing w:val="-3"/>
          <w:sz w:val="24"/>
          <w:szCs w:val="24"/>
        </w:rPr>
        <w:t xml:space="preserve"> </w:t>
      </w:r>
      <w:r w:rsidR="0048303F" w:rsidRPr="00FD4F90">
        <w:rPr>
          <w:rFonts w:ascii="Times New Roman" w:eastAsia="Times New Roman" w:hAnsi="Times New Roman" w:cs="Times New Roman"/>
          <w:spacing w:val="-3"/>
          <w:sz w:val="24"/>
          <w:szCs w:val="24"/>
        </w:rPr>
        <w:tab/>
      </w:r>
      <w:r w:rsidR="0048303F" w:rsidRPr="00FD4F90">
        <w:rPr>
          <w:rFonts w:ascii="Times New Roman" w:eastAsia="Times New Roman" w:hAnsi="Times New Roman" w:cs="Times New Roman"/>
          <w:b/>
          <w:bCs/>
          <w:spacing w:val="-3"/>
          <w:sz w:val="24"/>
          <w:szCs w:val="24"/>
        </w:rPr>
        <w:t>Procedure</w:t>
      </w:r>
    </w:p>
    <w:p w14:paraId="00783D9E" w14:textId="77777777" w:rsidR="0048303F" w:rsidRPr="00FD4F90"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FE093D8" w14:textId="77777777" w:rsidR="00D90F1A" w:rsidRPr="00FD4F90" w:rsidRDefault="00D90F1A" w:rsidP="00D90F1A">
      <w:pPr>
        <w:ind w:left="720" w:hanging="720"/>
        <w:rPr>
          <w:rFonts w:ascii="Times New Roman" w:eastAsia="Times New Roman" w:hAnsi="Times New Roman" w:cs="Times New Roman"/>
          <w:spacing w:val="-2"/>
          <w:sz w:val="20"/>
          <w:szCs w:val="20"/>
        </w:rPr>
      </w:pPr>
      <w:r w:rsidRPr="00FD4F90">
        <w:rPr>
          <w:rFonts w:ascii="Times New Roman" w:eastAsia="Times New Roman" w:hAnsi="Times New Roman" w:cs="Times New Roman"/>
          <w:b/>
          <w:spacing w:val="-2"/>
          <w:sz w:val="20"/>
          <w:szCs w:val="20"/>
        </w:rPr>
        <w:t>A.3.1</w:t>
      </w:r>
      <w:r w:rsidRPr="00FD4F90">
        <w:rPr>
          <w:rFonts w:ascii="Times New Roman" w:eastAsia="Times New Roman" w:hAnsi="Times New Roman" w:cs="Times New Roman"/>
          <w:spacing w:val="-2"/>
          <w:sz w:val="20"/>
          <w:szCs w:val="20"/>
        </w:rPr>
        <w:tab/>
        <w:t>Lay the sanitar</w:t>
      </w:r>
      <w:r w:rsidR="0039775E" w:rsidRPr="00FD4F90">
        <w:rPr>
          <w:rFonts w:ascii="Times New Roman" w:eastAsia="Times New Roman" w:hAnsi="Times New Roman" w:cs="Times New Roman"/>
          <w:spacing w:val="-2"/>
          <w:sz w:val="20"/>
          <w:szCs w:val="20"/>
        </w:rPr>
        <w:t>y pad</w:t>
      </w:r>
      <w:r w:rsidR="00AD0A01" w:rsidRPr="00FD4F90">
        <w:rPr>
          <w:rFonts w:ascii="Times New Roman" w:eastAsia="Times New Roman" w:hAnsi="Times New Roman" w:cs="Times New Roman"/>
          <w:spacing w:val="-2"/>
          <w:sz w:val="20"/>
          <w:szCs w:val="20"/>
        </w:rPr>
        <w:t xml:space="preserve"> </w:t>
      </w:r>
      <w:r w:rsidRPr="00FD4F90">
        <w:rPr>
          <w:rFonts w:ascii="Times New Roman" w:eastAsia="Times New Roman" w:hAnsi="Times New Roman" w:cs="Times New Roman"/>
          <w:spacing w:val="-2"/>
          <w:sz w:val="20"/>
          <w:szCs w:val="20"/>
        </w:rPr>
        <w:t xml:space="preserve">on a flat transparent surface so that underside of the sanitary </w:t>
      </w:r>
      <w:r w:rsidR="0039775E" w:rsidRPr="00FD4F90">
        <w:rPr>
          <w:rFonts w:ascii="Times New Roman" w:eastAsia="Times New Roman" w:hAnsi="Times New Roman" w:cs="Times New Roman"/>
          <w:spacing w:val="-2"/>
          <w:sz w:val="20"/>
          <w:szCs w:val="20"/>
        </w:rPr>
        <w:t>pad</w:t>
      </w:r>
      <w:r w:rsidRPr="00FD4F90">
        <w:rPr>
          <w:rFonts w:ascii="Times New Roman" w:eastAsia="Times New Roman" w:hAnsi="Times New Roman" w:cs="Times New Roman"/>
          <w:spacing w:val="-2"/>
          <w:sz w:val="20"/>
          <w:szCs w:val="20"/>
        </w:rPr>
        <w:t xml:space="preserve"> can be observed.   </w:t>
      </w:r>
    </w:p>
    <w:p w14:paraId="059476DA" w14:textId="77777777" w:rsidR="00D90F1A" w:rsidRPr="00FD4F90" w:rsidRDefault="00D90F1A" w:rsidP="00D90F1A">
      <w:pPr>
        <w:ind w:left="720" w:hanging="675"/>
        <w:rPr>
          <w:rFonts w:ascii="Times New Roman" w:eastAsia="Times New Roman" w:hAnsi="Times New Roman" w:cs="Times New Roman"/>
          <w:spacing w:val="-2"/>
          <w:sz w:val="20"/>
          <w:szCs w:val="20"/>
        </w:rPr>
      </w:pPr>
      <w:r w:rsidRPr="00FD4F90">
        <w:rPr>
          <w:rFonts w:ascii="Times New Roman" w:eastAsia="Times New Roman" w:hAnsi="Times New Roman" w:cs="Times New Roman"/>
          <w:b/>
          <w:spacing w:val="-2"/>
          <w:sz w:val="20"/>
          <w:szCs w:val="20"/>
        </w:rPr>
        <w:t>A.3.2</w:t>
      </w:r>
      <w:r w:rsidRPr="00FD4F90">
        <w:rPr>
          <w:rFonts w:ascii="Times New Roman" w:eastAsia="Times New Roman" w:hAnsi="Times New Roman" w:cs="Times New Roman"/>
          <w:spacing w:val="-2"/>
          <w:sz w:val="20"/>
          <w:szCs w:val="20"/>
        </w:rPr>
        <w:tab/>
        <w:t xml:space="preserve">Using the burette drip at the rate of 15 </w:t>
      </w:r>
      <w:r w:rsidR="00163144" w:rsidRPr="00FD4F90">
        <w:rPr>
          <w:rFonts w:ascii="Times New Roman" w:eastAsia="Times New Roman" w:hAnsi="Times New Roman" w:cs="Times New Roman"/>
          <w:spacing w:val="-2"/>
          <w:sz w:val="20"/>
          <w:szCs w:val="20"/>
        </w:rPr>
        <w:t>ml</w:t>
      </w:r>
      <w:r w:rsidRPr="00FD4F90">
        <w:rPr>
          <w:rFonts w:ascii="Times New Roman" w:eastAsia="Times New Roman" w:hAnsi="Times New Roman" w:cs="Times New Roman"/>
          <w:spacing w:val="-2"/>
          <w:sz w:val="20"/>
          <w:szCs w:val="20"/>
        </w:rPr>
        <w:t xml:space="preserve"> per minute, 30 </w:t>
      </w:r>
      <w:r w:rsidR="00163144" w:rsidRPr="00FD4F90">
        <w:rPr>
          <w:rFonts w:ascii="Times New Roman" w:eastAsia="Times New Roman" w:hAnsi="Times New Roman" w:cs="Times New Roman"/>
          <w:spacing w:val="-2"/>
          <w:sz w:val="20"/>
          <w:szCs w:val="20"/>
        </w:rPr>
        <w:t>ml</w:t>
      </w:r>
      <w:r w:rsidRPr="00FD4F90">
        <w:rPr>
          <w:rFonts w:ascii="Times New Roman" w:eastAsia="Times New Roman" w:hAnsi="Times New Roman" w:cs="Times New Roman"/>
          <w:spacing w:val="-2"/>
          <w:sz w:val="20"/>
          <w:szCs w:val="20"/>
        </w:rPr>
        <w:t xml:space="preserve"> of the fluid maintained at a temperature of 27 ºC ± 2 ºC on to the centre of sanitary </w:t>
      </w:r>
      <w:r w:rsidR="0039775E" w:rsidRPr="00FD4F90">
        <w:rPr>
          <w:rFonts w:ascii="Times New Roman" w:eastAsia="Times New Roman" w:hAnsi="Times New Roman" w:cs="Times New Roman"/>
          <w:spacing w:val="-2"/>
          <w:sz w:val="20"/>
          <w:szCs w:val="20"/>
        </w:rPr>
        <w:t>pad</w:t>
      </w:r>
      <w:r w:rsidRPr="00FD4F90">
        <w:rPr>
          <w:rFonts w:ascii="Times New Roman" w:eastAsia="Times New Roman" w:hAnsi="Times New Roman" w:cs="Times New Roman"/>
          <w:spacing w:val="-2"/>
          <w:sz w:val="20"/>
          <w:szCs w:val="20"/>
        </w:rPr>
        <w:t xml:space="preserve"> from a height of approximately 1 mm to 2 mm.   </w:t>
      </w:r>
    </w:p>
    <w:p w14:paraId="2BA03CB6" w14:textId="77777777" w:rsidR="00AE07A2" w:rsidRPr="00FD4F90" w:rsidRDefault="00D90F1A" w:rsidP="00D90F1A">
      <w:pPr>
        <w:ind w:left="720" w:hanging="675"/>
        <w:rPr>
          <w:rFonts w:ascii="Times New Roman" w:eastAsia="Times New Roman" w:hAnsi="Times New Roman" w:cs="Times New Roman"/>
          <w:spacing w:val="-2"/>
          <w:sz w:val="20"/>
          <w:szCs w:val="20"/>
        </w:rPr>
      </w:pPr>
      <w:r w:rsidRPr="00FD4F90">
        <w:rPr>
          <w:rFonts w:ascii="Times New Roman" w:eastAsia="Times New Roman" w:hAnsi="Times New Roman" w:cs="Times New Roman"/>
          <w:b/>
          <w:spacing w:val="-2"/>
          <w:sz w:val="20"/>
          <w:szCs w:val="20"/>
        </w:rPr>
        <w:t>A.3.3</w:t>
      </w:r>
      <w:r w:rsidRPr="00FD4F90">
        <w:rPr>
          <w:rFonts w:ascii="Times New Roman" w:eastAsia="Times New Roman" w:hAnsi="Times New Roman" w:cs="Times New Roman"/>
          <w:spacing w:val="-2"/>
          <w:sz w:val="20"/>
          <w:szCs w:val="20"/>
        </w:rPr>
        <w:tab/>
        <w:t xml:space="preserve">After the </w:t>
      </w:r>
      <w:r w:rsidR="0039775E" w:rsidRPr="00FD4F90">
        <w:rPr>
          <w:rFonts w:ascii="Times New Roman" w:eastAsia="Times New Roman" w:hAnsi="Times New Roman" w:cs="Times New Roman"/>
          <w:spacing w:val="-2"/>
          <w:sz w:val="20"/>
          <w:szCs w:val="20"/>
        </w:rPr>
        <w:t>pad</w:t>
      </w:r>
      <w:r w:rsidRPr="00FD4F90">
        <w:rPr>
          <w:rFonts w:ascii="Times New Roman" w:eastAsia="Times New Roman" w:hAnsi="Times New Roman" w:cs="Times New Roman"/>
          <w:spacing w:val="-2"/>
          <w:sz w:val="20"/>
          <w:szCs w:val="20"/>
        </w:rPr>
        <w:t xml:space="preserve"> has absorbed the full amount of fluid, keep a standard weight of 10N for one minute on the portion where the fluid was absorbed.</w:t>
      </w:r>
    </w:p>
    <w:p w14:paraId="3D45D418" w14:textId="77777777" w:rsidR="00AD0A01" w:rsidRPr="00FD4F90" w:rsidRDefault="00AD0A01" w:rsidP="00D90F1A">
      <w:pPr>
        <w:ind w:left="720" w:hanging="675"/>
        <w:rPr>
          <w:rFonts w:ascii="Times New Roman" w:eastAsia="Times New Roman" w:hAnsi="Times New Roman" w:cs="Times New Roman"/>
          <w:sz w:val="20"/>
          <w:szCs w:val="20"/>
        </w:rPr>
      </w:pPr>
    </w:p>
    <w:p w14:paraId="3AE660DE" w14:textId="77777777" w:rsidR="00AD0A01" w:rsidRPr="00FD4F90" w:rsidRDefault="00AD0A01" w:rsidP="00AD0A01">
      <w:pPr>
        <w:ind w:left="720" w:hanging="675"/>
        <w:rPr>
          <w:rFonts w:ascii="Times New Roman" w:eastAsia="Times New Roman" w:hAnsi="Times New Roman" w:cs="Times New Roman"/>
          <w:b/>
          <w:sz w:val="24"/>
          <w:szCs w:val="24"/>
        </w:rPr>
      </w:pPr>
      <w:r w:rsidRPr="00FD4F90">
        <w:rPr>
          <w:rFonts w:ascii="Times New Roman" w:eastAsia="Times New Roman" w:hAnsi="Times New Roman" w:cs="Times New Roman"/>
          <w:b/>
          <w:sz w:val="24"/>
          <w:szCs w:val="24"/>
        </w:rPr>
        <w:t xml:space="preserve">A.4 </w:t>
      </w:r>
      <w:r w:rsidRPr="00FD4F90">
        <w:rPr>
          <w:rFonts w:ascii="Times New Roman" w:eastAsia="Times New Roman" w:hAnsi="Times New Roman" w:cs="Times New Roman"/>
          <w:b/>
          <w:sz w:val="24"/>
          <w:szCs w:val="24"/>
        </w:rPr>
        <w:tab/>
        <w:t xml:space="preserve">Test report  </w:t>
      </w:r>
    </w:p>
    <w:p w14:paraId="331EF306" w14:textId="77777777" w:rsidR="00AD0A01" w:rsidRPr="00FD4F90" w:rsidRDefault="00AD0A01" w:rsidP="00AD0A01">
      <w:pPr>
        <w:ind w:left="720"/>
        <w:rPr>
          <w:rFonts w:ascii="Times New Roman" w:eastAsia="Times New Roman" w:hAnsi="Times New Roman" w:cs="Times New Roman"/>
          <w:sz w:val="20"/>
          <w:szCs w:val="20"/>
        </w:rPr>
      </w:pPr>
      <w:r w:rsidRPr="00FD4F90">
        <w:rPr>
          <w:rFonts w:ascii="Times New Roman" w:eastAsia="Times New Roman" w:hAnsi="Times New Roman" w:cs="Times New Roman"/>
          <w:sz w:val="20"/>
          <w:szCs w:val="20"/>
        </w:rPr>
        <w:t>Observe the back and sides of the sanitary pads for any leakage</w:t>
      </w:r>
    </w:p>
    <w:p w14:paraId="455E06DE" w14:textId="77777777" w:rsidR="00AE07A2" w:rsidRPr="00FD4F90" w:rsidRDefault="00AE07A2" w:rsidP="00AE07A2">
      <w:pPr>
        <w:rPr>
          <w:rFonts w:ascii="Times New Roman" w:eastAsia="Times New Roman" w:hAnsi="Times New Roman" w:cs="Times New Roman"/>
          <w:sz w:val="20"/>
          <w:szCs w:val="20"/>
        </w:rPr>
      </w:pPr>
    </w:p>
    <w:p w14:paraId="433A5CBF" w14:textId="77777777" w:rsidR="00B53F0E" w:rsidRPr="00FD4F90" w:rsidRDefault="00B53F0E" w:rsidP="00AE07A2">
      <w:pPr>
        <w:rPr>
          <w:rFonts w:ascii="Times New Roman" w:eastAsia="Times New Roman" w:hAnsi="Times New Roman" w:cs="Times New Roman"/>
          <w:sz w:val="20"/>
          <w:szCs w:val="20"/>
        </w:rPr>
        <w:sectPr w:rsidR="00B53F0E" w:rsidRPr="00FD4F90" w:rsidSect="009704CD">
          <w:pgSz w:w="11909" w:h="16834" w:code="9"/>
          <w:pgMar w:top="1454" w:right="1483" w:bottom="1440" w:left="1440" w:header="720" w:footer="907" w:gutter="0"/>
          <w:cols w:space="720"/>
          <w:docGrid w:linePitch="272"/>
        </w:sectPr>
      </w:pPr>
    </w:p>
    <w:p w14:paraId="3104ED05" w14:textId="77777777" w:rsidR="00B53F0E" w:rsidRPr="00FD4F90" w:rsidRDefault="00886353" w:rsidP="006F758B">
      <w:pPr>
        <w:pStyle w:val="Heading1"/>
        <w:ind w:left="720" w:hanging="720"/>
        <w:jc w:val="center"/>
        <w:rPr>
          <w:rFonts w:ascii="Times New Roman" w:eastAsia="Times New Roman" w:hAnsi="Times New Roman" w:cs="Times New Roman"/>
          <w:sz w:val="28"/>
          <w:szCs w:val="28"/>
        </w:rPr>
      </w:pPr>
      <w:bookmarkStart w:id="24" w:name="_Toc72332675"/>
      <w:r w:rsidRPr="00FD4F90">
        <w:rPr>
          <w:rFonts w:ascii="Times New Roman" w:eastAsia="Times New Roman" w:hAnsi="Times New Roman" w:cs="Times New Roman"/>
          <w:sz w:val="28"/>
          <w:szCs w:val="28"/>
        </w:rPr>
        <w:lastRenderedPageBreak/>
        <w:t>ANNEX B</w:t>
      </w:r>
      <w:bookmarkEnd w:id="24"/>
    </w:p>
    <w:p w14:paraId="2505A64B" w14:textId="77777777" w:rsidR="00D90F1A" w:rsidRPr="00FD4F90" w:rsidRDefault="00D90F1A"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FD4F90">
        <w:rPr>
          <w:rFonts w:ascii="Times New Roman" w:eastAsia="Times New Roman" w:hAnsi="Times New Roman" w:cs="Times New Roman"/>
          <w:b/>
          <w:bCs/>
          <w:spacing w:val="-2"/>
          <w:sz w:val="24"/>
          <w:szCs w:val="24"/>
        </w:rPr>
        <w:t>(Normative)</w:t>
      </w:r>
    </w:p>
    <w:p w14:paraId="64C95E0A" w14:textId="77777777" w:rsidR="00D90F1A" w:rsidRPr="00FD4F90" w:rsidRDefault="00D90F1A"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4"/>
          <w:szCs w:val="24"/>
        </w:rPr>
      </w:pPr>
    </w:p>
    <w:p w14:paraId="1C299AD3" w14:textId="77777777" w:rsidR="00886353" w:rsidRPr="00FD4F90" w:rsidRDefault="00D90F1A" w:rsidP="00732353">
      <w:pPr>
        <w:pStyle w:val="Heading1"/>
        <w:spacing w:before="0"/>
        <w:ind w:left="720" w:hanging="720"/>
        <w:jc w:val="center"/>
        <w:rPr>
          <w:rFonts w:ascii="Times New Roman" w:eastAsia="Times New Roman" w:hAnsi="Times New Roman" w:cs="Times New Roman"/>
          <w:sz w:val="28"/>
          <w:szCs w:val="28"/>
        </w:rPr>
      </w:pPr>
      <w:bookmarkStart w:id="25" w:name="_Toc72332676"/>
      <w:r w:rsidRPr="00FD4F90">
        <w:rPr>
          <w:rFonts w:ascii="Times New Roman" w:eastAsia="Times New Roman" w:hAnsi="Times New Roman" w:cs="Times New Roman"/>
          <w:sz w:val="28"/>
          <w:szCs w:val="28"/>
        </w:rPr>
        <w:t xml:space="preserve">METHOD FOR DETERMINATION </w:t>
      </w:r>
      <w:r w:rsidR="0039775E" w:rsidRPr="00FD4F90">
        <w:rPr>
          <w:rFonts w:ascii="Times New Roman" w:eastAsia="Times New Roman" w:hAnsi="Times New Roman" w:cs="Times New Roman"/>
          <w:sz w:val="28"/>
          <w:szCs w:val="28"/>
        </w:rPr>
        <w:t xml:space="preserve">OF </w:t>
      </w:r>
      <w:r w:rsidRPr="00FD4F90">
        <w:rPr>
          <w:rFonts w:ascii="Times New Roman" w:eastAsia="Times New Roman" w:hAnsi="Times New Roman" w:cs="Times New Roman"/>
          <w:sz w:val="28"/>
          <w:szCs w:val="28"/>
        </w:rPr>
        <w:t>ABSORBENCY RATE</w:t>
      </w:r>
      <w:bookmarkEnd w:id="25"/>
    </w:p>
    <w:p w14:paraId="0325476E"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831F1F8"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B.1</w:t>
      </w:r>
      <w:r w:rsidRPr="00FD4F90">
        <w:rPr>
          <w:rFonts w:ascii="Times New Roman" w:eastAsia="Times New Roman" w:hAnsi="Times New Roman" w:cs="Times New Roman"/>
          <w:spacing w:val="-3"/>
          <w:sz w:val="24"/>
          <w:szCs w:val="24"/>
        </w:rPr>
        <w:tab/>
      </w:r>
      <w:r w:rsidR="00D90F1A" w:rsidRPr="00FD4F90">
        <w:rPr>
          <w:rFonts w:ascii="Times New Roman" w:eastAsia="Times New Roman" w:hAnsi="Times New Roman" w:cs="Times New Roman"/>
          <w:b/>
          <w:bCs/>
          <w:spacing w:val="-3"/>
          <w:sz w:val="24"/>
          <w:szCs w:val="24"/>
        </w:rPr>
        <w:t>Apparatus</w:t>
      </w:r>
    </w:p>
    <w:p w14:paraId="3F1C9AFA"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772382B" w14:textId="77777777" w:rsidR="00D90F1A" w:rsidRPr="00FD4F90" w:rsidRDefault="00886353"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B.1.1</w:t>
      </w:r>
      <w:r w:rsidRPr="00FD4F90">
        <w:rPr>
          <w:rFonts w:ascii="Times New Roman" w:eastAsia="Times New Roman" w:hAnsi="Times New Roman" w:cs="Times New Roman"/>
          <w:spacing w:val="-2"/>
          <w:sz w:val="20"/>
          <w:szCs w:val="20"/>
        </w:rPr>
        <w:tab/>
      </w:r>
      <w:r w:rsidR="00D90F1A" w:rsidRPr="00FD4F90">
        <w:rPr>
          <w:rFonts w:ascii="Times New Roman" w:eastAsia="Times New Roman" w:hAnsi="Times New Roman" w:cs="Times New Roman"/>
          <w:b/>
          <w:bCs/>
          <w:spacing w:val="-2"/>
          <w:sz w:val="20"/>
          <w:szCs w:val="20"/>
        </w:rPr>
        <w:t>Water tub</w:t>
      </w:r>
      <w:r w:rsidR="00D90F1A" w:rsidRPr="00FD4F90">
        <w:rPr>
          <w:rFonts w:ascii="Times New Roman" w:eastAsia="Times New Roman" w:hAnsi="Times New Roman" w:cs="Times New Roman"/>
          <w:bCs/>
          <w:spacing w:val="-2"/>
          <w:sz w:val="20"/>
          <w:szCs w:val="20"/>
        </w:rPr>
        <w:t xml:space="preserve">  </w:t>
      </w:r>
    </w:p>
    <w:p w14:paraId="03E1B12D"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0456BFE0" w14:textId="77777777" w:rsidR="00886353"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bCs/>
          <w:spacing w:val="-2"/>
          <w:sz w:val="20"/>
          <w:szCs w:val="20"/>
        </w:rPr>
        <w:tab/>
        <w:t>Tub of depth at least 100 mm and maintained at room temperature</w:t>
      </w:r>
    </w:p>
    <w:p w14:paraId="0F0BB484"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F18F203" w14:textId="77777777" w:rsidR="00D90F1A" w:rsidRPr="00FD4F90" w:rsidRDefault="00886353"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B.1.2</w:t>
      </w:r>
      <w:r w:rsidRPr="00FD4F90">
        <w:rPr>
          <w:rFonts w:ascii="Times New Roman" w:eastAsia="Times New Roman" w:hAnsi="Times New Roman" w:cs="Times New Roman"/>
          <w:spacing w:val="-2"/>
          <w:sz w:val="20"/>
          <w:szCs w:val="20"/>
        </w:rPr>
        <w:tab/>
      </w:r>
      <w:r w:rsidR="00D90F1A" w:rsidRPr="00FD4F90">
        <w:rPr>
          <w:rFonts w:ascii="Times New Roman" w:eastAsia="Times New Roman" w:hAnsi="Times New Roman" w:cs="Times New Roman"/>
          <w:b/>
          <w:bCs/>
          <w:spacing w:val="-2"/>
          <w:sz w:val="20"/>
          <w:szCs w:val="20"/>
        </w:rPr>
        <w:t>Stop watch</w:t>
      </w:r>
      <w:r w:rsidR="00D90F1A" w:rsidRPr="00FD4F90">
        <w:rPr>
          <w:rFonts w:ascii="Times New Roman" w:eastAsia="Times New Roman" w:hAnsi="Times New Roman" w:cs="Times New Roman"/>
          <w:bCs/>
          <w:spacing w:val="-2"/>
          <w:sz w:val="20"/>
          <w:szCs w:val="20"/>
        </w:rPr>
        <w:t xml:space="preserve">  </w:t>
      </w:r>
    </w:p>
    <w:p w14:paraId="0B093090" w14:textId="77777777" w:rsidR="00D90F1A"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7A98C51F" w14:textId="77777777" w:rsidR="00886353" w:rsidRPr="00FD4F90"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bCs/>
          <w:spacing w:val="-2"/>
          <w:sz w:val="20"/>
          <w:szCs w:val="20"/>
        </w:rPr>
        <w:tab/>
        <w:t>With an accuracy of 0.2 seconds</w:t>
      </w:r>
    </w:p>
    <w:p w14:paraId="51CF3B09"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16189D04"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B.1.3</w:t>
      </w:r>
      <w:r w:rsidRPr="00FD4F90">
        <w:rPr>
          <w:rFonts w:ascii="Times New Roman" w:eastAsia="Times New Roman" w:hAnsi="Times New Roman" w:cs="Times New Roman"/>
          <w:spacing w:val="-2"/>
          <w:sz w:val="20"/>
          <w:szCs w:val="20"/>
        </w:rPr>
        <w:tab/>
      </w:r>
      <w:r w:rsidRPr="00FD4F90">
        <w:rPr>
          <w:rFonts w:ascii="Times New Roman" w:eastAsia="Times New Roman" w:hAnsi="Times New Roman" w:cs="Times New Roman"/>
          <w:b/>
          <w:bCs/>
          <w:spacing w:val="-2"/>
          <w:sz w:val="20"/>
          <w:szCs w:val="20"/>
        </w:rPr>
        <w:t>Cylindrical basket</w:t>
      </w:r>
      <w:r w:rsidRPr="00FD4F90">
        <w:rPr>
          <w:rFonts w:ascii="Times New Roman" w:eastAsia="Times New Roman" w:hAnsi="Times New Roman" w:cs="Times New Roman"/>
          <w:bCs/>
          <w:spacing w:val="-2"/>
          <w:sz w:val="20"/>
          <w:szCs w:val="20"/>
        </w:rPr>
        <w:t xml:space="preserve">  </w:t>
      </w:r>
    </w:p>
    <w:p w14:paraId="494C66A3"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130A604C" w14:textId="77777777" w:rsidR="00886353" w:rsidRPr="00FD4F90" w:rsidRDefault="00A16089" w:rsidP="00A1608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Weighing 2.7 ± 0.3 g, of height 80 mm, diameter 50 mm with Square opening of 15 mm to 20 mm, made of copper wire of 0.4 mm diameter.</w:t>
      </w:r>
    </w:p>
    <w:p w14:paraId="101CF85D"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270B677"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B.1.4</w:t>
      </w:r>
      <w:r w:rsidRPr="00FD4F90">
        <w:rPr>
          <w:rFonts w:ascii="Times New Roman" w:eastAsia="Times New Roman" w:hAnsi="Times New Roman" w:cs="Times New Roman"/>
          <w:spacing w:val="-2"/>
          <w:sz w:val="20"/>
          <w:szCs w:val="20"/>
        </w:rPr>
        <w:tab/>
      </w:r>
      <w:r w:rsidRPr="00FD4F90">
        <w:rPr>
          <w:rFonts w:ascii="Times New Roman" w:eastAsia="Times New Roman" w:hAnsi="Times New Roman" w:cs="Times New Roman"/>
          <w:bCs/>
          <w:spacing w:val="-2"/>
          <w:sz w:val="20"/>
          <w:szCs w:val="20"/>
        </w:rPr>
        <w:t xml:space="preserve"> </w:t>
      </w:r>
      <w:r w:rsidRPr="00FD4F90">
        <w:rPr>
          <w:rFonts w:ascii="Times New Roman" w:eastAsia="Times New Roman" w:hAnsi="Times New Roman" w:cs="Times New Roman"/>
          <w:b/>
          <w:bCs/>
          <w:spacing w:val="-2"/>
          <w:sz w:val="20"/>
          <w:szCs w:val="20"/>
        </w:rPr>
        <w:t>Weighing scale</w:t>
      </w:r>
      <w:r w:rsidRPr="00FD4F90">
        <w:rPr>
          <w:rFonts w:ascii="Times New Roman" w:eastAsia="Times New Roman" w:hAnsi="Times New Roman" w:cs="Times New Roman"/>
          <w:bCs/>
          <w:spacing w:val="-2"/>
          <w:sz w:val="20"/>
          <w:szCs w:val="20"/>
        </w:rPr>
        <w:t xml:space="preserve"> </w:t>
      </w:r>
    </w:p>
    <w:p w14:paraId="7914D349"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2EFA927A"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B.2</w:t>
      </w:r>
      <w:r w:rsidRPr="00FD4F90">
        <w:rPr>
          <w:rFonts w:ascii="Times New Roman" w:eastAsia="Times New Roman" w:hAnsi="Times New Roman" w:cs="Times New Roman"/>
          <w:spacing w:val="-3"/>
          <w:sz w:val="24"/>
          <w:szCs w:val="24"/>
        </w:rPr>
        <w:tab/>
      </w:r>
      <w:r w:rsidR="00A16089" w:rsidRPr="00FD4F90">
        <w:rPr>
          <w:rFonts w:ascii="Times New Roman" w:eastAsia="Times New Roman" w:hAnsi="Times New Roman" w:cs="Times New Roman"/>
          <w:b/>
          <w:bCs/>
          <w:spacing w:val="-3"/>
          <w:sz w:val="24"/>
          <w:szCs w:val="24"/>
        </w:rPr>
        <w:t xml:space="preserve">Preparation of test sample  </w:t>
      </w:r>
    </w:p>
    <w:p w14:paraId="5DD22F01"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3622DA6" w14:textId="77777777" w:rsidR="00886353"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FD4F90">
        <w:rPr>
          <w:rFonts w:ascii="Times New Roman" w:eastAsia="Times New Roman" w:hAnsi="Times New Roman" w:cs="Times New Roman"/>
          <w:spacing w:val="-2"/>
          <w:sz w:val="20"/>
          <w:szCs w:val="20"/>
        </w:rPr>
        <w:tab/>
        <w:t>Carefully separate the absorbency filler material and weigh 5 g; put the specimen into the basket.</w:t>
      </w:r>
    </w:p>
    <w:p w14:paraId="487E35E9" w14:textId="77777777" w:rsidR="00886353" w:rsidRPr="00FD4F90"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CE7081C"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3"/>
          <w:sz w:val="24"/>
          <w:szCs w:val="24"/>
        </w:rPr>
        <w:t>B.3</w:t>
      </w: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
          <w:bCs/>
          <w:spacing w:val="-2"/>
          <w:sz w:val="24"/>
          <w:szCs w:val="24"/>
        </w:rPr>
        <w:t>Testing procedure</w:t>
      </w:r>
      <w:r w:rsidRPr="00FD4F90">
        <w:rPr>
          <w:rFonts w:ascii="Times New Roman" w:eastAsia="Times New Roman" w:hAnsi="Times New Roman" w:cs="Times New Roman"/>
          <w:b/>
          <w:bCs/>
          <w:spacing w:val="-2"/>
          <w:sz w:val="20"/>
          <w:szCs w:val="20"/>
        </w:rPr>
        <w:t xml:space="preserve"> </w:t>
      </w:r>
    </w:p>
    <w:p w14:paraId="362ED331"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 </w:t>
      </w:r>
    </w:p>
    <w:p w14:paraId="3D68E168" w14:textId="77777777" w:rsidR="00A16089" w:rsidRPr="00FD4F90" w:rsidRDefault="00A16089" w:rsidP="00A1608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Drop the test sample in a horizontal position into the water tub. Using the stop watch, measure the time it takes the basket and its content to sink below the surface of the water in seconds. Record the absorption period to the nearest 0.1 seconds. Repeat the test for at least two test specimens.  </w:t>
      </w:r>
    </w:p>
    <w:p w14:paraId="7B9C2E1E"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 </w:t>
      </w:r>
    </w:p>
    <w:p w14:paraId="31A21ED9"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3"/>
          <w:sz w:val="24"/>
          <w:szCs w:val="24"/>
        </w:rPr>
        <w:t>B.4</w:t>
      </w:r>
      <w:r w:rsidRPr="00FD4F90">
        <w:rPr>
          <w:rFonts w:ascii="Times New Roman" w:eastAsia="Times New Roman" w:hAnsi="Times New Roman" w:cs="Times New Roman"/>
          <w:b/>
          <w:bCs/>
          <w:spacing w:val="-2"/>
          <w:sz w:val="20"/>
          <w:szCs w:val="20"/>
        </w:rPr>
        <w:tab/>
        <w:t>Calculation</w:t>
      </w:r>
    </w:p>
    <w:p w14:paraId="33863EAE"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sectPr w:rsidR="00A16089" w:rsidRPr="00FD4F90" w:rsidSect="009704CD">
          <w:headerReference w:type="even" r:id="rId27"/>
          <w:headerReference w:type="default" r:id="rId28"/>
          <w:headerReference w:type="first" r:id="rId29"/>
          <w:pgSz w:w="11909" w:h="16834" w:code="9"/>
          <w:pgMar w:top="1454" w:right="1483" w:bottom="1440" w:left="1440" w:header="720" w:footer="907" w:gutter="0"/>
          <w:cols w:space="720"/>
          <w:docGrid w:linePitch="272"/>
        </w:sectPr>
      </w:pPr>
      <w:r w:rsidRPr="00FD4F90">
        <w:rPr>
          <w:rFonts w:ascii="Times New Roman" w:eastAsia="Times New Roman" w:hAnsi="Times New Roman" w:cs="Times New Roman"/>
          <w:b/>
          <w:bCs/>
          <w:spacing w:val="-2"/>
          <w:sz w:val="20"/>
          <w:szCs w:val="20"/>
        </w:rPr>
        <w:tab/>
      </w:r>
      <w:r w:rsidRPr="00FD4F90">
        <w:rPr>
          <w:rFonts w:ascii="Times New Roman" w:eastAsia="Times New Roman" w:hAnsi="Times New Roman" w:cs="Times New Roman"/>
          <w:bCs/>
          <w:spacing w:val="-2"/>
          <w:sz w:val="20"/>
          <w:szCs w:val="20"/>
        </w:rPr>
        <w:t>Calculate the arithmetic mean of the absorbent filler material tested</w:t>
      </w:r>
      <w:r w:rsidRPr="00FD4F90">
        <w:rPr>
          <w:rFonts w:ascii="Times New Roman" w:eastAsia="Times New Roman" w:hAnsi="Times New Roman" w:cs="Times New Roman"/>
          <w:b/>
          <w:bCs/>
          <w:spacing w:val="-2"/>
          <w:sz w:val="20"/>
          <w:szCs w:val="20"/>
        </w:rPr>
        <w:t>.</w:t>
      </w:r>
    </w:p>
    <w:p w14:paraId="401F5681" w14:textId="77777777" w:rsidR="00A16089" w:rsidRPr="00FD4F90" w:rsidRDefault="00A16089" w:rsidP="006F758B">
      <w:pPr>
        <w:pStyle w:val="Heading1"/>
        <w:ind w:left="720" w:hanging="720"/>
        <w:jc w:val="center"/>
        <w:rPr>
          <w:rFonts w:ascii="Times New Roman" w:eastAsia="Times New Roman" w:hAnsi="Times New Roman" w:cs="Times New Roman"/>
          <w:sz w:val="28"/>
          <w:szCs w:val="28"/>
        </w:rPr>
      </w:pPr>
      <w:bookmarkStart w:id="26" w:name="_Toc72332677"/>
      <w:r w:rsidRPr="00FD4F90">
        <w:rPr>
          <w:rFonts w:ascii="Times New Roman" w:eastAsia="Times New Roman" w:hAnsi="Times New Roman" w:cs="Times New Roman"/>
          <w:sz w:val="28"/>
          <w:szCs w:val="28"/>
        </w:rPr>
        <w:lastRenderedPageBreak/>
        <w:t xml:space="preserve">ANNEX </w:t>
      </w:r>
      <w:r w:rsidR="006C3AC7" w:rsidRPr="00FD4F90">
        <w:rPr>
          <w:rFonts w:ascii="Times New Roman" w:eastAsia="Times New Roman" w:hAnsi="Times New Roman" w:cs="Times New Roman"/>
          <w:sz w:val="28"/>
          <w:szCs w:val="28"/>
        </w:rPr>
        <w:t>C</w:t>
      </w:r>
      <w:bookmarkEnd w:id="26"/>
    </w:p>
    <w:p w14:paraId="0D465CAC" w14:textId="77777777" w:rsidR="00A16089" w:rsidRPr="00FD4F90" w:rsidRDefault="00A16089"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FD4F90">
        <w:rPr>
          <w:rFonts w:ascii="Times New Roman" w:eastAsia="Times New Roman" w:hAnsi="Times New Roman" w:cs="Times New Roman"/>
          <w:b/>
          <w:bCs/>
          <w:spacing w:val="-2"/>
          <w:sz w:val="24"/>
          <w:szCs w:val="24"/>
        </w:rPr>
        <w:t>(Normative)</w:t>
      </w:r>
    </w:p>
    <w:p w14:paraId="5F5DE2BD" w14:textId="77777777" w:rsidR="00A16089" w:rsidRPr="00FD4F90" w:rsidRDefault="00A16089"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4"/>
          <w:szCs w:val="24"/>
        </w:rPr>
      </w:pPr>
    </w:p>
    <w:p w14:paraId="2FD0459A" w14:textId="77777777" w:rsidR="00A16089" w:rsidRPr="00FD4F90" w:rsidRDefault="006C3AC7" w:rsidP="00732353">
      <w:pPr>
        <w:pStyle w:val="Heading1"/>
        <w:spacing w:before="0"/>
        <w:ind w:left="720" w:hanging="720"/>
        <w:jc w:val="center"/>
        <w:rPr>
          <w:rFonts w:ascii="Times New Roman" w:eastAsia="Times New Roman" w:hAnsi="Times New Roman" w:cs="Times New Roman"/>
          <w:sz w:val="28"/>
          <w:szCs w:val="28"/>
        </w:rPr>
      </w:pPr>
      <w:bookmarkStart w:id="27" w:name="_Toc72332678"/>
      <w:r w:rsidRPr="00FD4F90">
        <w:rPr>
          <w:rFonts w:ascii="Times New Roman" w:eastAsia="Times New Roman" w:hAnsi="Times New Roman" w:cs="Times New Roman"/>
          <w:sz w:val="28"/>
          <w:szCs w:val="28"/>
        </w:rPr>
        <w:t>MICROBIOLOGICAL EXAMINATION</w:t>
      </w:r>
      <w:bookmarkEnd w:id="27"/>
    </w:p>
    <w:p w14:paraId="640AEFB9"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29B70B0" w14:textId="77777777" w:rsidR="00A16089" w:rsidRPr="00FD4F90" w:rsidRDefault="006C3AC7"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FD4F90">
        <w:rPr>
          <w:rFonts w:ascii="Times New Roman" w:eastAsia="Times New Roman" w:hAnsi="Times New Roman" w:cs="Times New Roman"/>
          <w:b/>
          <w:bCs/>
          <w:spacing w:val="-3"/>
          <w:sz w:val="24"/>
          <w:szCs w:val="24"/>
        </w:rPr>
        <w:t>C</w:t>
      </w:r>
      <w:r w:rsidR="00A16089" w:rsidRPr="00FD4F90">
        <w:rPr>
          <w:rFonts w:ascii="Times New Roman" w:eastAsia="Times New Roman" w:hAnsi="Times New Roman" w:cs="Times New Roman"/>
          <w:b/>
          <w:bCs/>
          <w:spacing w:val="-3"/>
          <w:sz w:val="24"/>
          <w:szCs w:val="24"/>
        </w:rPr>
        <w:t>.1</w:t>
      </w:r>
      <w:r w:rsidR="00A16089" w:rsidRPr="00FD4F90">
        <w:rPr>
          <w:rFonts w:ascii="Times New Roman" w:eastAsia="Times New Roman" w:hAnsi="Times New Roman" w:cs="Times New Roman"/>
          <w:spacing w:val="-3"/>
          <w:sz w:val="24"/>
          <w:szCs w:val="24"/>
        </w:rPr>
        <w:tab/>
      </w:r>
      <w:r w:rsidRPr="00FD4F90">
        <w:rPr>
          <w:rFonts w:ascii="Times New Roman" w:eastAsia="Times New Roman" w:hAnsi="Times New Roman" w:cs="Times New Roman"/>
          <w:b/>
          <w:bCs/>
          <w:spacing w:val="-3"/>
          <w:sz w:val="24"/>
          <w:szCs w:val="24"/>
        </w:rPr>
        <w:t>Apparatus and equipment</w:t>
      </w:r>
    </w:p>
    <w:p w14:paraId="703ED9AA"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63144C5"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Use apparatus and equipment complying with the relevant requirements of ISO 7218. </w:t>
      </w:r>
    </w:p>
    <w:p w14:paraId="1B2816B4"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BFBC8C3"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4"/>
          <w:szCs w:val="24"/>
        </w:rPr>
      </w:pPr>
      <w:r w:rsidRPr="00FD4F90">
        <w:rPr>
          <w:rFonts w:ascii="Times New Roman" w:eastAsia="Times New Roman" w:hAnsi="Times New Roman" w:cs="Times New Roman"/>
          <w:b/>
          <w:bCs/>
          <w:spacing w:val="-2"/>
          <w:sz w:val="24"/>
          <w:szCs w:val="24"/>
        </w:rPr>
        <w:t>C.2</w:t>
      </w:r>
      <w:r w:rsidRPr="00FD4F90">
        <w:rPr>
          <w:rFonts w:ascii="Times New Roman" w:eastAsia="Times New Roman" w:hAnsi="Times New Roman" w:cs="Times New Roman"/>
          <w:bCs/>
          <w:spacing w:val="-2"/>
          <w:sz w:val="24"/>
          <w:szCs w:val="24"/>
        </w:rPr>
        <w:tab/>
      </w:r>
      <w:r w:rsidRPr="00FD4F90">
        <w:rPr>
          <w:rFonts w:ascii="Times New Roman" w:eastAsia="Times New Roman" w:hAnsi="Times New Roman" w:cs="Times New Roman"/>
          <w:b/>
          <w:bCs/>
          <w:spacing w:val="-2"/>
          <w:sz w:val="24"/>
          <w:szCs w:val="24"/>
        </w:rPr>
        <w:t>Media and reagents</w:t>
      </w:r>
      <w:r w:rsidRPr="00FD4F90">
        <w:rPr>
          <w:rFonts w:ascii="Times New Roman" w:eastAsia="Times New Roman" w:hAnsi="Times New Roman" w:cs="Times New Roman"/>
          <w:bCs/>
          <w:spacing w:val="-2"/>
          <w:sz w:val="24"/>
          <w:szCs w:val="24"/>
        </w:rPr>
        <w:t xml:space="preserve"> </w:t>
      </w:r>
    </w:p>
    <w:p w14:paraId="3551C4B8"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CF4A5A1"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C.2.1</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
          <w:bCs/>
          <w:spacing w:val="-2"/>
          <w:sz w:val="20"/>
          <w:szCs w:val="20"/>
        </w:rPr>
        <w:t xml:space="preserve">General </w:t>
      </w:r>
    </w:p>
    <w:p w14:paraId="7082E2B5" w14:textId="77777777" w:rsidR="006C3AC7" w:rsidRPr="00FD4F90" w:rsidRDefault="006C3AC7" w:rsidP="006C3AC7">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Ensure compliance with the general requirements for the ingredients and for the preparation of media and reagents given in ISO 7218.</w:t>
      </w:r>
    </w:p>
    <w:p w14:paraId="6840360F"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0266C47B"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C.2.2</w:t>
      </w:r>
      <w:r w:rsidRPr="00FD4F90">
        <w:rPr>
          <w:rFonts w:ascii="Times New Roman" w:eastAsia="Times New Roman" w:hAnsi="Times New Roman" w:cs="Times New Roman"/>
          <w:b/>
          <w:bCs/>
          <w:spacing w:val="-2"/>
          <w:sz w:val="20"/>
          <w:szCs w:val="20"/>
        </w:rPr>
        <w:tab/>
        <w:t xml:space="preserve">Bacteriological peptone </w:t>
      </w:r>
    </w:p>
    <w:p w14:paraId="3B8C4CCB"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Peptone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 </w:t>
      </w:r>
      <w:r w:rsidRPr="00FD4F90">
        <w:rPr>
          <w:rFonts w:ascii="Times New Roman" w:eastAsia="Times New Roman" w:hAnsi="Times New Roman" w:cs="Times New Roman"/>
          <w:bCs/>
          <w:spacing w:val="-2"/>
          <w:sz w:val="20"/>
          <w:szCs w:val="20"/>
        </w:rPr>
        <w:tab/>
        <w:t xml:space="preserve">10 g  </w:t>
      </w:r>
    </w:p>
    <w:p w14:paraId="106AE4BD"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Disodium phosphate dodecahydrate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1 g  </w:t>
      </w:r>
    </w:p>
    <w:p w14:paraId="6FD5DABC"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Sodium chloride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5 g  </w:t>
      </w:r>
    </w:p>
    <w:p w14:paraId="7A354159"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Mono-potassium phosphate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1.5 g  </w:t>
      </w:r>
    </w:p>
    <w:p w14:paraId="6818F8A1"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210717B9" w14:textId="77777777" w:rsidR="006C3AC7" w:rsidRPr="00FD4F90" w:rsidRDefault="006C3AC7" w:rsidP="006C3AC7">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Dissolve the ingredients in distilled water and make up to 1 litre. Adjust the pH value to be 7.0 ± 0.1 after sterilization. Dispense 300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volumes into flasks of capacity 500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and sterilize by autoclaving at 121 °C ± 2 °C for 20 min. </w:t>
      </w:r>
    </w:p>
    <w:p w14:paraId="2825E8E1"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163BCF4"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
          <w:bCs/>
          <w:spacing w:val="-2"/>
          <w:sz w:val="20"/>
          <w:szCs w:val="20"/>
        </w:rPr>
        <w:t>C.2.3</w:t>
      </w:r>
      <w:r w:rsidRPr="00FD4F90">
        <w:rPr>
          <w:rFonts w:ascii="Times New Roman" w:eastAsia="Times New Roman" w:hAnsi="Times New Roman" w:cs="Times New Roman"/>
          <w:b/>
          <w:bCs/>
          <w:spacing w:val="-2"/>
          <w:sz w:val="20"/>
          <w:szCs w:val="20"/>
        </w:rPr>
        <w:tab/>
        <w:t>Plate count agar</w:t>
      </w:r>
      <w:r w:rsidRPr="00FD4F90">
        <w:rPr>
          <w:rFonts w:ascii="Times New Roman" w:eastAsia="Times New Roman" w:hAnsi="Times New Roman" w:cs="Times New Roman"/>
          <w:bCs/>
          <w:spacing w:val="-2"/>
          <w:sz w:val="20"/>
          <w:szCs w:val="20"/>
        </w:rPr>
        <w:t xml:space="preserve"> </w:t>
      </w:r>
    </w:p>
    <w:p w14:paraId="7A54C5D6"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Agar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15 g  </w:t>
      </w:r>
    </w:p>
    <w:p w14:paraId="2136A3D9"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Glucose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1 g  </w:t>
      </w:r>
    </w:p>
    <w:p w14:paraId="48386E1C"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Tryptone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5 g  </w:t>
      </w:r>
    </w:p>
    <w:p w14:paraId="37E4FD71"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t xml:space="preserve">Yeast extract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2.5 g </w:t>
      </w:r>
    </w:p>
    <w:p w14:paraId="66DBA6A6"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13951CE7" w14:textId="77777777" w:rsidR="003D2226" w:rsidRPr="00FD4F90" w:rsidRDefault="006C3AC7" w:rsidP="006C3AC7">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Dissolve the ingredients in distilled water, made up to 1litre, and adjust the pH value to 7.2 ± 0.2. Dispense 15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volumes into bottles and sterilize by autoclaving at 121 °C ± 2 °C for 20 min.</w:t>
      </w:r>
    </w:p>
    <w:p w14:paraId="5A82814A" w14:textId="77777777" w:rsidR="003D2226" w:rsidRPr="00FD4F90" w:rsidRDefault="006C3AC7" w:rsidP="006C3AC7">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5BA6D6A3" w14:textId="77777777" w:rsidR="006C3AC7" w:rsidRPr="00FD4F90" w:rsidRDefault="003D2226" w:rsidP="003D22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w:t>
      </w:r>
      <w:r w:rsidR="006C3AC7" w:rsidRPr="00FD4F90">
        <w:rPr>
          <w:rFonts w:ascii="Times New Roman" w:eastAsia="Times New Roman" w:hAnsi="Times New Roman" w:cs="Times New Roman"/>
          <w:b/>
          <w:bCs/>
          <w:spacing w:val="-2"/>
          <w:sz w:val="20"/>
          <w:szCs w:val="20"/>
        </w:rPr>
        <w:t xml:space="preserve">.2.4 </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Neutral red-bile salt peptone glucose medium</w:t>
      </w:r>
    </w:p>
    <w:p w14:paraId="2A85147E" w14:textId="77777777" w:rsidR="003D2226" w:rsidRPr="00FD4F90" w:rsidRDefault="006C3AC7" w:rsidP="003D22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Peptone          </w:t>
      </w:r>
      <w:r w:rsidR="003D2226" w:rsidRPr="00FD4F90">
        <w:rPr>
          <w:rFonts w:ascii="Times New Roman" w:eastAsia="Times New Roman" w:hAnsi="Times New Roman" w:cs="Times New Roman"/>
          <w:bCs/>
          <w:spacing w:val="-2"/>
          <w:sz w:val="20"/>
          <w:szCs w:val="20"/>
        </w:rPr>
        <w:tab/>
      </w:r>
      <w:r w:rsidR="003D2226" w:rsidRPr="00FD4F90">
        <w:rPr>
          <w:rFonts w:ascii="Times New Roman" w:eastAsia="Times New Roman" w:hAnsi="Times New Roman" w:cs="Times New Roman"/>
          <w:bCs/>
          <w:spacing w:val="-2"/>
          <w:sz w:val="20"/>
          <w:szCs w:val="20"/>
        </w:rPr>
        <w:tab/>
      </w:r>
      <w:r w:rsidR="003D2226" w:rsidRPr="00FD4F90">
        <w:rPr>
          <w:rFonts w:ascii="Times New Roman" w:eastAsia="Times New Roman" w:hAnsi="Times New Roman" w:cs="Times New Roman"/>
          <w:bCs/>
          <w:spacing w:val="-2"/>
          <w:sz w:val="20"/>
          <w:szCs w:val="20"/>
        </w:rPr>
        <w:tab/>
      </w:r>
      <w:r w:rsidR="003D2226" w:rsidRPr="00FD4F90">
        <w:rPr>
          <w:rFonts w:ascii="Times New Roman" w:eastAsia="Times New Roman" w:hAnsi="Times New Roman" w:cs="Times New Roman"/>
          <w:bCs/>
          <w:spacing w:val="-2"/>
          <w:sz w:val="20"/>
          <w:szCs w:val="20"/>
        </w:rPr>
        <w:tab/>
      </w:r>
      <w:r w:rsidR="003D2226" w:rsidRPr="00FD4F90">
        <w:rPr>
          <w:rFonts w:ascii="Times New Roman" w:eastAsia="Times New Roman" w:hAnsi="Times New Roman" w:cs="Times New Roman"/>
          <w:bCs/>
          <w:spacing w:val="-2"/>
          <w:sz w:val="20"/>
          <w:szCs w:val="20"/>
        </w:rPr>
        <w:tab/>
      </w:r>
      <w:r w:rsidR="003D2226"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 xml:space="preserve">20 g  </w:t>
      </w:r>
    </w:p>
    <w:p w14:paraId="4E6FE11E"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Glucose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g  </w:t>
      </w:r>
    </w:p>
    <w:p w14:paraId="351C1058"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Bile salts No. 3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1.5 g  </w:t>
      </w:r>
    </w:p>
    <w:p w14:paraId="10ABCEA6"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Sodium chloride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5 g  </w:t>
      </w:r>
    </w:p>
    <w:p w14:paraId="2A235F24"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Neutral red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0.03 g  </w:t>
      </w:r>
    </w:p>
    <w:p w14:paraId="2A05C1B2"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Crystal violet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0.002 g </w:t>
      </w:r>
    </w:p>
    <w:p w14:paraId="39E4866E"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0F060FB8" w14:textId="77777777" w:rsidR="006C3AC7" w:rsidRPr="00FD4F90" w:rsidRDefault="006C3AC7" w:rsidP="003D22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Di</w:t>
      </w:r>
      <w:r w:rsidR="003D2226" w:rsidRPr="00FD4F90">
        <w:rPr>
          <w:rFonts w:ascii="Times New Roman" w:eastAsia="Times New Roman" w:hAnsi="Times New Roman" w:cs="Times New Roman"/>
          <w:bCs/>
          <w:spacing w:val="-2"/>
          <w:sz w:val="20"/>
          <w:szCs w:val="20"/>
        </w:rPr>
        <w:t xml:space="preserve">ssolve the ingredients in 400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distilled water and make up to 500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boiling to aid solution. Adjust the pH value to 7.4 and filter to </w:t>
      </w:r>
      <w:r w:rsidR="003D2226" w:rsidRPr="00FD4F90">
        <w:rPr>
          <w:rFonts w:ascii="Times New Roman" w:eastAsia="Times New Roman" w:hAnsi="Times New Roman" w:cs="Times New Roman"/>
          <w:bCs/>
          <w:spacing w:val="-2"/>
          <w:sz w:val="20"/>
          <w:szCs w:val="20"/>
        </w:rPr>
        <w:t xml:space="preserve">a clear solution. Dispense 10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volumes into bottles each containing a Durham tube and sterilize by autoclaving at 121 °C ± 2 °C for 20 min</w:t>
      </w:r>
      <w:r w:rsidR="003D2226" w:rsidRPr="00FD4F90">
        <w:rPr>
          <w:rFonts w:ascii="Times New Roman" w:eastAsia="Times New Roman" w:hAnsi="Times New Roman" w:cs="Times New Roman"/>
          <w:bCs/>
          <w:spacing w:val="-2"/>
          <w:sz w:val="20"/>
          <w:szCs w:val="20"/>
        </w:rPr>
        <w:t>utes.</w:t>
      </w:r>
      <w:r w:rsidRPr="00FD4F90">
        <w:rPr>
          <w:rFonts w:ascii="Times New Roman" w:eastAsia="Times New Roman" w:hAnsi="Times New Roman" w:cs="Times New Roman"/>
          <w:bCs/>
          <w:spacing w:val="-2"/>
          <w:sz w:val="20"/>
          <w:szCs w:val="20"/>
        </w:rPr>
        <w:t xml:space="preserve"> </w:t>
      </w:r>
    </w:p>
    <w:p w14:paraId="7695AC94"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70AA672"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w:t>
      </w:r>
      <w:r w:rsidR="006C3AC7" w:rsidRPr="00FD4F90">
        <w:rPr>
          <w:rFonts w:ascii="Times New Roman" w:eastAsia="Times New Roman" w:hAnsi="Times New Roman" w:cs="Times New Roman"/>
          <w:b/>
          <w:bCs/>
          <w:spacing w:val="-2"/>
          <w:sz w:val="20"/>
          <w:szCs w:val="20"/>
        </w:rPr>
        <w:t xml:space="preserve">.2.5 </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Fluid soybean-casein digest medium </w:t>
      </w:r>
    </w:p>
    <w:p w14:paraId="1EA046D9"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Pancreatic digest of casein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17 g </w:t>
      </w:r>
      <w:r w:rsidRPr="00FD4F90">
        <w:rPr>
          <w:rFonts w:ascii="Times New Roman" w:eastAsia="Times New Roman" w:hAnsi="Times New Roman" w:cs="Times New Roman"/>
          <w:bCs/>
          <w:spacing w:val="-2"/>
          <w:sz w:val="20"/>
          <w:szCs w:val="20"/>
        </w:rPr>
        <w:tab/>
      </w:r>
    </w:p>
    <w:p w14:paraId="05CAA7BC"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proofErr w:type="spellStart"/>
      <w:r w:rsidR="006C3AC7" w:rsidRPr="00FD4F90">
        <w:rPr>
          <w:rFonts w:ascii="Times New Roman" w:eastAsia="Times New Roman" w:hAnsi="Times New Roman" w:cs="Times New Roman"/>
          <w:bCs/>
          <w:spacing w:val="-2"/>
          <w:sz w:val="20"/>
          <w:szCs w:val="20"/>
        </w:rPr>
        <w:t>Papaic</w:t>
      </w:r>
      <w:proofErr w:type="spellEnd"/>
      <w:r w:rsidR="006C3AC7" w:rsidRPr="00FD4F90">
        <w:rPr>
          <w:rFonts w:ascii="Times New Roman" w:eastAsia="Times New Roman" w:hAnsi="Times New Roman" w:cs="Times New Roman"/>
          <w:bCs/>
          <w:spacing w:val="-2"/>
          <w:sz w:val="20"/>
          <w:szCs w:val="20"/>
        </w:rPr>
        <w:t xml:space="preserve"> digest of soybean meal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3 g  </w:t>
      </w:r>
    </w:p>
    <w:p w14:paraId="4A9193EA"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Sodium chloride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5 g  </w:t>
      </w:r>
    </w:p>
    <w:p w14:paraId="4DE44FD3"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Dibasic potassium phosphate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2.5 g </w:t>
      </w:r>
    </w:p>
    <w:p w14:paraId="4AD726FF" w14:textId="77777777" w:rsidR="006C3AC7"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Dextrose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2.5 g </w:t>
      </w:r>
    </w:p>
    <w:p w14:paraId="3AFFDA35"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462E75E" w14:textId="77777777" w:rsidR="006C3AC7" w:rsidRPr="00FD4F90" w:rsidRDefault="006C3AC7" w:rsidP="003D22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Dissolve the ingredients in distilled water and make up to 1 litre, warming slightly to aid solution. Cool the </w:t>
      </w:r>
      <w:r w:rsidRPr="00FD4F90">
        <w:rPr>
          <w:rFonts w:ascii="Times New Roman" w:eastAsia="Times New Roman" w:hAnsi="Times New Roman" w:cs="Times New Roman"/>
          <w:bCs/>
          <w:spacing w:val="-2"/>
          <w:sz w:val="20"/>
          <w:szCs w:val="20"/>
        </w:rPr>
        <w:lastRenderedPageBreak/>
        <w:t>solution to room temperature and adjust the pH value to be 7.3 ± 0.2 after sterilization. Filter to clarify (if necessary), dispense into suitable containers, and sterilize by autoclaving at 121 ± 2 °C for 20 min</w:t>
      </w:r>
      <w:r w:rsidR="003D2226" w:rsidRPr="00FD4F90">
        <w:rPr>
          <w:rFonts w:ascii="Times New Roman" w:eastAsia="Times New Roman" w:hAnsi="Times New Roman" w:cs="Times New Roman"/>
          <w:bCs/>
          <w:spacing w:val="-2"/>
          <w:sz w:val="20"/>
          <w:szCs w:val="20"/>
        </w:rPr>
        <w:t>utes</w:t>
      </w:r>
      <w:r w:rsidRPr="00FD4F90">
        <w:rPr>
          <w:rFonts w:ascii="Times New Roman" w:eastAsia="Times New Roman" w:hAnsi="Times New Roman" w:cs="Times New Roman"/>
          <w:bCs/>
          <w:spacing w:val="-2"/>
          <w:sz w:val="20"/>
          <w:szCs w:val="20"/>
        </w:rPr>
        <w:t xml:space="preserve">.  </w:t>
      </w:r>
    </w:p>
    <w:p w14:paraId="6152B8E5"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D8C086D"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402C1244" w14:textId="77777777" w:rsidR="006C3AC7"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C.2.6</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Cetrimide agar medium </w:t>
      </w:r>
    </w:p>
    <w:p w14:paraId="75C59E48"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Pancreatic digest of gelatine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20 g  </w:t>
      </w:r>
    </w:p>
    <w:p w14:paraId="3956195B"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Magnesium chloride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1.4 g  </w:t>
      </w:r>
    </w:p>
    <w:p w14:paraId="371792CC"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Potassium sulphate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g  </w:t>
      </w:r>
    </w:p>
    <w:p w14:paraId="1E6774AD"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Agar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13.6 g  </w:t>
      </w:r>
    </w:p>
    <w:p w14:paraId="01F3DF27"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Cetyltrimethylammonium bromide (Cetrimide)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0.3 g  </w:t>
      </w:r>
    </w:p>
    <w:p w14:paraId="03C48788" w14:textId="77777777" w:rsidR="006C3AC7"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Glycerine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w:t>
      </w:r>
      <w:r w:rsidR="00163144" w:rsidRPr="00FD4F90">
        <w:rPr>
          <w:rFonts w:ascii="Times New Roman" w:eastAsia="Times New Roman" w:hAnsi="Times New Roman" w:cs="Times New Roman"/>
          <w:bCs/>
          <w:spacing w:val="-2"/>
          <w:sz w:val="20"/>
          <w:szCs w:val="20"/>
        </w:rPr>
        <w:t>ml</w:t>
      </w:r>
      <w:r w:rsidR="006C3AC7" w:rsidRPr="00FD4F90">
        <w:rPr>
          <w:rFonts w:ascii="Times New Roman" w:eastAsia="Times New Roman" w:hAnsi="Times New Roman" w:cs="Times New Roman"/>
          <w:bCs/>
          <w:spacing w:val="-2"/>
          <w:sz w:val="20"/>
          <w:szCs w:val="20"/>
        </w:rPr>
        <w:t xml:space="preserve">  </w:t>
      </w:r>
    </w:p>
    <w:p w14:paraId="25900DE7"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27228CF" w14:textId="77777777" w:rsidR="006C3AC7" w:rsidRPr="00FD4F90" w:rsidRDefault="006C3AC7" w:rsidP="00EA5C0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Dissolve all the solid ingredients in distilled water, make up to 1 </w:t>
      </w:r>
      <w:r w:rsidR="003D2226" w:rsidRPr="00FD4F90">
        <w:rPr>
          <w:rFonts w:ascii="Times New Roman" w:eastAsia="Times New Roman" w:hAnsi="Times New Roman" w:cs="Times New Roman"/>
          <w:bCs/>
          <w:spacing w:val="-2"/>
          <w:sz w:val="20"/>
          <w:szCs w:val="20"/>
        </w:rPr>
        <w:t>litre</w:t>
      </w:r>
      <w:r w:rsidRPr="00FD4F90">
        <w:rPr>
          <w:rFonts w:ascii="Times New Roman" w:eastAsia="Times New Roman" w:hAnsi="Times New Roman" w:cs="Times New Roman"/>
          <w:bCs/>
          <w:spacing w:val="-2"/>
          <w:sz w:val="20"/>
          <w:szCs w:val="20"/>
        </w:rPr>
        <w:t xml:space="preserve">, and then add the glycerine. Heat, agitating frequently, and boil for 1 min. Adjust the pH value to be 7.2 ± 0.2 after sterilization. Dispense into suitable containers and sterilize by autoclaving at 121 °C ± 2 °C for 20 min. </w:t>
      </w:r>
    </w:p>
    <w:p w14:paraId="109445E3" w14:textId="77777777" w:rsidR="003D2226" w:rsidRPr="00FD4F90" w:rsidRDefault="003D22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349C589" w14:textId="77777777" w:rsidR="006C3AC7"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C.2.7</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Pseudomonas agar medium for detection of fluorescein </w:t>
      </w:r>
    </w:p>
    <w:p w14:paraId="602BCD1B"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Pancreatic digest of casein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g  </w:t>
      </w:r>
    </w:p>
    <w:p w14:paraId="0B686D13"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Peptic digest of animal tissue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g  </w:t>
      </w:r>
    </w:p>
    <w:p w14:paraId="402D2F0B"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Anhydrous dibasic potassium phosphate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1.5 g </w:t>
      </w:r>
    </w:p>
    <w:p w14:paraId="20729B3B"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Magnesium sulphate (MgSO4.7H2O)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 1.5 g  </w:t>
      </w:r>
    </w:p>
    <w:p w14:paraId="67B9DEED"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Glycerine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t xml:space="preserve">10 </w:t>
      </w:r>
      <w:r w:rsidR="00163144" w:rsidRPr="00FD4F90">
        <w:rPr>
          <w:rFonts w:ascii="Times New Roman" w:eastAsia="Times New Roman" w:hAnsi="Times New Roman" w:cs="Times New Roman"/>
          <w:bCs/>
          <w:spacing w:val="-2"/>
          <w:sz w:val="20"/>
          <w:szCs w:val="20"/>
        </w:rPr>
        <w:t>ml</w:t>
      </w:r>
      <w:r w:rsidR="006C3AC7" w:rsidRPr="00FD4F90">
        <w:rPr>
          <w:rFonts w:ascii="Times New Roman" w:eastAsia="Times New Roman" w:hAnsi="Times New Roman" w:cs="Times New Roman"/>
          <w:bCs/>
          <w:spacing w:val="-2"/>
          <w:sz w:val="20"/>
          <w:szCs w:val="20"/>
        </w:rPr>
        <w:t xml:space="preserve">  </w:t>
      </w:r>
    </w:p>
    <w:p w14:paraId="60AA28A6" w14:textId="77777777" w:rsidR="006C3AC7"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Agar           </w:t>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15 g  </w:t>
      </w:r>
    </w:p>
    <w:p w14:paraId="7AE6607D"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31082BC" w14:textId="77777777" w:rsidR="006C3AC7" w:rsidRPr="00FD4F90" w:rsidRDefault="006C3AC7" w:rsidP="00EA5C0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Dissolve all the solid ingredients in</w:t>
      </w:r>
      <w:r w:rsidR="00EA5C02" w:rsidRPr="00FD4F90">
        <w:rPr>
          <w:rFonts w:ascii="Times New Roman" w:eastAsia="Times New Roman" w:hAnsi="Times New Roman" w:cs="Times New Roman"/>
          <w:bCs/>
          <w:spacing w:val="-2"/>
          <w:sz w:val="20"/>
          <w:szCs w:val="20"/>
        </w:rPr>
        <w:t xml:space="preserve"> distilled water, make up to 1 litre</w:t>
      </w:r>
      <w:r w:rsidRPr="00FD4F90">
        <w:rPr>
          <w:rFonts w:ascii="Times New Roman" w:eastAsia="Times New Roman" w:hAnsi="Times New Roman" w:cs="Times New Roman"/>
          <w:bCs/>
          <w:spacing w:val="-2"/>
          <w:sz w:val="20"/>
          <w:szCs w:val="20"/>
        </w:rPr>
        <w:t xml:space="preserve">, and then add the glycerine. Heat, agitating frequently, and boil for 1 min. Adjust the pH value to be 7.2 ± 0.2 after sterilization. Dispense into suitable containers and sterilize by autoclaving at 121 °C ± 2 °C for 20 min. </w:t>
      </w:r>
    </w:p>
    <w:p w14:paraId="5B7452B7" w14:textId="77777777" w:rsidR="00EA5C02" w:rsidRPr="00FD4F90" w:rsidRDefault="00EA5C02" w:rsidP="00EA5C0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18963064" w14:textId="77777777" w:rsidR="006C3AC7"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C.2.8</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Pseudomonas agar medium for detection of pyocyanin </w:t>
      </w:r>
    </w:p>
    <w:p w14:paraId="54CB341C"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Pancreatic digest of casein        </w:t>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20 g  </w:t>
      </w:r>
    </w:p>
    <w:p w14:paraId="129AF077"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Anhydrous magnesium chloride        </w:t>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1.4 g  </w:t>
      </w:r>
    </w:p>
    <w:p w14:paraId="5D07B3FC"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Anhydrous potassium sulphate        </w:t>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10 g  </w:t>
      </w:r>
    </w:p>
    <w:p w14:paraId="0B90B194" w14:textId="77777777" w:rsidR="00EA5C02"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Agar           </w:t>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6C3AC7" w:rsidRPr="00FD4F90">
        <w:rPr>
          <w:rFonts w:ascii="Times New Roman" w:eastAsia="Times New Roman" w:hAnsi="Times New Roman" w:cs="Times New Roman"/>
          <w:bCs/>
          <w:spacing w:val="-2"/>
          <w:sz w:val="20"/>
          <w:szCs w:val="20"/>
        </w:rPr>
        <w:t xml:space="preserve">15 g  </w:t>
      </w:r>
    </w:p>
    <w:p w14:paraId="48F924E0" w14:textId="77777777" w:rsidR="006C3AC7" w:rsidRPr="00FD4F90" w:rsidRDefault="00EA5C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 xml:space="preserve">Glycerine          </w:t>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r>
      <w:r w:rsidR="00252126" w:rsidRPr="00FD4F90">
        <w:rPr>
          <w:rFonts w:ascii="Times New Roman" w:eastAsia="Times New Roman" w:hAnsi="Times New Roman" w:cs="Times New Roman"/>
          <w:bCs/>
          <w:spacing w:val="-2"/>
          <w:sz w:val="20"/>
          <w:szCs w:val="20"/>
        </w:rPr>
        <w:tab/>
        <w:t xml:space="preserve">10 </w:t>
      </w:r>
      <w:r w:rsidR="00163144" w:rsidRPr="00FD4F90">
        <w:rPr>
          <w:rFonts w:ascii="Times New Roman" w:eastAsia="Times New Roman" w:hAnsi="Times New Roman" w:cs="Times New Roman"/>
          <w:bCs/>
          <w:spacing w:val="-2"/>
          <w:sz w:val="20"/>
          <w:szCs w:val="20"/>
        </w:rPr>
        <w:t>ml</w:t>
      </w:r>
      <w:r w:rsidR="006C3AC7" w:rsidRPr="00FD4F90">
        <w:rPr>
          <w:rFonts w:ascii="Times New Roman" w:eastAsia="Times New Roman" w:hAnsi="Times New Roman" w:cs="Times New Roman"/>
          <w:bCs/>
          <w:spacing w:val="-2"/>
          <w:sz w:val="20"/>
          <w:szCs w:val="20"/>
        </w:rPr>
        <w:t xml:space="preserve"> </w:t>
      </w:r>
    </w:p>
    <w:p w14:paraId="1908825D" w14:textId="77777777" w:rsidR="00252126"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67DED38" w14:textId="77777777" w:rsidR="006C3AC7"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D4F90">
        <w:rPr>
          <w:rFonts w:ascii="Times New Roman" w:eastAsia="Times New Roman" w:hAnsi="Times New Roman" w:cs="Times New Roman"/>
          <w:b/>
          <w:bCs/>
          <w:spacing w:val="-2"/>
          <w:sz w:val="24"/>
          <w:szCs w:val="24"/>
        </w:rPr>
        <w:t xml:space="preserve">C.3  </w:t>
      </w:r>
      <w:r w:rsidRPr="00FD4F90">
        <w:rPr>
          <w:rFonts w:ascii="Times New Roman" w:eastAsia="Times New Roman" w:hAnsi="Times New Roman" w:cs="Times New Roman"/>
          <w:b/>
          <w:bCs/>
          <w:spacing w:val="-2"/>
          <w:sz w:val="24"/>
          <w:szCs w:val="24"/>
        </w:rPr>
        <w:tab/>
      </w:r>
      <w:r w:rsidR="006C3AC7" w:rsidRPr="00FD4F90">
        <w:rPr>
          <w:rFonts w:ascii="Times New Roman" w:eastAsia="Times New Roman" w:hAnsi="Times New Roman" w:cs="Times New Roman"/>
          <w:b/>
          <w:bCs/>
          <w:spacing w:val="-2"/>
          <w:sz w:val="24"/>
          <w:szCs w:val="24"/>
        </w:rPr>
        <w:t xml:space="preserve">Preparation of Test Suspension </w:t>
      </w:r>
    </w:p>
    <w:p w14:paraId="58026977" w14:textId="77777777" w:rsidR="00252126"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Transfer 300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the sterile soluti</w:t>
      </w:r>
      <w:r w:rsidR="00252126" w:rsidRPr="00FD4F90">
        <w:rPr>
          <w:rFonts w:ascii="Times New Roman" w:eastAsia="Times New Roman" w:hAnsi="Times New Roman" w:cs="Times New Roman"/>
          <w:bCs/>
          <w:spacing w:val="-2"/>
          <w:sz w:val="20"/>
          <w:szCs w:val="20"/>
        </w:rPr>
        <w:t>on of bacteriological peptone (C</w:t>
      </w:r>
      <w:r w:rsidRPr="00FD4F90">
        <w:rPr>
          <w:rFonts w:ascii="Times New Roman" w:eastAsia="Times New Roman" w:hAnsi="Times New Roman" w:cs="Times New Roman"/>
          <w:bCs/>
          <w:spacing w:val="-2"/>
          <w:sz w:val="20"/>
          <w:szCs w:val="20"/>
        </w:rPr>
        <w:t>.2.2) to a sterile wide-mouthed jar of capacity not less than 1 litre and not more than 2 litres. The jar shall have a mouth of diameter not less than 150 mm and not more than 250 mm, and is fitted with a hermetically closing glass or metal-and</w:t>
      </w:r>
      <w:r w:rsidR="00CD1107" w:rsidRPr="00FD4F90">
        <w:rPr>
          <w:rFonts w:ascii="Times New Roman" w:eastAsia="Times New Roman" w:hAnsi="Times New Roman" w:cs="Times New Roman"/>
          <w:bCs/>
          <w:spacing w:val="-2"/>
          <w:sz w:val="20"/>
          <w:szCs w:val="20"/>
        </w:rPr>
        <w:t xml:space="preserve"> </w:t>
      </w:r>
      <w:r w:rsidRPr="00FD4F90">
        <w:rPr>
          <w:rFonts w:ascii="Times New Roman" w:eastAsia="Times New Roman" w:hAnsi="Times New Roman" w:cs="Times New Roman"/>
          <w:bCs/>
          <w:spacing w:val="-2"/>
          <w:sz w:val="20"/>
          <w:szCs w:val="20"/>
        </w:rPr>
        <w:t xml:space="preserve">glass lid.  Aseptically place the </w:t>
      </w:r>
      <w:r w:rsidR="00CD1107" w:rsidRPr="00FD4F90">
        <w:rPr>
          <w:rFonts w:ascii="Times New Roman" w:eastAsia="Times New Roman" w:hAnsi="Times New Roman" w:cs="Times New Roman"/>
          <w:bCs/>
          <w:spacing w:val="-2"/>
          <w:sz w:val="20"/>
          <w:szCs w:val="20"/>
        </w:rPr>
        <w:t>pad</w:t>
      </w:r>
      <w:r w:rsidRPr="00FD4F90">
        <w:rPr>
          <w:rFonts w:ascii="Times New Roman" w:eastAsia="Times New Roman" w:hAnsi="Times New Roman" w:cs="Times New Roman"/>
          <w:bCs/>
          <w:spacing w:val="-2"/>
          <w:sz w:val="20"/>
          <w:szCs w:val="20"/>
        </w:rPr>
        <w:t xml:space="preserve"> under test in the solution in the jar, fit the lid, agitate the contents of the jar for 2 min and then allow the jar to stand for 10 min. Repeat this agitating and standing procedure twice more. Aseptically remove about 100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the test suspension for testing as described in </w:t>
      </w:r>
      <w:r w:rsidR="00252126" w:rsidRPr="00FD4F90">
        <w:rPr>
          <w:rFonts w:ascii="Times New Roman" w:eastAsia="Times New Roman" w:hAnsi="Times New Roman" w:cs="Times New Roman"/>
          <w:bCs/>
          <w:spacing w:val="-2"/>
          <w:sz w:val="20"/>
          <w:szCs w:val="20"/>
        </w:rPr>
        <w:t>C</w:t>
      </w:r>
      <w:r w:rsidRPr="00FD4F90">
        <w:rPr>
          <w:rFonts w:ascii="Times New Roman" w:eastAsia="Times New Roman" w:hAnsi="Times New Roman" w:cs="Times New Roman"/>
          <w:bCs/>
          <w:spacing w:val="-2"/>
          <w:sz w:val="20"/>
          <w:szCs w:val="20"/>
        </w:rPr>
        <w:t>.4 below.</w:t>
      </w:r>
    </w:p>
    <w:p w14:paraId="6F94D843"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p>
    <w:p w14:paraId="3C3980F8" w14:textId="77777777" w:rsidR="00252126"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D4F90">
        <w:rPr>
          <w:rFonts w:ascii="Times New Roman" w:eastAsia="Times New Roman" w:hAnsi="Times New Roman" w:cs="Times New Roman"/>
          <w:b/>
          <w:bCs/>
          <w:spacing w:val="-2"/>
          <w:sz w:val="24"/>
          <w:szCs w:val="24"/>
        </w:rPr>
        <w:t xml:space="preserve">C.4 </w:t>
      </w:r>
      <w:r w:rsidRPr="00FD4F90">
        <w:rPr>
          <w:rFonts w:ascii="Times New Roman" w:eastAsia="Times New Roman" w:hAnsi="Times New Roman" w:cs="Times New Roman"/>
          <w:b/>
          <w:bCs/>
          <w:spacing w:val="-2"/>
          <w:sz w:val="24"/>
          <w:szCs w:val="24"/>
        </w:rPr>
        <w:tab/>
      </w:r>
      <w:r w:rsidR="006C3AC7" w:rsidRPr="00FD4F90">
        <w:rPr>
          <w:rFonts w:ascii="Times New Roman" w:eastAsia="Times New Roman" w:hAnsi="Times New Roman" w:cs="Times New Roman"/>
          <w:b/>
          <w:bCs/>
          <w:spacing w:val="-2"/>
          <w:sz w:val="24"/>
          <w:szCs w:val="24"/>
        </w:rPr>
        <w:t xml:space="preserve">Procedure </w:t>
      </w:r>
    </w:p>
    <w:p w14:paraId="0515830A" w14:textId="77777777" w:rsidR="00252126"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550BB0D" w14:textId="77777777" w:rsidR="00252126"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C.4.1</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Total viable bacterial count </w:t>
      </w:r>
    </w:p>
    <w:p w14:paraId="25249FD7"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Into each of three sterile petri dishes aseptically pipette a 1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portion of the test suspension. To each dish </w:t>
      </w:r>
      <w:r w:rsidR="00252126" w:rsidRPr="00FD4F90">
        <w:rPr>
          <w:rFonts w:ascii="Times New Roman" w:eastAsia="Times New Roman" w:hAnsi="Times New Roman" w:cs="Times New Roman"/>
          <w:bCs/>
          <w:spacing w:val="-2"/>
          <w:sz w:val="20"/>
          <w:szCs w:val="20"/>
        </w:rPr>
        <w:t xml:space="preserve">add 15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freshly melted plate count agar that has been cooled to 45 °C, and mix well. Incubate, count and calculate the total count as described in ISO 4833 Part 2. From the total viable bacterial count and the mass of the sanitary </w:t>
      </w:r>
      <w:r w:rsidR="00CD1107" w:rsidRPr="00FD4F90">
        <w:rPr>
          <w:rFonts w:ascii="Times New Roman" w:eastAsia="Times New Roman" w:hAnsi="Times New Roman" w:cs="Times New Roman"/>
          <w:bCs/>
          <w:spacing w:val="-2"/>
          <w:sz w:val="20"/>
          <w:szCs w:val="20"/>
        </w:rPr>
        <w:t>pad</w:t>
      </w:r>
      <w:r w:rsidRPr="00FD4F90">
        <w:rPr>
          <w:rFonts w:ascii="Times New Roman" w:eastAsia="Times New Roman" w:hAnsi="Times New Roman" w:cs="Times New Roman"/>
          <w:bCs/>
          <w:spacing w:val="-2"/>
          <w:sz w:val="20"/>
          <w:szCs w:val="20"/>
        </w:rPr>
        <w:t xml:space="preserve">, calculate the total viable bacterial count per gram of sanitary </w:t>
      </w:r>
      <w:r w:rsidR="00CD1107" w:rsidRPr="00FD4F90">
        <w:rPr>
          <w:rFonts w:ascii="Times New Roman" w:eastAsia="Times New Roman" w:hAnsi="Times New Roman" w:cs="Times New Roman"/>
          <w:bCs/>
          <w:spacing w:val="-2"/>
          <w:sz w:val="20"/>
          <w:szCs w:val="20"/>
        </w:rPr>
        <w:t>pad</w:t>
      </w:r>
      <w:r w:rsidRPr="00FD4F90">
        <w:rPr>
          <w:rFonts w:ascii="Times New Roman" w:eastAsia="Times New Roman" w:hAnsi="Times New Roman" w:cs="Times New Roman"/>
          <w:bCs/>
          <w:spacing w:val="-2"/>
          <w:sz w:val="20"/>
          <w:szCs w:val="20"/>
        </w:rPr>
        <w:t xml:space="preserve">. </w:t>
      </w:r>
    </w:p>
    <w:p w14:paraId="0914C4D7" w14:textId="77777777" w:rsidR="006C3AC7" w:rsidRPr="00FD4F90"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CD01563" w14:textId="77777777" w:rsidR="006C3AC7"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C.4.2 </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Examination for the presence of Enterobacteriaceae. </w:t>
      </w:r>
    </w:p>
    <w:p w14:paraId="55D17A63"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Aseptically add 10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the test suspension to a bottle that contains neutral red-bile salt peptone glucose </w:t>
      </w:r>
      <w:r w:rsidR="00252126" w:rsidRPr="00FD4F90">
        <w:rPr>
          <w:rFonts w:ascii="Times New Roman" w:eastAsia="Times New Roman" w:hAnsi="Times New Roman" w:cs="Times New Roman"/>
          <w:bCs/>
          <w:spacing w:val="-2"/>
          <w:sz w:val="20"/>
          <w:szCs w:val="20"/>
        </w:rPr>
        <w:t>medium (C</w:t>
      </w:r>
      <w:r w:rsidRPr="00FD4F90">
        <w:rPr>
          <w:rFonts w:ascii="Times New Roman" w:eastAsia="Times New Roman" w:hAnsi="Times New Roman" w:cs="Times New Roman"/>
          <w:bCs/>
          <w:spacing w:val="-2"/>
          <w:sz w:val="20"/>
          <w:szCs w:val="20"/>
        </w:rPr>
        <w:t>.2.4). Incubate the bottle for 24 h</w:t>
      </w:r>
      <w:r w:rsidR="00252126" w:rsidRPr="00FD4F90">
        <w:rPr>
          <w:rFonts w:ascii="Times New Roman" w:eastAsia="Times New Roman" w:hAnsi="Times New Roman" w:cs="Times New Roman"/>
          <w:bCs/>
          <w:spacing w:val="-2"/>
          <w:sz w:val="20"/>
          <w:szCs w:val="20"/>
        </w:rPr>
        <w:t>ours</w:t>
      </w:r>
      <w:r w:rsidRPr="00FD4F90">
        <w:rPr>
          <w:rFonts w:ascii="Times New Roman" w:eastAsia="Times New Roman" w:hAnsi="Times New Roman" w:cs="Times New Roman"/>
          <w:bCs/>
          <w:spacing w:val="-2"/>
          <w:sz w:val="20"/>
          <w:szCs w:val="20"/>
        </w:rPr>
        <w:t xml:space="preserve"> to 36 h</w:t>
      </w:r>
      <w:r w:rsidR="00252126" w:rsidRPr="00FD4F90">
        <w:rPr>
          <w:rFonts w:ascii="Times New Roman" w:eastAsia="Times New Roman" w:hAnsi="Times New Roman" w:cs="Times New Roman"/>
          <w:bCs/>
          <w:spacing w:val="-2"/>
          <w:sz w:val="20"/>
          <w:szCs w:val="20"/>
        </w:rPr>
        <w:t>ours</w:t>
      </w:r>
      <w:r w:rsidRPr="00FD4F90">
        <w:rPr>
          <w:rFonts w:ascii="Times New Roman" w:eastAsia="Times New Roman" w:hAnsi="Times New Roman" w:cs="Times New Roman"/>
          <w:bCs/>
          <w:spacing w:val="-2"/>
          <w:sz w:val="20"/>
          <w:szCs w:val="20"/>
        </w:rPr>
        <w:t xml:space="preserve"> at 37 ± 0.5°C and examine for the presence of Enterobacteriaceae</w:t>
      </w:r>
      <w:r w:rsidR="00CD1107" w:rsidRPr="00FD4F90">
        <w:rPr>
          <w:rFonts w:ascii="Times New Roman" w:eastAsia="Times New Roman" w:hAnsi="Times New Roman" w:cs="Times New Roman"/>
          <w:bCs/>
          <w:spacing w:val="-2"/>
          <w:sz w:val="20"/>
          <w:szCs w:val="20"/>
        </w:rPr>
        <w:t xml:space="preserve"> </w:t>
      </w:r>
      <w:r w:rsidRPr="00FD4F90">
        <w:rPr>
          <w:rFonts w:ascii="Times New Roman" w:eastAsia="Times New Roman" w:hAnsi="Times New Roman" w:cs="Times New Roman"/>
          <w:bCs/>
          <w:spacing w:val="-2"/>
          <w:sz w:val="20"/>
          <w:szCs w:val="20"/>
        </w:rPr>
        <w:t xml:space="preserve">as evidenced by the formation of acid and gas.  </w:t>
      </w:r>
    </w:p>
    <w:p w14:paraId="605118E1" w14:textId="77777777" w:rsidR="00252126" w:rsidRPr="00FD4F90" w:rsidRDefault="00252126"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223465AD" w14:textId="77777777" w:rsidR="006C3AC7" w:rsidRPr="00FD4F90" w:rsidRDefault="00252126"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C.4.3 </w:t>
      </w:r>
      <w:r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Examination for the presence of Staphylococcus aureus. </w:t>
      </w:r>
    </w:p>
    <w:p w14:paraId="4F2D73F1"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lastRenderedPageBreak/>
        <w:t>Use the media, reagents and procedure described in ISO 6888-2 to ex</w:t>
      </w:r>
      <w:r w:rsidR="00252126" w:rsidRPr="00FD4F90">
        <w:rPr>
          <w:rFonts w:ascii="Times New Roman" w:eastAsia="Times New Roman" w:hAnsi="Times New Roman" w:cs="Times New Roman"/>
          <w:bCs/>
          <w:spacing w:val="-2"/>
          <w:sz w:val="20"/>
          <w:szCs w:val="20"/>
        </w:rPr>
        <w:t>amine the test suspension (see C</w:t>
      </w:r>
      <w:r w:rsidRPr="00FD4F90">
        <w:rPr>
          <w:rFonts w:ascii="Times New Roman" w:eastAsia="Times New Roman" w:hAnsi="Times New Roman" w:cs="Times New Roman"/>
          <w:bCs/>
          <w:spacing w:val="-2"/>
          <w:sz w:val="20"/>
          <w:szCs w:val="20"/>
        </w:rPr>
        <w:t xml:space="preserve">.3).  As a control, pipette 0.1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a 1:1000 dilution of an 18 h to 24 h culture of Staphylococcus aureus SATCC Sta 10 into Staphylococcus medium and proceed as with the test suspension.  </w:t>
      </w:r>
    </w:p>
    <w:p w14:paraId="1DC5B314" w14:textId="77777777" w:rsidR="00383502" w:rsidRPr="00FD4F90" w:rsidRDefault="00383502"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4473C787" w14:textId="77777777" w:rsidR="006C3AC7" w:rsidRPr="00FD4F90" w:rsidRDefault="00357C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C</w:t>
      </w:r>
      <w:r w:rsidR="00252126" w:rsidRPr="00FD4F90">
        <w:rPr>
          <w:rFonts w:ascii="Times New Roman" w:eastAsia="Times New Roman" w:hAnsi="Times New Roman" w:cs="Times New Roman"/>
          <w:b/>
          <w:bCs/>
          <w:spacing w:val="-2"/>
          <w:sz w:val="20"/>
          <w:szCs w:val="20"/>
        </w:rPr>
        <w:t>.4.4</w:t>
      </w:r>
      <w:r w:rsidR="00252126" w:rsidRPr="00FD4F90">
        <w:rPr>
          <w:rFonts w:ascii="Times New Roman" w:eastAsia="Times New Roman" w:hAnsi="Times New Roman" w:cs="Times New Roman"/>
          <w:b/>
          <w:bCs/>
          <w:spacing w:val="-2"/>
          <w:sz w:val="20"/>
          <w:szCs w:val="20"/>
        </w:rPr>
        <w:tab/>
      </w:r>
      <w:r w:rsidR="006C3AC7" w:rsidRPr="00FD4F90">
        <w:rPr>
          <w:rFonts w:ascii="Times New Roman" w:eastAsia="Times New Roman" w:hAnsi="Times New Roman" w:cs="Times New Roman"/>
          <w:b/>
          <w:bCs/>
          <w:spacing w:val="-2"/>
          <w:sz w:val="20"/>
          <w:szCs w:val="20"/>
        </w:rPr>
        <w:t xml:space="preserve">Examination for the presence of Pseudomonas aeruginosa </w:t>
      </w:r>
    </w:p>
    <w:p w14:paraId="28BA67E7"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a) Aseptically pipette 10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the test suspension into 90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fluid soybean-casein digests medium </w:t>
      </w:r>
      <w:r w:rsidR="00252126" w:rsidRPr="00FD4F90">
        <w:rPr>
          <w:rFonts w:ascii="Times New Roman" w:eastAsia="Times New Roman" w:hAnsi="Times New Roman" w:cs="Times New Roman"/>
          <w:bCs/>
          <w:spacing w:val="-2"/>
          <w:sz w:val="20"/>
          <w:szCs w:val="20"/>
        </w:rPr>
        <w:t>(C</w:t>
      </w:r>
      <w:r w:rsidRPr="00FD4F90">
        <w:rPr>
          <w:rFonts w:ascii="Times New Roman" w:eastAsia="Times New Roman" w:hAnsi="Times New Roman" w:cs="Times New Roman"/>
          <w:bCs/>
          <w:spacing w:val="-2"/>
          <w:sz w:val="20"/>
          <w:szCs w:val="20"/>
        </w:rPr>
        <w:t>.2.5) and mix well. Incubate for 24 h</w:t>
      </w:r>
      <w:r w:rsidR="00252126" w:rsidRPr="00FD4F90">
        <w:rPr>
          <w:rFonts w:ascii="Times New Roman" w:eastAsia="Times New Roman" w:hAnsi="Times New Roman" w:cs="Times New Roman"/>
          <w:bCs/>
          <w:spacing w:val="-2"/>
          <w:sz w:val="20"/>
          <w:szCs w:val="20"/>
        </w:rPr>
        <w:t>ours</w:t>
      </w:r>
      <w:r w:rsidRPr="00FD4F90">
        <w:rPr>
          <w:rFonts w:ascii="Times New Roman" w:eastAsia="Times New Roman" w:hAnsi="Times New Roman" w:cs="Times New Roman"/>
          <w:bCs/>
          <w:spacing w:val="-2"/>
          <w:sz w:val="20"/>
          <w:szCs w:val="20"/>
        </w:rPr>
        <w:t xml:space="preserve"> at 30 °C to 35 °C. By means of an inoculating loop transfer a portion from the 24 h incubated sample tube of fluid soybean-casein digest medium to the dry surface of petri dishes each containing approximately 2</w:t>
      </w:r>
      <w:r w:rsidR="00252126" w:rsidRPr="00FD4F90">
        <w:rPr>
          <w:rFonts w:ascii="Times New Roman" w:eastAsia="Times New Roman" w:hAnsi="Times New Roman" w:cs="Times New Roman"/>
          <w:bCs/>
          <w:spacing w:val="-2"/>
          <w:sz w:val="20"/>
          <w:szCs w:val="20"/>
        </w:rPr>
        <w:t xml:space="preserve">0 </w:t>
      </w:r>
      <w:r w:rsidR="00163144" w:rsidRPr="00FD4F90">
        <w:rPr>
          <w:rFonts w:ascii="Times New Roman" w:eastAsia="Times New Roman" w:hAnsi="Times New Roman" w:cs="Times New Roman"/>
          <w:bCs/>
          <w:spacing w:val="-2"/>
          <w:sz w:val="20"/>
          <w:szCs w:val="20"/>
        </w:rPr>
        <w:t>ml</w:t>
      </w:r>
      <w:r w:rsidR="00252126" w:rsidRPr="00FD4F90">
        <w:rPr>
          <w:rFonts w:ascii="Times New Roman" w:eastAsia="Times New Roman" w:hAnsi="Times New Roman" w:cs="Times New Roman"/>
          <w:bCs/>
          <w:spacing w:val="-2"/>
          <w:sz w:val="20"/>
          <w:szCs w:val="20"/>
        </w:rPr>
        <w:t xml:space="preserve"> of Cetrimide agar medium (C</w:t>
      </w:r>
      <w:r w:rsidRPr="00FD4F90">
        <w:rPr>
          <w:rFonts w:ascii="Times New Roman" w:eastAsia="Times New Roman" w:hAnsi="Times New Roman" w:cs="Times New Roman"/>
          <w:bCs/>
          <w:spacing w:val="-2"/>
          <w:sz w:val="20"/>
          <w:szCs w:val="20"/>
        </w:rPr>
        <w:t xml:space="preserve">.2.6). Incubate at 30 °C to 35 °C and </w:t>
      </w:r>
      <w:r w:rsidR="00252126" w:rsidRPr="00FD4F90">
        <w:rPr>
          <w:rFonts w:ascii="Times New Roman" w:eastAsia="Times New Roman" w:hAnsi="Times New Roman" w:cs="Times New Roman"/>
          <w:bCs/>
          <w:spacing w:val="-2"/>
          <w:sz w:val="20"/>
          <w:szCs w:val="20"/>
        </w:rPr>
        <w:t>examine after 24 hours</w:t>
      </w:r>
      <w:r w:rsidRPr="00FD4F90">
        <w:rPr>
          <w:rFonts w:ascii="Times New Roman" w:eastAsia="Times New Roman" w:hAnsi="Times New Roman" w:cs="Times New Roman"/>
          <w:bCs/>
          <w:spacing w:val="-2"/>
          <w:sz w:val="20"/>
          <w:szCs w:val="20"/>
        </w:rPr>
        <w:t xml:space="preserve">, and again after </w:t>
      </w:r>
      <w:proofErr w:type="gramStart"/>
      <w:r w:rsidRPr="00FD4F90">
        <w:rPr>
          <w:rFonts w:ascii="Times New Roman" w:eastAsia="Times New Roman" w:hAnsi="Times New Roman" w:cs="Times New Roman"/>
          <w:bCs/>
          <w:spacing w:val="-2"/>
          <w:sz w:val="20"/>
          <w:szCs w:val="20"/>
        </w:rPr>
        <w:t>48 h</w:t>
      </w:r>
      <w:r w:rsidR="00252126" w:rsidRPr="00FD4F90">
        <w:rPr>
          <w:rFonts w:ascii="Times New Roman" w:eastAsia="Times New Roman" w:hAnsi="Times New Roman" w:cs="Times New Roman"/>
          <w:bCs/>
          <w:spacing w:val="-2"/>
          <w:sz w:val="20"/>
          <w:szCs w:val="20"/>
        </w:rPr>
        <w:t>our</w:t>
      </w:r>
      <w:proofErr w:type="gramEnd"/>
      <w:r w:rsidRPr="00FD4F90">
        <w:rPr>
          <w:rFonts w:ascii="Times New Roman" w:eastAsia="Times New Roman" w:hAnsi="Times New Roman" w:cs="Times New Roman"/>
          <w:bCs/>
          <w:spacing w:val="-2"/>
          <w:sz w:val="20"/>
          <w:szCs w:val="20"/>
        </w:rPr>
        <w:t xml:space="preserve"> incubation, for suspect colonies, bearing in mind that in general greenish fluorescent colonies are typical of Pseudomonas </w:t>
      </w:r>
      <w:proofErr w:type="spellStart"/>
      <w:r w:rsidRPr="00FD4F90">
        <w:rPr>
          <w:rFonts w:ascii="Times New Roman" w:eastAsia="Times New Roman" w:hAnsi="Times New Roman" w:cs="Times New Roman"/>
          <w:bCs/>
          <w:spacing w:val="-2"/>
          <w:sz w:val="20"/>
          <w:szCs w:val="20"/>
        </w:rPr>
        <w:t>aureginosa</w:t>
      </w:r>
      <w:proofErr w:type="spellEnd"/>
      <w:r w:rsidRPr="00FD4F90">
        <w:rPr>
          <w:rFonts w:ascii="Times New Roman" w:eastAsia="Times New Roman" w:hAnsi="Times New Roman" w:cs="Times New Roman"/>
          <w:bCs/>
          <w:spacing w:val="-2"/>
          <w:sz w:val="20"/>
          <w:szCs w:val="20"/>
        </w:rPr>
        <w:t xml:space="preserve"> and that in its presence a gram stain examined microscopically will reveal gram-negative slender rod-shaped cells.  </w:t>
      </w:r>
    </w:p>
    <w:p w14:paraId="1230C4F0" w14:textId="77777777" w:rsidR="00252126" w:rsidRPr="00FD4F90" w:rsidRDefault="00252126"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73FFF19E" w14:textId="77777777" w:rsidR="006C3AC7"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b) As a control, add 0.1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a 1:1000 dilutions of an 18 h to 24 h culture of Pseudomonas aeruginosa SATCC </w:t>
      </w:r>
      <w:proofErr w:type="spellStart"/>
      <w:r w:rsidRPr="00FD4F90">
        <w:rPr>
          <w:rFonts w:ascii="Times New Roman" w:eastAsia="Times New Roman" w:hAnsi="Times New Roman" w:cs="Times New Roman"/>
          <w:bCs/>
          <w:spacing w:val="-2"/>
          <w:sz w:val="20"/>
          <w:szCs w:val="20"/>
        </w:rPr>
        <w:t>Pse</w:t>
      </w:r>
      <w:proofErr w:type="spellEnd"/>
      <w:r w:rsidRPr="00FD4F90">
        <w:rPr>
          <w:rFonts w:ascii="Times New Roman" w:eastAsia="Times New Roman" w:hAnsi="Times New Roman" w:cs="Times New Roman"/>
          <w:bCs/>
          <w:spacing w:val="-2"/>
          <w:sz w:val="20"/>
          <w:szCs w:val="20"/>
        </w:rPr>
        <w:t xml:space="preserve"> 11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to 100 </w:t>
      </w:r>
      <w:r w:rsidR="00163144" w:rsidRPr="00FD4F90">
        <w:rPr>
          <w:rFonts w:ascii="Times New Roman" w:eastAsia="Times New Roman" w:hAnsi="Times New Roman" w:cs="Times New Roman"/>
          <w:bCs/>
          <w:spacing w:val="-2"/>
          <w:sz w:val="20"/>
          <w:szCs w:val="20"/>
        </w:rPr>
        <w:t>ml</w:t>
      </w:r>
      <w:r w:rsidRPr="00FD4F90">
        <w:rPr>
          <w:rFonts w:ascii="Times New Roman" w:eastAsia="Times New Roman" w:hAnsi="Times New Roman" w:cs="Times New Roman"/>
          <w:bCs/>
          <w:spacing w:val="-2"/>
          <w:sz w:val="20"/>
          <w:szCs w:val="20"/>
        </w:rPr>
        <w:t xml:space="preserve"> of fluid</w:t>
      </w:r>
      <w:r w:rsidR="00252126" w:rsidRPr="00FD4F90">
        <w:rPr>
          <w:rFonts w:ascii="Times New Roman" w:eastAsia="Times New Roman" w:hAnsi="Times New Roman" w:cs="Times New Roman"/>
          <w:bCs/>
          <w:spacing w:val="-2"/>
          <w:sz w:val="20"/>
          <w:szCs w:val="20"/>
        </w:rPr>
        <w:t xml:space="preserve"> soybean-casein digest medium (C</w:t>
      </w:r>
      <w:r w:rsidRPr="00FD4F90">
        <w:rPr>
          <w:rFonts w:ascii="Times New Roman" w:eastAsia="Times New Roman" w:hAnsi="Times New Roman" w:cs="Times New Roman"/>
          <w:bCs/>
          <w:spacing w:val="-2"/>
          <w:sz w:val="20"/>
          <w:szCs w:val="20"/>
        </w:rPr>
        <w:t xml:space="preserve">.2.5), and proceed as with the test suspension.  </w:t>
      </w:r>
    </w:p>
    <w:p w14:paraId="3CE530B6" w14:textId="77777777" w:rsidR="00252126" w:rsidRPr="00FD4F90" w:rsidRDefault="00252126"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3F8A88C3" w14:textId="77777777" w:rsidR="00252126"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c) If none of the colonies obtained from the test suspension conforms to the description given in </w:t>
      </w:r>
      <w:proofErr w:type="spellStart"/>
      <w:r w:rsidRPr="00FD4F90">
        <w:rPr>
          <w:rFonts w:ascii="Times New Roman" w:eastAsia="Times New Roman" w:hAnsi="Times New Roman" w:cs="Times New Roman"/>
          <w:bCs/>
          <w:spacing w:val="-2"/>
          <w:sz w:val="20"/>
          <w:szCs w:val="20"/>
        </w:rPr>
        <w:t>i</w:t>
      </w:r>
      <w:proofErr w:type="spellEnd"/>
      <w:r w:rsidRPr="00FD4F90">
        <w:rPr>
          <w:rFonts w:ascii="Times New Roman" w:eastAsia="Times New Roman" w:hAnsi="Times New Roman" w:cs="Times New Roman"/>
          <w:bCs/>
          <w:spacing w:val="-2"/>
          <w:sz w:val="20"/>
          <w:szCs w:val="20"/>
        </w:rPr>
        <w:t>) above and the control culture has been satisfactorily recovered, deem the test sample to be free from Pseudomonas aeruginosa.</w:t>
      </w:r>
    </w:p>
    <w:p w14:paraId="40AD8817" w14:textId="77777777" w:rsidR="006C3AC7" w:rsidRPr="00FD4F90" w:rsidRDefault="006C3AC7" w:rsidP="00732353">
      <w:pPr>
        <w:widowControl w:val="0"/>
        <w:tabs>
          <w:tab w:val="left" w:pos="-720"/>
          <w:tab w:val="left" w:pos="705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  </w:t>
      </w:r>
      <w:r w:rsidR="00732353" w:rsidRPr="00FD4F90">
        <w:rPr>
          <w:rFonts w:ascii="Times New Roman" w:eastAsia="Times New Roman" w:hAnsi="Times New Roman" w:cs="Times New Roman"/>
          <w:bCs/>
          <w:spacing w:val="-2"/>
          <w:sz w:val="20"/>
          <w:szCs w:val="20"/>
        </w:rPr>
        <w:tab/>
      </w:r>
    </w:p>
    <w:p w14:paraId="5C4ABFBB" w14:textId="77777777" w:rsidR="00234164"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d) If colonies conforming to the description given in </w:t>
      </w:r>
      <w:proofErr w:type="spellStart"/>
      <w:r w:rsidRPr="00FD4F90">
        <w:rPr>
          <w:rFonts w:ascii="Times New Roman" w:eastAsia="Times New Roman" w:hAnsi="Times New Roman" w:cs="Times New Roman"/>
          <w:bCs/>
          <w:spacing w:val="-2"/>
          <w:sz w:val="20"/>
          <w:szCs w:val="20"/>
        </w:rPr>
        <w:t>i</w:t>
      </w:r>
      <w:proofErr w:type="spellEnd"/>
      <w:r w:rsidRPr="00FD4F90">
        <w:rPr>
          <w:rFonts w:ascii="Times New Roman" w:eastAsia="Times New Roman" w:hAnsi="Times New Roman" w:cs="Times New Roman"/>
          <w:bCs/>
          <w:spacing w:val="-2"/>
          <w:sz w:val="20"/>
          <w:szCs w:val="20"/>
        </w:rPr>
        <w:t>) above are found, streak representative suspect colonies from the Cetrimide agar onto the surfaces of Pseudomonas agar medium for</w:t>
      </w:r>
      <w:r w:rsidR="00252126" w:rsidRPr="00FD4F90">
        <w:rPr>
          <w:rFonts w:ascii="Times New Roman" w:eastAsia="Times New Roman" w:hAnsi="Times New Roman" w:cs="Times New Roman"/>
          <w:bCs/>
          <w:spacing w:val="-2"/>
          <w:sz w:val="20"/>
          <w:szCs w:val="20"/>
        </w:rPr>
        <w:t xml:space="preserve"> the detection of fluorescein (C</w:t>
      </w:r>
      <w:r w:rsidRPr="00FD4F90">
        <w:rPr>
          <w:rFonts w:ascii="Times New Roman" w:eastAsia="Times New Roman" w:hAnsi="Times New Roman" w:cs="Times New Roman"/>
          <w:bCs/>
          <w:spacing w:val="-2"/>
          <w:sz w:val="20"/>
          <w:szCs w:val="20"/>
        </w:rPr>
        <w:t>.2.7) and Pseudomonas agar medium f</w:t>
      </w:r>
      <w:r w:rsidR="00252126" w:rsidRPr="00FD4F90">
        <w:rPr>
          <w:rFonts w:ascii="Times New Roman" w:eastAsia="Times New Roman" w:hAnsi="Times New Roman" w:cs="Times New Roman"/>
          <w:bCs/>
          <w:spacing w:val="-2"/>
          <w:sz w:val="20"/>
          <w:szCs w:val="20"/>
        </w:rPr>
        <w:t>or the detection of pyocyanin (C</w:t>
      </w:r>
      <w:r w:rsidRPr="00FD4F90">
        <w:rPr>
          <w:rFonts w:ascii="Times New Roman" w:eastAsia="Times New Roman" w:hAnsi="Times New Roman" w:cs="Times New Roman"/>
          <w:bCs/>
          <w:spacing w:val="-2"/>
          <w:sz w:val="20"/>
          <w:szCs w:val="20"/>
        </w:rPr>
        <w:t xml:space="preserve">.2.8) to obtain isolated colonies.  Cover and invert the petri dishes and incubate at 30 – 35 °C for at least 3 days.  </w:t>
      </w:r>
    </w:p>
    <w:p w14:paraId="0C35A212" w14:textId="77777777" w:rsidR="0039409E" w:rsidRPr="00FD4F90" w:rsidRDefault="006C3AC7" w:rsidP="002521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Examine the streaked surfaces under ultraviolet light for suspect c</w:t>
      </w:r>
      <w:r w:rsidR="00252126" w:rsidRPr="00FD4F90">
        <w:rPr>
          <w:rFonts w:ascii="Times New Roman" w:eastAsia="Times New Roman" w:hAnsi="Times New Roman" w:cs="Times New Roman"/>
          <w:bCs/>
          <w:spacing w:val="-2"/>
          <w:sz w:val="20"/>
          <w:szCs w:val="20"/>
        </w:rPr>
        <w:t>olonies, as described in Table C</w:t>
      </w:r>
      <w:r w:rsidRPr="00FD4F90">
        <w:rPr>
          <w:rFonts w:ascii="Times New Roman" w:eastAsia="Times New Roman" w:hAnsi="Times New Roman" w:cs="Times New Roman"/>
          <w:bCs/>
          <w:spacing w:val="-2"/>
          <w:sz w:val="20"/>
          <w:szCs w:val="20"/>
        </w:rPr>
        <w:t xml:space="preserve">.1.  </w:t>
      </w:r>
    </w:p>
    <w:p w14:paraId="352EA54B" w14:textId="77777777" w:rsidR="00A16089" w:rsidRPr="00FD4F90"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w:t>
      </w:r>
    </w:p>
    <w:tbl>
      <w:tblPr>
        <w:tblStyle w:val="TableGrid"/>
        <w:tblW w:w="0" w:type="auto"/>
        <w:tblInd w:w="720" w:type="dxa"/>
        <w:tblLook w:val="04A0" w:firstRow="1" w:lastRow="0" w:firstColumn="1" w:lastColumn="0" w:noHBand="0" w:noVBand="1"/>
      </w:tblPr>
      <w:tblGrid>
        <w:gridCol w:w="4320"/>
        <w:gridCol w:w="3936"/>
      </w:tblGrid>
      <w:tr w:rsidR="00252126" w:rsidRPr="00FD4F90" w14:paraId="6459BEE2" w14:textId="77777777" w:rsidTr="00267105">
        <w:tc>
          <w:tcPr>
            <w:tcW w:w="8256" w:type="dxa"/>
            <w:gridSpan w:val="2"/>
            <w:tcBorders>
              <w:top w:val="nil"/>
              <w:left w:val="nil"/>
              <w:bottom w:val="single" w:sz="4" w:space="0" w:color="auto"/>
              <w:right w:val="nil"/>
            </w:tcBorders>
          </w:tcPr>
          <w:p w14:paraId="59880FCD" w14:textId="77777777" w:rsidR="00252126" w:rsidRPr="00FD4F90" w:rsidRDefault="00252126" w:rsidP="0025212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Table C.1 — Description of colonies</w:t>
            </w:r>
          </w:p>
          <w:p w14:paraId="53D31858" w14:textId="77777777" w:rsidR="00357CC7" w:rsidRPr="00FD4F90" w:rsidRDefault="00357CC7" w:rsidP="0025212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b/>
                <w:bCs/>
                <w:spacing w:val="-2"/>
                <w:sz w:val="20"/>
                <w:szCs w:val="20"/>
              </w:rPr>
            </w:pPr>
          </w:p>
        </w:tc>
      </w:tr>
      <w:tr w:rsidR="00252126" w:rsidRPr="00FD4F90" w14:paraId="5C5484BC" w14:textId="77777777" w:rsidTr="00267105">
        <w:tc>
          <w:tcPr>
            <w:tcW w:w="4320" w:type="dxa"/>
            <w:tcBorders>
              <w:top w:val="single" w:sz="4" w:space="0" w:color="auto"/>
            </w:tcBorders>
          </w:tcPr>
          <w:p w14:paraId="61FCD8EA" w14:textId="77777777" w:rsidR="00252126" w:rsidRPr="00FD4F90" w:rsidRDefault="00252126" w:rsidP="00252126">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 xml:space="preserve">Medium </w:t>
            </w:r>
          </w:p>
        </w:tc>
        <w:tc>
          <w:tcPr>
            <w:tcW w:w="3936" w:type="dxa"/>
            <w:tcBorders>
              <w:top w:val="single" w:sz="4" w:space="0" w:color="auto"/>
            </w:tcBorders>
          </w:tcPr>
          <w:p w14:paraId="3C1A69AA" w14:textId="77777777" w:rsidR="00252126" w:rsidRPr="00FD4F90" w:rsidRDefault="00252126" w:rsidP="00A16089">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
                <w:bCs/>
                <w:spacing w:val="-2"/>
                <w:sz w:val="20"/>
                <w:szCs w:val="20"/>
              </w:rPr>
            </w:pPr>
            <w:r w:rsidRPr="00FD4F90">
              <w:rPr>
                <w:rFonts w:ascii="Times New Roman" w:eastAsia="Times New Roman" w:hAnsi="Times New Roman" w:cs="Times New Roman"/>
                <w:b/>
                <w:bCs/>
                <w:spacing w:val="-2"/>
                <w:sz w:val="20"/>
                <w:szCs w:val="20"/>
              </w:rPr>
              <w:t>Description of colonies</w:t>
            </w:r>
          </w:p>
        </w:tc>
      </w:tr>
      <w:tr w:rsidR="00252126" w:rsidRPr="00FD4F90" w14:paraId="01DA0D3D" w14:textId="77777777" w:rsidTr="00267105">
        <w:tc>
          <w:tcPr>
            <w:tcW w:w="4320" w:type="dxa"/>
          </w:tcPr>
          <w:p w14:paraId="3175024E" w14:textId="77777777" w:rsidR="00252126" w:rsidRPr="00FD4F90" w:rsidRDefault="00252126" w:rsidP="0025212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Pseudomonas agar for the detection of fluorescein </w:t>
            </w:r>
          </w:p>
          <w:p w14:paraId="70E6344A" w14:textId="77777777" w:rsidR="00252126" w:rsidRPr="00FD4F90" w:rsidRDefault="00252126" w:rsidP="0025212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Cs/>
                <w:spacing w:val="-2"/>
                <w:sz w:val="20"/>
                <w:szCs w:val="20"/>
              </w:rPr>
            </w:pPr>
          </w:p>
        </w:tc>
        <w:tc>
          <w:tcPr>
            <w:tcW w:w="3936" w:type="dxa"/>
          </w:tcPr>
          <w:p w14:paraId="4A70DF70" w14:textId="77777777" w:rsidR="005C22C9" w:rsidRPr="00FD4F90" w:rsidRDefault="00252126" w:rsidP="0025212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Generally colourless to yellowish</w:t>
            </w:r>
            <w:r w:rsidR="005C22C9" w:rsidRPr="00FD4F90">
              <w:rPr>
                <w:rFonts w:ascii="Times New Roman" w:eastAsia="Times New Roman" w:hAnsi="Times New Roman" w:cs="Times New Roman"/>
                <w:bCs/>
                <w:spacing w:val="-2"/>
                <w:sz w:val="20"/>
                <w:szCs w:val="20"/>
              </w:rPr>
              <w:t>.</w:t>
            </w:r>
            <w:r w:rsidRPr="00FD4F90">
              <w:rPr>
                <w:rFonts w:ascii="Times New Roman" w:eastAsia="Times New Roman" w:hAnsi="Times New Roman" w:cs="Times New Roman"/>
                <w:bCs/>
                <w:spacing w:val="-2"/>
                <w:sz w:val="20"/>
                <w:szCs w:val="20"/>
              </w:rPr>
              <w:t xml:space="preserve"> </w:t>
            </w:r>
          </w:p>
          <w:p w14:paraId="67389C88" w14:textId="77777777" w:rsidR="00252126" w:rsidRPr="00FD4F90" w:rsidRDefault="00252126" w:rsidP="0025212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Yellowish fluorescence in ultra violet light</w:t>
            </w:r>
          </w:p>
        </w:tc>
      </w:tr>
      <w:tr w:rsidR="00252126" w:rsidRPr="00FD4F90" w14:paraId="62A17282" w14:textId="77777777" w:rsidTr="00267105">
        <w:tc>
          <w:tcPr>
            <w:tcW w:w="4320" w:type="dxa"/>
          </w:tcPr>
          <w:p w14:paraId="253A8BFE" w14:textId="77777777" w:rsidR="00252126" w:rsidRPr="00FD4F90" w:rsidRDefault="00357CC7" w:rsidP="00357CC7">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Pseudomonas agar for the detection of pyocyanin </w:t>
            </w:r>
          </w:p>
        </w:tc>
        <w:tc>
          <w:tcPr>
            <w:tcW w:w="3936" w:type="dxa"/>
          </w:tcPr>
          <w:p w14:paraId="521956E8" w14:textId="77777777" w:rsidR="005C22C9" w:rsidRPr="00FD4F90" w:rsidRDefault="00357CC7" w:rsidP="00A16089">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 xml:space="preserve">Generally greenish. </w:t>
            </w:r>
          </w:p>
          <w:p w14:paraId="3127E5A3" w14:textId="77777777" w:rsidR="00252126" w:rsidRPr="00FD4F90" w:rsidRDefault="00357CC7" w:rsidP="00A16089">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Blue fluorescence in ultraviolet light</w:t>
            </w:r>
          </w:p>
        </w:tc>
      </w:tr>
      <w:bookmarkEnd w:id="18"/>
    </w:tbl>
    <w:p w14:paraId="66B2CC53" w14:textId="77777777" w:rsidR="00886353" w:rsidRPr="00FD4F90" w:rsidRDefault="00886353"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745589F4" w14:textId="77777777" w:rsidR="00357CC7" w:rsidRPr="00FD4F90" w:rsidRDefault="00357CC7"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109A54DF" w14:textId="77777777" w:rsidR="00357CC7" w:rsidRPr="00BD6F3D" w:rsidRDefault="00357CC7" w:rsidP="00A542B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FD4F90">
        <w:rPr>
          <w:rFonts w:ascii="Times New Roman" w:eastAsia="Times New Roman" w:hAnsi="Times New Roman" w:cs="Times New Roman"/>
          <w:bCs/>
          <w:spacing w:val="-2"/>
          <w:sz w:val="20"/>
          <w:szCs w:val="20"/>
        </w:rPr>
        <w:t>If any further doubt exists as to the identity of the colonies, obtain final confirmation by inoculating the suspect colonies to the wells on commercially available diagnostic kits in accordance with the manufacturer’s instructions.</w:t>
      </w:r>
    </w:p>
    <w:sectPr w:rsidR="00357CC7" w:rsidRPr="00BD6F3D" w:rsidSect="009704CD">
      <w:headerReference w:type="even" r:id="rId30"/>
      <w:headerReference w:type="default" r:id="rId31"/>
      <w:headerReference w:type="first" r:id="rId32"/>
      <w:pgSz w:w="11909" w:h="16834" w:code="9"/>
      <w:pgMar w:top="1454" w:right="1483" w:bottom="1440" w:left="1440" w:header="72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8F5F2" w14:textId="77777777" w:rsidR="004F7D01" w:rsidRPr="00FD4F90" w:rsidRDefault="004F7D01" w:rsidP="00770CED">
      <w:pPr>
        <w:spacing w:after="0" w:line="240" w:lineRule="auto"/>
      </w:pPr>
      <w:r w:rsidRPr="00FD4F90">
        <w:separator/>
      </w:r>
    </w:p>
  </w:endnote>
  <w:endnote w:type="continuationSeparator" w:id="0">
    <w:p w14:paraId="247364C0" w14:textId="77777777" w:rsidR="004F7D01" w:rsidRPr="00FD4F90" w:rsidRDefault="004F7D01" w:rsidP="00770CED">
      <w:pPr>
        <w:spacing w:after="0" w:line="240" w:lineRule="auto"/>
      </w:pPr>
      <w:r w:rsidRPr="00FD4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70ED" w14:textId="77777777" w:rsidR="00914C57" w:rsidRDefault="00914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AD26" w14:textId="77777777" w:rsidR="00B135CE" w:rsidRPr="00FD4F90" w:rsidRDefault="00B135CE">
    <w:pPr>
      <w:pStyle w:val="Footer"/>
      <w:jc w:val="center"/>
    </w:pPr>
  </w:p>
  <w:p w14:paraId="1EEB494C" w14:textId="77777777" w:rsidR="00B135CE" w:rsidRPr="00FD4F90" w:rsidRDefault="00B135CE">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40186"/>
      <w:docPartObj>
        <w:docPartGallery w:val="Page Numbers (Bottom of Page)"/>
        <w:docPartUnique/>
      </w:docPartObj>
    </w:sdtPr>
    <w:sdtEndPr/>
    <w:sdtContent>
      <w:p w14:paraId="29FF5E06" w14:textId="77777777" w:rsidR="00B135CE" w:rsidRPr="00FD4F90" w:rsidRDefault="00B135CE">
        <w:pPr>
          <w:pStyle w:val="Footer"/>
          <w:jc w:val="center"/>
        </w:pPr>
        <w:r w:rsidRPr="00FD4F90">
          <w:fldChar w:fldCharType="begin"/>
        </w:r>
        <w:r w:rsidRPr="00FD4F90">
          <w:instrText xml:space="preserve"> PAGE   \* MERGEFORMAT </w:instrText>
        </w:r>
        <w:r w:rsidRPr="00FD4F90">
          <w:fldChar w:fldCharType="separate"/>
        </w:r>
        <w:r w:rsidRPr="00FD4F90">
          <w:t>i</w:t>
        </w:r>
        <w:r w:rsidRPr="00FD4F90">
          <w:fldChar w:fldCharType="end"/>
        </w:r>
      </w:p>
    </w:sdtContent>
  </w:sdt>
  <w:p w14:paraId="44C6DD07" w14:textId="77777777" w:rsidR="00B135CE" w:rsidRPr="00FD4F90" w:rsidRDefault="00B135CE" w:rsidP="008E18B2">
    <w:pPr>
      <w:pStyle w:val="Footer"/>
      <w:tabs>
        <w:tab w:val="clear" w:pos="4680"/>
        <w:tab w:val="clear" w:pos="9360"/>
        <w:tab w:val="left" w:pos="5145"/>
      </w:tabs>
    </w:pPr>
    <w:r w:rsidRPr="00FD4F90">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7648D" w14:textId="77777777" w:rsidR="00B135CE" w:rsidRPr="00FD4F90" w:rsidRDefault="00B135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837048"/>
      <w:docPartObj>
        <w:docPartGallery w:val="Page Numbers (Bottom of Page)"/>
        <w:docPartUnique/>
      </w:docPartObj>
    </w:sdtPr>
    <w:sdtEndPr/>
    <w:sdtContent>
      <w:p w14:paraId="299CF2B5" w14:textId="77777777" w:rsidR="00B135CE" w:rsidRPr="00FD4F90" w:rsidRDefault="00B135CE" w:rsidP="008E18B2">
        <w:pPr>
          <w:pStyle w:val="Footer"/>
          <w:jc w:val="center"/>
        </w:pPr>
        <w:r w:rsidRPr="00FD4F90">
          <w:fldChar w:fldCharType="begin"/>
        </w:r>
        <w:r w:rsidRPr="00FD4F90">
          <w:instrText xml:space="preserve"> PAGE   \* MERGEFORMAT </w:instrText>
        </w:r>
        <w:r w:rsidRPr="00FD4F90">
          <w:fldChar w:fldCharType="separate"/>
        </w:r>
        <w:r w:rsidRPr="00FD4F90">
          <w:t>iv</w:t>
        </w:r>
        <w:r w:rsidRPr="00FD4F90">
          <w:fldChar w:fldCharType="end"/>
        </w:r>
      </w:p>
      <w:p w14:paraId="0517CC72" w14:textId="117F6DFE" w:rsidR="00B135CE" w:rsidRPr="00FD4F90" w:rsidRDefault="00B135CE" w:rsidP="0093710F">
        <w:pPr>
          <w:jc w:val="right"/>
          <w:rPr>
            <w:rFonts w:ascii="Arial" w:hAnsi="Arial" w:cs="Arial"/>
            <w:sz w:val="16"/>
            <w:szCs w:val="16"/>
          </w:rPr>
        </w:pPr>
        <w:r w:rsidRPr="00FD4F90">
          <w:rPr>
            <w:rFonts w:ascii="Arial" w:hAnsi="Arial" w:cs="Arial"/>
            <w:sz w:val="16"/>
            <w:szCs w:val="16"/>
          </w:rPr>
          <w:t xml:space="preserve">© ZABS </w:t>
        </w:r>
        <w:r w:rsidR="00BD6F3D" w:rsidRPr="00FD4F90">
          <w:rPr>
            <w:rFonts w:ascii="Arial" w:hAnsi="Arial" w:cs="Arial"/>
            <w:sz w:val="16"/>
            <w:szCs w:val="16"/>
          </w:rPr>
          <w:t>2026</w:t>
        </w:r>
        <w:r w:rsidRPr="00FD4F90">
          <w:rPr>
            <w:rFonts w:ascii="Arial" w:hAnsi="Arial" w:cs="Arial"/>
            <w:sz w:val="16"/>
            <w:szCs w:val="16"/>
          </w:rPr>
          <w:t>- All rights reserved</w:t>
        </w:r>
      </w:p>
      <w:p w14:paraId="7D0AD7D9" w14:textId="77777777" w:rsidR="00B135CE" w:rsidRPr="00FD4F90" w:rsidRDefault="004F7D01" w:rsidP="008E18B2">
        <w:pPr>
          <w:pStyle w:val="Footer"/>
          <w:jc w:val="cen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86A3" w14:textId="77777777" w:rsidR="00B135CE" w:rsidRPr="00FD4F90" w:rsidRDefault="00B135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28372"/>
      <w:docPartObj>
        <w:docPartGallery w:val="Page Numbers (Bottom of Page)"/>
        <w:docPartUnique/>
      </w:docPartObj>
    </w:sdtPr>
    <w:sdtEndPr/>
    <w:sdtContent>
      <w:p w14:paraId="6434DA28" w14:textId="77777777" w:rsidR="00B135CE" w:rsidRPr="00FD4F90" w:rsidRDefault="00B135CE">
        <w:pPr>
          <w:pStyle w:val="Footer"/>
          <w:jc w:val="center"/>
        </w:pPr>
        <w:r w:rsidRPr="00FD4F90">
          <w:fldChar w:fldCharType="begin"/>
        </w:r>
        <w:r w:rsidRPr="00FD4F90">
          <w:instrText xml:space="preserve"> PAGE   \* MERGEFORMAT </w:instrText>
        </w:r>
        <w:r w:rsidRPr="00FD4F90">
          <w:fldChar w:fldCharType="separate"/>
        </w:r>
        <w:r w:rsidRPr="00FD4F90">
          <w:t>11</w:t>
        </w:r>
        <w:r w:rsidRPr="00FD4F90">
          <w:fldChar w:fldCharType="end"/>
        </w:r>
      </w:p>
    </w:sdtContent>
  </w:sdt>
  <w:p w14:paraId="5AA215D5" w14:textId="77777777" w:rsidR="00B135CE" w:rsidRPr="00FD4F90" w:rsidRDefault="00B135CE" w:rsidP="008E18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0CE47" w14:textId="77777777" w:rsidR="004F7D01" w:rsidRPr="00FD4F90" w:rsidRDefault="004F7D01" w:rsidP="00770CED">
      <w:pPr>
        <w:spacing w:after="0" w:line="240" w:lineRule="auto"/>
      </w:pPr>
      <w:r w:rsidRPr="00FD4F90">
        <w:separator/>
      </w:r>
    </w:p>
  </w:footnote>
  <w:footnote w:type="continuationSeparator" w:id="0">
    <w:p w14:paraId="2D42917C" w14:textId="77777777" w:rsidR="004F7D01" w:rsidRPr="00FD4F90" w:rsidRDefault="004F7D01" w:rsidP="00770CED">
      <w:pPr>
        <w:spacing w:after="0" w:line="240" w:lineRule="auto"/>
      </w:pPr>
      <w:r w:rsidRPr="00FD4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63FF" w14:textId="7B42D794" w:rsidR="00914C57" w:rsidRDefault="00914C57">
    <w:pPr>
      <w:pStyle w:val="Header"/>
    </w:pPr>
    <w:r>
      <w:rPr>
        <w:noProof/>
      </w:rPr>
      <w:pict w14:anchorId="2EFB5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2" o:spid="_x0000_s2070" type="#_x0000_t136" style="position:absolute;margin-left:0;margin-top:0;width:618pt;height:38.6pt;rotation:315;z-index:-251627520;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B6B7" w14:textId="63335CF1" w:rsidR="00B135CE" w:rsidRPr="00FD4F90" w:rsidRDefault="00914C57">
    <w:pPr>
      <w:pStyle w:val="Header"/>
    </w:pPr>
    <w:r>
      <w:rPr>
        <w:noProof/>
      </w:rPr>
      <w:pict w14:anchorId="44F76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1" o:spid="_x0000_s2079" type="#_x0000_t136" style="position:absolute;margin-left:0;margin-top:0;width:618pt;height:38.6pt;rotation:315;z-index:-251609088;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1327" w14:textId="0C39FA78" w:rsidR="00B135CE" w:rsidRPr="00FD4F90" w:rsidRDefault="00914C57" w:rsidP="009066E4">
    <w:pPr>
      <w:pStyle w:val="Header"/>
      <w:jc w:val="right"/>
      <w:rPr>
        <w:rFonts w:ascii="Times New Roman" w:hAnsi="Times New Roman" w:cs="Times New Roman"/>
        <w:sz w:val="20"/>
        <w:szCs w:val="20"/>
      </w:rPr>
    </w:pPr>
    <w:r>
      <w:rPr>
        <w:noProof/>
      </w:rPr>
      <w:pict w14:anchorId="47F13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2" o:spid="_x0000_s2080" type="#_x0000_t136" style="position:absolute;left:0;text-align:left;margin-left:0;margin-top:0;width:618pt;height:38.6pt;rotation:315;z-index:-251607040;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B135CE" w:rsidRPr="00FD4F90">
      <w:rPr>
        <w:rFonts w:ascii="Times New Roman" w:hAnsi="Times New Roman" w:cs="Times New Roman"/>
        <w:sz w:val="20"/>
        <w:szCs w:val="20"/>
      </w:rPr>
      <w:t xml:space="preserve">ZS </w:t>
    </w:r>
    <w:r w:rsidR="00B135CE" w:rsidRPr="00FD4F90">
      <w:rPr>
        <w:rFonts w:ascii="Times New Roman" w:hAnsi="Times New Roman" w:cs="Times New Roman"/>
        <w:bCs/>
        <w:sz w:val="20"/>
        <w:szCs w:val="20"/>
      </w:rPr>
      <w:t>1213</w:t>
    </w:r>
    <w:r w:rsidR="00B135CE" w:rsidRPr="00FD4F90">
      <w:rPr>
        <w:rFonts w:ascii="Times New Roman" w:hAnsi="Times New Roman" w:cs="Times New Roman"/>
        <w:sz w:val="20"/>
        <w:szCs w:val="20"/>
      </w:rPr>
      <w:t>: 2021</w:t>
    </w:r>
  </w:p>
  <w:p w14:paraId="0D4CB170" w14:textId="77777777" w:rsidR="00B135CE" w:rsidRPr="00FD4F90" w:rsidRDefault="00B135CE" w:rsidP="009066E4">
    <w:pPr>
      <w:pStyle w:val="Header"/>
      <w:jc w:val="right"/>
      <w:rPr>
        <w:rFonts w:ascii="Times New Roman" w:hAnsi="Times New Roman" w:cs="Times New Roman"/>
        <w:sz w:val="20"/>
        <w:szCs w:val="20"/>
      </w:rPr>
    </w:pPr>
    <w:r w:rsidRPr="00FD4F90">
      <w:rPr>
        <w:rFonts w:ascii="Times New Roman" w:hAnsi="Times New Roman" w:cs="Times New Roman"/>
        <w:sz w:val="20"/>
        <w:szCs w:val="20"/>
      </w:rPr>
      <w:t>First Edition</w:t>
    </w:r>
  </w:p>
  <w:p w14:paraId="523FC93D" w14:textId="77777777" w:rsidR="00B135CE" w:rsidRPr="00FD4F90" w:rsidRDefault="00B135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EABD" w14:textId="5CCD1A1B" w:rsidR="00B135CE" w:rsidRPr="00FD4F90" w:rsidRDefault="00914C57">
    <w:pPr>
      <w:pStyle w:val="Header"/>
    </w:pPr>
    <w:r>
      <w:rPr>
        <w:noProof/>
      </w:rPr>
      <w:pict w14:anchorId="1A9B8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0" o:spid="_x0000_s2078" type="#_x0000_t136" style="position:absolute;margin-left:0;margin-top:0;width:618pt;height:38.6pt;rotation:315;z-index:-251611136;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0719" w14:textId="47939CC1" w:rsidR="00B135CE" w:rsidRPr="00FD4F90" w:rsidRDefault="00914C57">
    <w:pPr>
      <w:pStyle w:val="Header"/>
    </w:pPr>
    <w:r>
      <w:rPr>
        <w:noProof/>
      </w:rPr>
      <w:pict w14:anchorId="08DAA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4" o:spid="_x0000_s2082" type="#_x0000_t136" style="position:absolute;margin-left:0;margin-top:0;width:618pt;height:38.6pt;rotation:315;z-index:-251602944;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4F7D01">
      <w:pict w14:anchorId="201D6549">
        <v:shape id="_x0000_s2068" type="#_x0000_t136" style="position:absolute;margin-left:0;margin-top:0;width:571.05pt;height:85.65pt;rotation:315;z-index:-251631616;mso-position-horizontal:center;mso-position-horizontal-relative:margin;mso-position-vertical:center;mso-position-vertical-relative:margin" o:allowincell="f" fillcolor="silver" stroked="f">
          <v:fill opacity=".5"/>
          <v:textpath style="font-family:&quot;Calibri&quot;;font-size:1pt" string="Draft for Council Approval"/>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2DE9" w14:textId="2670B580" w:rsidR="00B135CE" w:rsidRPr="00FD4F90" w:rsidRDefault="00914C57">
    <w:pPr>
      <w:pStyle w:val="Header"/>
    </w:pPr>
    <w:r>
      <w:rPr>
        <w:noProof/>
      </w:rPr>
      <w:pict w14:anchorId="7CC82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5" o:spid="_x0000_s2083" type="#_x0000_t136" style="position:absolute;margin-left:0;margin-top:0;width:618pt;height:38.6pt;rotation:315;z-index:-251600896;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2373" w14:textId="77683319" w:rsidR="00B135CE" w:rsidRPr="00FD4F90" w:rsidRDefault="00914C57">
    <w:pPr>
      <w:pStyle w:val="Header"/>
    </w:pPr>
    <w:r>
      <w:rPr>
        <w:noProof/>
      </w:rPr>
      <w:pict w14:anchorId="6B1A9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43" o:spid="_x0000_s2081" type="#_x0000_t136" style="position:absolute;margin-left:0;margin-top:0;width:618pt;height:38.6pt;rotation:315;z-index:-251604992;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4F7D01">
      <w:pict w14:anchorId="22C365DB">
        <v:shape id="_x0000_s2067" type="#_x0000_t136" style="position:absolute;margin-left:0;margin-top:0;width:571.05pt;height:85.65pt;rotation:315;z-index:-251632640;mso-position-horizontal:center;mso-position-horizontal-relative:margin;mso-position-vertical:center;mso-position-vertical-relative:margin" o:allowincell="f" fillcolor="silver" stroked="f">
          <v:fill opacity=".5"/>
          <v:textpath style="font-family:&quot;Calibri&quot;;font-size:1pt" string="Draft for Council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63A5" w14:textId="23F83D9D" w:rsidR="00914C57" w:rsidRDefault="00914C57">
    <w:pPr>
      <w:pStyle w:val="Header"/>
    </w:pPr>
    <w:r>
      <w:rPr>
        <w:noProof/>
      </w:rPr>
      <w:pict w14:anchorId="62103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3" o:spid="_x0000_s2071" type="#_x0000_t136" style="position:absolute;margin-left:0;margin-top:0;width:618pt;height:38.6pt;rotation:315;z-index:-251625472;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6954" w14:textId="780810B2" w:rsidR="00B135CE" w:rsidRPr="00FD4F90" w:rsidRDefault="00914C57" w:rsidP="008E18B2">
    <w:pPr>
      <w:pStyle w:val="Header"/>
      <w:jc w:val="right"/>
      <w:rPr>
        <w:rFonts w:ascii="Times New Roman" w:hAnsi="Times New Roman" w:cs="Times New Roman"/>
        <w:sz w:val="20"/>
        <w:szCs w:val="20"/>
      </w:rPr>
    </w:pPr>
    <w:r>
      <w:rPr>
        <w:noProof/>
      </w:rPr>
      <w:pict w14:anchorId="4E5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1" o:spid="_x0000_s2069" type="#_x0000_t136" style="position:absolute;left:0;text-align:left;margin-left:0;margin-top:0;width:618pt;height:38.6pt;rotation:315;z-index:-251629568;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B135CE" w:rsidRPr="00FD4F90">
      <w:rPr>
        <w:rFonts w:ascii="Times New Roman" w:hAnsi="Times New Roman" w:cs="Times New Roman"/>
        <w:sz w:val="20"/>
        <w:szCs w:val="20"/>
      </w:rPr>
      <w:t>DZS 1026: 2016</w:t>
    </w:r>
  </w:p>
  <w:p w14:paraId="5397C0D0" w14:textId="77777777" w:rsidR="00B135CE" w:rsidRPr="00FD4F90" w:rsidRDefault="00B135CE" w:rsidP="008E18B2">
    <w:pPr>
      <w:pStyle w:val="Header"/>
      <w:jc w:val="right"/>
      <w:rPr>
        <w:rFonts w:ascii="Times New Roman" w:hAnsi="Times New Roman" w:cs="Times New Roman"/>
        <w:sz w:val="20"/>
        <w:szCs w:val="20"/>
      </w:rPr>
    </w:pPr>
    <w:r w:rsidRPr="00FD4F90">
      <w:rPr>
        <w:rFonts w:ascii="Times New Roman" w:hAnsi="Times New Roman" w:cs="Times New Roman"/>
        <w:sz w:val="20"/>
        <w:szCs w:val="20"/>
      </w:rPr>
      <w:t>First Edition</w:t>
    </w:r>
  </w:p>
  <w:p w14:paraId="7FCCCACB" w14:textId="77777777" w:rsidR="00B135CE" w:rsidRPr="00FD4F90" w:rsidRDefault="00B135CE" w:rsidP="008E18B2">
    <w:pPr>
      <w:pStyle w:val="Header"/>
      <w:jc w:val="right"/>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34EC" w14:textId="419E3321" w:rsidR="00B135CE" w:rsidRPr="00FD4F90" w:rsidRDefault="00914C57">
    <w:pPr>
      <w:pStyle w:val="Header"/>
    </w:pPr>
    <w:r>
      <w:rPr>
        <w:noProof/>
      </w:rPr>
      <w:pict w14:anchorId="4CD92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5" o:spid="_x0000_s2073" type="#_x0000_t136" style="position:absolute;margin-left:0;margin-top:0;width:618pt;height:38.6pt;rotation:315;z-index:-251621376;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p w14:paraId="581D095D" w14:textId="77777777" w:rsidR="00B135CE" w:rsidRPr="00FD4F90" w:rsidRDefault="00B135CE"/>
  <w:p w14:paraId="6CFD277F" w14:textId="77777777" w:rsidR="00B135CE" w:rsidRPr="00FD4F90" w:rsidRDefault="00B135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7C59" w14:textId="0C9423E0" w:rsidR="00B135CE" w:rsidRPr="00FD4F90" w:rsidRDefault="00914C57" w:rsidP="008E18B2">
    <w:pPr>
      <w:pStyle w:val="Header"/>
      <w:jc w:val="right"/>
      <w:rPr>
        <w:rFonts w:ascii="Times New Roman" w:hAnsi="Times New Roman" w:cs="Times New Roman"/>
        <w:sz w:val="20"/>
        <w:szCs w:val="20"/>
      </w:rPr>
    </w:pPr>
    <w:r>
      <w:rPr>
        <w:noProof/>
      </w:rPr>
      <w:pict w14:anchorId="09834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6" o:spid="_x0000_s2074" type="#_x0000_t136" style="position:absolute;left:0;text-align:left;margin-left:0;margin-top:0;width:618pt;height:38.6pt;rotation:315;z-index:-251619328;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Pr>
        <w:rFonts w:ascii="Times New Roman" w:hAnsi="Times New Roman" w:cs="Times New Roman"/>
        <w:sz w:val="20"/>
        <w:szCs w:val="20"/>
      </w:rPr>
      <w:t>D</w:t>
    </w:r>
    <w:r w:rsidR="00B135CE" w:rsidRPr="00FD4F90">
      <w:rPr>
        <w:rFonts w:ascii="Times New Roman" w:hAnsi="Times New Roman" w:cs="Times New Roman"/>
        <w:sz w:val="20"/>
        <w:szCs w:val="20"/>
      </w:rPr>
      <w:t xml:space="preserve">ZS </w:t>
    </w:r>
    <w:r w:rsidR="00B135CE" w:rsidRPr="00FD4F90">
      <w:rPr>
        <w:rFonts w:ascii="Times New Roman" w:hAnsi="Times New Roman" w:cs="Times New Roman"/>
        <w:bCs/>
        <w:sz w:val="20"/>
        <w:szCs w:val="20"/>
      </w:rPr>
      <w:t>1213</w:t>
    </w:r>
    <w:r w:rsidR="00B135CE" w:rsidRPr="00FD4F90">
      <w:rPr>
        <w:rFonts w:ascii="Times New Roman" w:hAnsi="Times New Roman" w:cs="Times New Roman"/>
        <w:sz w:val="20"/>
        <w:szCs w:val="20"/>
      </w:rPr>
      <w:t xml:space="preserve">: </w:t>
    </w:r>
    <w:r w:rsidR="00EF7667" w:rsidRPr="00FD4F90">
      <w:rPr>
        <w:rFonts w:ascii="Times New Roman" w:hAnsi="Times New Roman" w:cs="Times New Roman"/>
        <w:sz w:val="20"/>
        <w:szCs w:val="20"/>
      </w:rPr>
      <w:t>2026</w:t>
    </w:r>
  </w:p>
  <w:p w14:paraId="7F6947C8" w14:textId="40405A6B" w:rsidR="00B135CE" w:rsidRPr="00FD4F90" w:rsidRDefault="00FD4F90" w:rsidP="008E18B2">
    <w:pPr>
      <w:pStyle w:val="Header"/>
      <w:jc w:val="right"/>
      <w:rPr>
        <w:rFonts w:ascii="Times New Roman" w:hAnsi="Times New Roman" w:cs="Times New Roman"/>
        <w:sz w:val="20"/>
        <w:szCs w:val="20"/>
      </w:rPr>
    </w:pPr>
    <w:r w:rsidRPr="00FD4F90">
      <w:rPr>
        <w:rFonts w:ascii="Times New Roman" w:hAnsi="Times New Roman" w:cs="Times New Roman"/>
        <w:sz w:val="20"/>
        <w:szCs w:val="20"/>
      </w:rPr>
      <w:t xml:space="preserve">Second </w:t>
    </w:r>
    <w:r w:rsidR="00B135CE" w:rsidRPr="00FD4F90">
      <w:rPr>
        <w:rFonts w:ascii="Times New Roman" w:hAnsi="Times New Roman" w:cs="Times New Roman"/>
        <w:sz w:val="20"/>
        <w:szCs w:val="20"/>
      </w:rPr>
      <w:t>Edition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9EEA" w14:textId="44860E07" w:rsidR="00B135CE" w:rsidRPr="00FD4F90" w:rsidRDefault="00914C57">
    <w:pPr>
      <w:pStyle w:val="Header"/>
    </w:pPr>
    <w:r>
      <w:rPr>
        <w:noProof/>
      </w:rPr>
      <w:pict w14:anchorId="7E92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4" o:spid="_x0000_s2072" type="#_x0000_t136" style="position:absolute;margin-left:0;margin-top:0;width:618pt;height:38.6pt;rotation:315;z-index:-251623424;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07A3" w14:textId="307B8D5A" w:rsidR="00B135CE" w:rsidRPr="00FD4F90" w:rsidRDefault="00914C57">
    <w:pPr>
      <w:pStyle w:val="Header"/>
    </w:pPr>
    <w:r>
      <w:rPr>
        <w:noProof/>
      </w:rPr>
      <w:pict w14:anchorId="3833A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8" o:spid="_x0000_s2076" type="#_x0000_t136" style="position:absolute;margin-left:0;margin-top:0;width:618pt;height:38.6pt;rotation:315;z-index:-251615232;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E6FE" w14:textId="45D4AF91" w:rsidR="00B135CE" w:rsidRPr="00FD4F90" w:rsidRDefault="00914C57" w:rsidP="009066E4">
    <w:pPr>
      <w:pStyle w:val="Header"/>
      <w:jc w:val="right"/>
      <w:rPr>
        <w:rFonts w:ascii="Times New Roman" w:hAnsi="Times New Roman" w:cs="Times New Roman"/>
        <w:sz w:val="20"/>
        <w:szCs w:val="20"/>
      </w:rPr>
    </w:pPr>
    <w:r>
      <w:rPr>
        <w:noProof/>
      </w:rPr>
      <w:pict w14:anchorId="2EA9D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9" o:spid="_x0000_s2077" type="#_x0000_t136" style="position:absolute;left:0;text-align:left;margin-left:0;margin-top:0;width:618pt;height:38.6pt;rotation:315;z-index:-251613184;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r w:rsidR="00B135CE" w:rsidRPr="00FD4F90">
      <w:rPr>
        <w:rFonts w:ascii="Times New Roman" w:hAnsi="Times New Roman" w:cs="Times New Roman"/>
        <w:sz w:val="20"/>
        <w:szCs w:val="20"/>
      </w:rPr>
      <w:t xml:space="preserve">ZS </w:t>
    </w:r>
    <w:r w:rsidR="00B135CE" w:rsidRPr="00FD4F90">
      <w:rPr>
        <w:rFonts w:ascii="Times New Roman" w:hAnsi="Times New Roman" w:cs="Times New Roman"/>
        <w:bCs/>
        <w:sz w:val="20"/>
        <w:szCs w:val="20"/>
      </w:rPr>
      <w:t>1213</w:t>
    </w:r>
    <w:r w:rsidR="00B135CE" w:rsidRPr="00FD4F90">
      <w:rPr>
        <w:rFonts w:ascii="Times New Roman" w:hAnsi="Times New Roman" w:cs="Times New Roman"/>
        <w:sz w:val="20"/>
        <w:szCs w:val="20"/>
      </w:rPr>
      <w:t xml:space="preserve">: </w:t>
    </w:r>
    <w:r w:rsidR="009341A2" w:rsidRPr="00FD4F90">
      <w:rPr>
        <w:rFonts w:ascii="Times New Roman" w:hAnsi="Times New Roman" w:cs="Times New Roman"/>
        <w:sz w:val="20"/>
        <w:szCs w:val="20"/>
      </w:rPr>
      <w:t>2026</w:t>
    </w:r>
  </w:p>
  <w:p w14:paraId="19BE7D49" w14:textId="77777777" w:rsidR="00B135CE" w:rsidRPr="00FD4F90" w:rsidRDefault="00B135CE" w:rsidP="009066E4">
    <w:pPr>
      <w:pStyle w:val="Header"/>
      <w:jc w:val="right"/>
      <w:rPr>
        <w:rFonts w:ascii="Times New Roman" w:hAnsi="Times New Roman" w:cs="Times New Roman"/>
        <w:sz w:val="20"/>
        <w:szCs w:val="20"/>
      </w:rPr>
    </w:pPr>
    <w:r w:rsidRPr="00FD4F90">
      <w:rPr>
        <w:rFonts w:ascii="Times New Roman" w:hAnsi="Times New Roman" w:cs="Times New Roman"/>
        <w:sz w:val="20"/>
        <w:szCs w:val="20"/>
      </w:rPr>
      <w:t>First Edition</w:t>
    </w:r>
  </w:p>
  <w:p w14:paraId="3BD91949" w14:textId="4DF39559" w:rsidR="00B135CE" w:rsidRPr="00FD4F90" w:rsidRDefault="00B135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1DBD" w14:textId="238E1E7E" w:rsidR="00B135CE" w:rsidRPr="00FD4F90" w:rsidRDefault="00914C57">
    <w:pPr>
      <w:pStyle w:val="Header"/>
    </w:pPr>
    <w:r>
      <w:rPr>
        <w:noProof/>
      </w:rPr>
      <w:pict w14:anchorId="44AFB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098037" o:spid="_x0000_s2075" type="#_x0000_t136" style="position:absolute;margin-left:0;margin-top:0;width:618pt;height:38.6pt;rotation:315;z-index:-251617280;mso-position-horizontal:center;mso-position-horizontal-relative:margin;mso-position-vertical:center;mso-position-vertical-relative:margin" o:allowincell="f" fillcolor="red" stroked="f">
          <v:fill opacity=".5"/>
          <v:textpath style="font-family:&quot;Times New Roman&quot;;font-size:1pt" string="DRAFT FOR PUBLIC COMMENTS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D2447"/>
    <w:multiLevelType w:val="multilevel"/>
    <w:tmpl w:val="D2BC356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78A614B"/>
    <w:multiLevelType w:val="hybridMultilevel"/>
    <w:tmpl w:val="403E0EB8"/>
    <w:lvl w:ilvl="0" w:tplc="BF2A23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7119A1"/>
    <w:multiLevelType w:val="hybridMultilevel"/>
    <w:tmpl w:val="696EF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764D84"/>
    <w:multiLevelType w:val="hybridMultilevel"/>
    <w:tmpl w:val="696EF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747D1"/>
    <w:multiLevelType w:val="hybridMultilevel"/>
    <w:tmpl w:val="AD2E44DE"/>
    <w:lvl w:ilvl="0" w:tplc="5C4C6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4A62F0"/>
    <w:multiLevelType w:val="multilevel"/>
    <w:tmpl w:val="A3B4AB16"/>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A8"/>
    <w:rsid w:val="00007B7D"/>
    <w:rsid w:val="00047C28"/>
    <w:rsid w:val="00060DBA"/>
    <w:rsid w:val="00071B6F"/>
    <w:rsid w:val="00074749"/>
    <w:rsid w:val="000764BC"/>
    <w:rsid w:val="00096175"/>
    <w:rsid w:val="000B0622"/>
    <w:rsid w:val="000B422E"/>
    <w:rsid w:val="000D58A1"/>
    <w:rsid w:val="000E0214"/>
    <w:rsid w:val="000E13A3"/>
    <w:rsid w:val="000F7B8F"/>
    <w:rsid w:val="0010795B"/>
    <w:rsid w:val="00112402"/>
    <w:rsid w:val="001338AD"/>
    <w:rsid w:val="00141BDC"/>
    <w:rsid w:val="001427FE"/>
    <w:rsid w:val="00163144"/>
    <w:rsid w:val="001639A7"/>
    <w:rsid w:val="00173773"/>
    <w:rsid w:val="00176AD5"/>
    <w:rsid w:val="00177CFE"/>
    <w:rsid w:val="00183150"/>
    <w:rsid w:val="00187131"/>
    <w:rsid w:val="001A0A91"/>
    <w:rsid w:val="001A211B"/>
    <w:rsid w:val="001A376E"/>
    <w:rsid w:val="001B45E5"/>
    <w:rsid w:val="001C2CEC"/>
    <w:rsid w:val="001C7338"/>
    <w:rsid w:val="001C7FD3"/>
    <w:rsid w:val="001D15D9"/>
    <w:rsid w:val="001E4A99"/>
    <w:rsid w:val="001E607F"/>
    <w:rsid w:val="001F371C"/>
    <w:rsid w:val="00212BF0"/>
    <w:rsid w:val="00225366"/>
    <w:rsid w:val="00234164"/>
    <w:rsid w:val="00234635"/>
    <w:rsid w:val="00234A62"/>
    <w:rsid w:val="0024046E"/>
    <w:rsid w:val="0024253B"/>
    <w:rsid w:val="00243255"/>
    <w:rsid w:val="00252126"/>
    <w:rsid w:val="00253DD7"/>
    <w:rsid w:val="00263CA4"/>
    <w:rsid w:val="00267105"/>
    <w:rsid w:val="0026752B"/>
    <w:rsid w:val="002726E1"/>
    <w:rsid w:val="00292192"/>
    <w:rsid w:val="002922CC"/>
    <w:rsid w:val="002A0734"/>
    <w:rsid w:val="002B553B"/>
    <w:rsid w:val="002C33AB"/>
    <w:rsid w:val="002E1766"/>
    <w:rsid w:val="002E6350"/>
    <w:rsid w:val="002F3573"/>
    <w:rsid w:val="00304BDE"/>
    <w:rsid w:val="00306C5F"/>
    <w:rsid w:val="003127F3"/>
    <w:rsid w:val="00313B00"/>
    <w:rsid w:val="00335AF3"/>
    <w:rsid w:val="00336B2E"/>
    <w:rsid w:val="0035167D"/>
    <w:rsid w:val="00357CC7"/>
    <w:rsid w:val="0036343D"/>
    <w:rsid w:val="0036695F"/>
    <w:rsid w:val="00367FCF"/>
    <w:rsid w:val="00375061"/>
    <w:rsid w:val="00381D3A"/>
    <w:rsid w:val="00383502"/>
    <w:rsid w:val="00386922"/>
    <w:rsid w:val="0039409E"/>
    <w:rsid w:val="0039775E"/>
    <w:rsid w:val="003B1C09"/>
    <w:rsid w:val="003B1E8B"/>
    <w:rsid w:val="003B460E"/>
    <w:rsid w:val="003B5F58"/>
    <w:rsid w:val="003C0531"/>
    <w:rsid w:val="003D03F8"/>
    <w:rsid w:val="003D2226"/>
    <w:rsid w:val="003D684E"/>
    <w:rsid w:val="003D69AF"/>
    <w:rsid w:val="003E46E4"/>
    <w:rsid w:val="004172F5"/>
    <w:rsid w:val="004211E4"/>
    <w:rsid w:val="00423F5F"/>
    <w:rsid w:val="0044177D"/>
    <w:rsid w:val="00452F31"/>
    <w:rsid w:val="00463E5B"/>
    <w:rsid w:val="00464041"/>
    <w:rsid w:val="00473351"/>
    <w:rsid w:val="00474C1B"/>
    <w:rsid w:val="0048303F"/>
    <w:rsid w:val="004863BC"/>
    <w:rsid w:val="00486FF0"/>
    <w:rsid w:val="00490A28"/>
    <w:rsid w:val="00494AD6"/>
    <w:rsid w:val="00497C22"/>
    <w:rsid w:val="004A5B1D"/>
    <w:rsid w:val="004C3F81"/>
    <w:rsid w:val="004D2CD0"/>
    <w:rsid w:val="004E68CB"/>
    <w:rsid w:val="004F7D01"/>
    <w:rsid w:val="005131B6"/>
    <w:rsid w:val="005158A2"/>
    <w:rsid w:val="0052353F"/>
    <w:rsid w:val="00525237"/>
    <w:rsid w:val="0052745A"/>
    <w:rsid w:val="00561606"/>
    <w:rsid w:val="00576E9B"/>
    <w:rsid w:val="00591EAB"/>
    <w:rsid w:val="005B0856"/>
    <w:rsid w:val="005B2F63"/>
    <w:rsid w:val="005C22C9"/>
    <w:rsid w:val="005D6B57"/>
    <w:rsid w:val="00602BBC"/>
    <w:rsid w:val="00613317"/>
    <w:rsid w:val="0061752C"/>
    <w:rsid w:val="006177EF"/>
    <w:rsid w:val="006406A0"/>
    <w:rsid w:val="00665B21"/>
    <w:rsid w:val="006B420D"/>
    <w:rsid w:val="006B4D10"/>
    <w:rsid w:val="006B4E28"/>
    <w:rsid w:val="006C3AC7"/>
    <w:rsid w:val="006D51A8"/>
    <w:rsid w:val="006D5340"/>
    <w:rsid w:val="006F2E3F"/>
    <w:rsid w:val="006F6997"/>
    <w:rsid w:val="006F758B"/>
    <w:rsid w:val="006F7DBD"/>
    <w:rsid w:val="0070648C"/>
    <w:rsid w:val="0071270C"/>
    <w:rsid w:val="00716EF3"/>
    <w:rsid w:val="00732353"/>
    <w:rsid w:val="0073247B"/>
    <w:rsid w:val="0074498F"/>
    <w:rsid w:val="00747E61"/>
    <w:rsid w:val="007512F5"/>
    <w:rsid w:val="00752EDB"/>
    <w:rsid w:val="007541FE"/>
    <w:rsid w:val="0076703D"/>
    <w:rsid w:val="00770CED"/>
    <w:rsid w:val="00781632"/>
    <w:rsid w:val="007B64C6"/>
    <w:rsid w:val="007B6A20"/>
    <w:rsid w:val="007C43C5"/>
    <w:rsid w:val="007D2BD9"/>
    <w:rsid w:val="007D4BB8"/>
    <w:rsid w:val="007D72CA"/>
    <w:rsid w:val="007E3B85"/>
    <w:rsid w:val="00810D79"/>
    <w:rsid w:val="00832687"/>
    <w:rsid w:val="00843076"/>
    <w:rsid w:val="00862418"/>
    <w:rsid w:val="00874A0B"/>
    <w:rsid w:val="00874C43"/>
    <w:rsid w:val="00877623"/>
    <w:rsid w:val="00881269"/>
    <w:rsid w:val="00886353"/>
    <w:rsid w:val="008B30D9"/>
    <w:rsid w:val="008B3E48"/>
    <w:rsid w:val="008B4C8B"/>
    <w:rsid w:val="008C53D7"/>
    <w:rsid w:val="008D6674"/>
    <w:rsid w:val="008E18B2"/>
    <w:rsid w:val="008F4997"/>
    <w:rsid w:val="008F6446"/>
    <w:rsid w:val="00902621"/>
    <w:rsid w:val="009066E4"/>
    <w:rsid w:val="00907D94"/>
    <w:rsid w:val="00914C57"/>
    <w:rsid w:val="00927FA1"/>
    <w:rsid w:val="009341A2"/>
    <w:rsid w:val="00934E63"/>
    <w:rsid w:val="0093710F"/>
    <w:rsid w:val="0095351F"/>
    <w:rsid w:val="00963B29"/>
    <w:rsid w:val="00965874"/>
    <w:rsid w:val="009704CD"/>
    <w:rsid w:val="009704E2"/>
    <w:rsid w:val="00992949"/>
    <w:rsid w:val="00995D05"/>
    <w:rsid w:val="009A5032"/>
    <w:rsid w:val="009A680F"/>
    <w:rsid w:val="009A6C0F"/>
    <w:rsid w:val="009B0FC2"/>
    <w:rsid w:val="009B1521"/>
    <w:rsid w:val="009D01F3"/>
    <w:rsid w:val="009E1925"/>
    <w:rsid w:val="009E2A51"/>
    <w:rsid w:val="009F25F5"/>
    <w:rsid w:val="009F3395"/>
    <w:rsid w:val="00A0117B"/>
    <w:rsid w:val="00A01E3D"/>
    <w:rsid w:val="00A16089"/>
    <w:rsid w:val="00A25276"/>
    <w:rsid w:val="00A437D5"/>
    <w:rsid w:val="00A542BD"/>
    <w:rsid w:val="00A6636A"/>
    <w:rsid w:val="00A7492B"/>
    <w:rsid w:val="00A76BD3"/>
    <w:rsid w:val="00A935BD"/>
    <w:rsid w:val="00AA6584"/>
    <w:rsid w:val="00AC1DBA"/>
    <w:rsid w:val="00AD0A01"/>
    <w:rsid w:val="00AD0D28"/>
    <w:rsid w:val="00AD6F00"/>
    <w:rsid w:val="00AE07A2"/>
    <w:rsid w:val="00AF40DE"/>
    <w:rsid w:val="00AF510E"/>
    <w:rsid w:val="00AF53CF"/>
    <w:rsid w:val="00AF6B70"/>
    <w:rsid w:val="00B007E2"/>
    <w:rsid w:val="00B12857"/>
    <w:rsid w:val="00B135CE"/>
    <w:rsid w:val="00B300ED"/>
    <w:rsid w:val="00B3245B"/>
    <w:rsid w:val="00B4252F"/>
    <w:rsid w:val="00B513CD"/>
    <w:rsid w:val="00B53E1E"/>
    <w:rsid w:val="00B53F0E"/>
    <w:rsid w:val="00B54041"/>
    <w:rsid w:val="00B83BDC"/>
    <w:rsid w:val="00B8440F"/>
    <w:rsid w:val="00B93749"/>
    <w:rsid w:val="00BA6539"/>
    <w:rsid w:val="00BC222F"/>
    <w:rsid w:val="00BC2A11"/>
    <w:rsid w:val="00BD6F3D"/>
    <w:rsid w:val="00BE1614"/>
    <w:rsid w:val="00BE3C8F"/>
    <w:rsid w:val="00BE5F87"/>
    <w:rsid w:val="00BE661D"/>
    <w:rsid w:val="00C00722"/>
    <w:rsid w:val="00C10747"/>
    <w:rsid w:val="00C3267D"/>
    <w:rsid w:val="00C32BB4"/>
    <w:rsid w:val="00C36607"/>
    <w:rsid w:val="00C46635"/>
    <w:rsid w:val="00C51E26"/>
    <w:rsid w:val="00C52512"/>
    <w:rsid w:val="00C53B55"/>
    <w:rsid w:val="00C55650"/>
    <w:rsid w:val="00CB3409"/>
    <w:rsid w:val="00CC169D"/>
    <w:rsid w:val="00CD1107"/>
    <w:rsid w:val="00CD66CB"/>
    <w:rsid w:val="00CD7A2C"/>
    <w:rsid w:val="00CF7700"/>
    <w:rsid w:val="00D22A12"/>
    <w:rsid w:val="00D238E7"/>
    <w:rsid w:val="00D26742"/>
    <w:rsid w:val="00D333F0"/>
    <w:rsid w:val="00D36F05"/>
    <w:rsid w:val="00D5511A"/>
    <w:rsid w:val="00D649A1"/>
    <w:rsid w:val="00D81006"/>
    <w:rsid w:val="00D832A3"/>
    <w:rsid w:val="00D8330A"/>
    <w:rsid w:val="00D90F1A"/>
    <w:rsid w:val="00DB496A"/>
    <w:rsid w:val="00DD1B53"/>
    <w:rsid w:val="00DD3963"/>
    <w:rsid w:val="00DE22D6"/>
    <w:rsid w:val="00DE6D92"/>
    <w:rsid w:val="00DE6ED8"/>
    <w:rsid w:val="00DF6314"/>
    <w:rsid w:val="00E03365"/>
    <w:rsid w:val="00E16B5B"/>
    <w:rsid w:val="00E20227"/>
    <w:rsid w:val="00E22738"/>
    <w:rsid w:val="00E26764"/>
    <w:rsid w:val="00E3253C"/>
    <w:rsid w:val="00E37259"/>
    <w:rsid w:val="00E42C55"/>
    <w:rsid w:val="00E835C9"/>
    <w:rsid w:val="00E84DF8"/>
    <w:rsid w:val="00E914A8"/>
    <w:rsid w:val="00E91BAF"/>
    <w:rsid w:val="00EA5C02"/>
    <w:rsid w:val="00EB15DC"/>
    <w:rsid w:val="00EB3646"/>
    <w:rsid w:val="00EC4A54"/>
    <w:rsid w:val="00EC5EE9"/>
    <w:rsid w:val="00EE7E9D"/>
    <w:rsid w:val="00EF4185"/>
    <w:rsid w:val="00EF5422"/>
    <w:rsid w:val="00EF7667"/>
    <w:rsid w:val="00F05074"/>
    <w:rsid w:val="00F1029F"/>
    <w:rsid w:val="00F545BD"/>
    <w:rsid w:val="00F57654"/>
    <w:rsid w:val="00F6303A"/>
    <w:rsid w:val="00F65B59"/>
    <w:rsid w:val="00F70C0F"/>
    <w:rsid w:val="00F74705"/>
    <w:rsid w:val="00FA08E9"/>
    <w:rsid w:val="00FA1E77"/>
    <w:rsid w:val="00FA3273"/>
    <w:rsid w:val="00FA37AD"/>
    <w:rsid w:val="00FA72DC"/>
    <w:rsid w:val="00FD4F90"/>
    <w:rsid w:val="00FF141A"/>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28169D7D"/>
  <w15:chartTrackingRefBased/>
  <w15:docId w15:val="{0F4893D3-5325-4DFE-A326-3E7A180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418"/>
    <w:rPr>
      <w:lang w:val="en-GB"/>
    </w:rPr>
  </w:style>
  <w:style w:type="paragraph" w:styleId="Heading1">
    <w:name w:val="heading 1"/>
    <w:basedOn w:val="Normal"/>
    <w:next w:val="Normal"/>
    <w:link w:val="Heading1Char"/>
    <w:uiPriority w:val="9"/>
    <w:qFormat/>
    <w:rsid w:val="0086241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6241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6241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6241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6241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86241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6241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6241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6241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241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62418"/>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862418"/>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62418"/>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6241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6241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6241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rsid w:val="0086241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6241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6241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62418"/>
    <w:rPr>
      <w:rFonts w:asciiTheme="majorHAnsi" w:eastAsiaTheme="majorEastAsia" w:hAnsiTheme="majorHAnsi" w:cstheme="majorBidi"/>
      <w:i/>
      <w:iCs/>
      <w:color w:val="70AD47" w:themeColor="accent6"/>
      <w:sz w:val="20"/>
      <w:szCs w:val="20"/>
    </w:rPr>
  </w:style>
  <w:style w:type="numbering" w:customStyle="1" w:styleId="NoList1">
    <w:name w:val="No List1"/>
    <w:next w:val="NoList"/>
    <w:uiPriority w:val="99"/>
    <w:semiHidden/>
    <w:unhideWhenUsed/>
    <w:rsid w:val="006D51A8"/>
  </w:style>
  <w:style w:type="paragraph" w:styleId="ListParagraph">
    <w:name w:val="List Paragraph"/>
    <w:basedOn w:val="Normal"/>
    <w:uiPriority w:val="34"/>
    <w:qFormat/>
    <w:rsid w:val="006D51A8"/>
    <w:pPr>
      <w:ind w:left="720"/>
      <w:contextualSpacing/>
    </w:pPr>
  </w:style>
  <w:style w:type="numbering" w:customStyle="1" w:styleId="Style1">
    <w:name w:val="Style1"/>
    <w:uiPriority w:val="99"/>
    <w:rsid w:val="006D51A8"/>
    <w:pPr>
      <w:numPr>
        <w:numId w:val="1"/>
      </w:numPr>
    </w:pPr>
  </w:style>
  <w:style w:type="paragraph" w:styleId="Header">
    <w:name w:val="header"/>
    <w:basedOn w:val="Normal"/>
    <w:link w:val="HeaderChar"/>
    <w:uiPriority w:val="99"/>
    <w:unhideWhenUsed/>
    <w:rsid w:val="006D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A8"/>
    <w:rPr>
      <w:lang w:val="en-GB"/>
    </w:rPr>
  </w:style>
  <w:style w:type="paragraph" w:styleId="Footer">
    <w:name w:val="footer"/>
    <w:basedOn w:val="Normal"/>
    <w:link w:val="FooterChar"/>
    <w:uiPriority w:val="99"/>
    <w:unhideWhenUsed/>
    <w:rsid w:val="006D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A8"/>
    <w:rPr>
      <w:lang w:val="en-GB"/>
    </w:rPr>
  </w:style>
  <w:style w:type="paragraph" w:styleId="TOCHeading">
    <w:name w:val="TOC Heading"/>
    <w:basedOn w:val="Heading1"/>
    <w:next w:val="Normal"/>
    <w:uiPriority w:val="39"/>
    <w:unhideWhenUsed/>
    <w:qFormat/>
    <w:rsid w:val="00862418"/>
    <w:pPr>
      <w:outlineLvl w:val="9"/>
    </w:pPr>
  </w:style>
  <w:style w:type="paragraph" w:styleId="TOC2">
    <w:name w:val="toc 2"/>
    <w:basedOn w:val="Normal"/>
    <w:next w:val="Normal"/>
    <w:autoRedefine/>
    <w:uiPriority w:val="39"/>
    <w:unhideWhenUsed/>
    <w:rsid w:val="006D51A8"/>
    <w:pPr>
      <w:spacing w:after="100" w:line="276" w:lineRule="auto"/>
      <w:ind w:left="220"/>
    </w:pPr>
  </w:style>
  <w:style w:type="paragraph" w:styleId="TOC1">
    <w:name w:val="toc 1"/>
    <w:basedOn w:val="Normal"/>
    <w:next w:val="Normal"/>
    <w:autoRedefine/>
    <w:uiPriority w:val="39"/>
    <w:unhideWhenUsed/>
    <w:rsid w:val="006D51A8"/>
    <w:pPr>
      <w:tabs>
        <w:tab w:val="left" w:pos="567"/>
        <w:tab w:val="right" w:leader="dot" w:pos="9350"/>
      </w:tabs>
      <w:spacing w:after="100" w:line="360" w:lineRule="auto"/>
    </w:pPr>
  </w:style>
  <w:style w:type="character" w:styleId="Hyperlink">
    <w:name w:val="Hyperlink"/>
    <w:basedOn w:val="DefaultParagraphFont"/>
    <w:uiPriority w:val="99"/>
    <w:unhideWhenUsed/>
    <w:rsid w:val="006D51A8"/>
    <w:rPr>
      <w:color w:val="0563C1" w:themeColor="hyperlink"/>
      <w:u w:val="single"/>
    </w:rPr>
  </w:style>
  <w:style w:type="paragraph" w:styleId="BodyText3">
    <w:name w:val="Body Text 3"/>
    <w:basedOn w:val="Normal"/>
    <w:link w:val="BodyText3Char"/>
    <w:uiPriority w:val="99"/>
    <w:unhideWhenUsed/>
    <w:rsid w:val="006D51A8"/>
    <w:pPr>
      <w:spacing w:after="120" w:line="276" w:lineRule="auto"/>
    </w:pPr>
    <w:rPr>
      <w:sz w:val="16"/>
      <w:szCs w:val="16"/>
    </w:rPr>
  </w:style>
  <w:style w:type="character" w:customStyle="1" w:styleId="BodyText3Char">
    <w:name w:val="Body Text 3 Char"/>
    <w:basedOn w:val="DefaultParagraphFont"/>
    <w:link w:val="BodyText3"/>
    <w:uiPriority w:val="99"/>
    <w:rsid w:val="006D51A8"/>
    <w:rPr>
      <w:sz w:val="16"/>
      <w:szCs w:val="16"/>
      <w:lang w:val="en-GB"/>
    </w:rPr>
  </w:style>
  <w:style w:type="character" w:styleId="PlaceholderText">
    <w:name w:val="Placeholder Text"/>
    <w:basedOn w:val="DefaultParagraphFont"/>
    <w:uiPriority w:val="99"/>
    <w:semiHidden/>
    <w:rsid w:val="006D51A8"/>
    <w:rPr>
      <w:color w:val="808080"/>
    </w:rPr>
  </w:style>
  <w:style w:type="paragraph" w:styleId="BalloonText">
    <w:name w:val="Balloon Text"/>
    <w:basedOn w:val="Normal"/>
    <w:link w:val="BalloonTextChar"/>
    <w:uiPriority w:val="99"/>
    <w:semiHidden/>
    <w:unhideWhenUsed/>
    <w:rsid w:val="006D51A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51A8"/>
    <w:rPr>
      <w:rFonts w:ascii="Tahoma" w:eastAsia="Times New Roman" w:hAnsi="Tahoma" w:cs="Tahoma"/>
      <w:sz w:val="16"/>
      <w:szCs w:val="16"/>
    </w:rPr>
  </w:style>
  <w:style w:type="paragraph" w:styleId="NormalWeb">
    <w:name w:val="Normal (Web)"/>
    <w:basedOn w:val="Normal"/>
    <w:uiPriority w:val="99"/>
    <w:semiHidden/>
    <w:unhideWhenUsed/>
    <w:rsid w:val="006D51A8"/>
    <w:pPr>
      <w:spacing w:before="100" w:beforeAutospacing="1" w:after="100" w:afterAutospacing="1" w:line="240" w:lineRule="auto"/>
    </w:pPr>
    <w:rPr>
      <w:rFonts w:ascii="Times New Roman" w:hAnsi="Times New Roman" w:cs="Times New Roman"/>
      <w:sz w:val="24"/>
      <w:szCs w:val="24"/>
      <w:lang w:val="en-ZW" w:eastAsia="en-ZW"/>
    </w:rPr>
  </w:style>
  <w:style w:type="paragraph" w:customStyle="1" w:styleId="StandardParagraph">
    <w:name w:val="Standard Paragraph"/>
    <w:basedOn w:val="Normal"/>
    <w:rsid w:val="00D36F05"/>
    <w:pPr>
      <w:spacing w:after="240" w:line="240" w:lineRule="auto"/>
      <w:jc w:val="both"/>
    </w:pPr>
    <w:rPr>
      <w:rFonts w:ascii="Arial" w:eastAsia="Times New Roman" w:hAnsi="Arial" w:cs="Times New Roman"/>
      <w:sz w:val="20"/>
      <w:szCs w:val="20"/>
    </w:rPr>
  </w:style>
  <w:style w:type="character" w:styleId="CommentReference">
    <w:name w:val="annotation reference"/>
    <w:rsid w:val="00D36F05"/>
    <w:rPr>
      <w:sz w:val="16"/>
      <w:szCs w:val="16"/>
    </w:rPr>
  </w:style>
  <w:style w:type="paragraph" w:styleId="CommentText">
    <w:name w:val="annotation text"/>
    <w:basedOn w:val="Normal"/>
    <w:link w:val="CommentTextChar"/>
    <w:rsid w:val="00D36F05"/>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D36F05"/>
    <w:rPr>
      <w:rFonts w:ascii="Courier" w:eastAsia="Times New Roman" w:hAnsi="Courier" w:cs="Times New Roman"/>
      <w:sz w:val="20"/>
      <w:szCs w:val="20"/>
    </w:rPr>
  </w:style>
  <w:style w:type="table" w:styleId="TableGrid">
    <w:name w:val="Table Grid"/>
    <w:basedOn w:val="TableNormal"/>
    <w:uiPriority w:val="59"/>
    <w:rsid w:val="0083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775E"/>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9775E"/>
    <w:rPr>
      <w:rFonts w:ascii="Courier" w:eastAsia="Times New Roman" w:hAnsi="Courier" w:cs="Times New Roman"/>
      <w:b/>
      <w:bCs/>
      <w:sz w:val="20"/>
      <w:szCs w:val="20"/>
    </w:rPr>
  </w:style>
  <w:style w:type="paragraph" w:styleId="Revision">
    <w:name w:val="Revision"/>
    <w:hidden/>
    <w:uiPriority w:val="99"/>
    <w:semiHidden/>
    <w:rsid w:val="00C10747"/>
    <w:pPr>
      <w:spacing w:after="0" w:line="240" w:lineRule="auto"/>
    </w:pPr>
  </w:style>
  <w:style w:type="paragraph" w:styleId="TOC3">
    <w:name w:val="toc 3"/>
    <w:basedOn w:val="Normal"/>
    <w:next w:val="Normal"/>
    <w:autoRedefine/>
    <w:uiPriority w:val="39"/>
    <w:unhideWhenUsed/>
    <w:rsid w:val="0093710F"/>
    <w:pPr>
      <w:spacing w:after="100"/>
      <w:ind w:left="440"/>
    </w:pPr>
  </w:style>
  <w:style w:type="paragraph" w:styleId="Caption">
    <w:name w:val="caption"/>
    <w:basedOn w:val="Normal"/>
    <w:next w:val="Normal"/>
    <w:uiPriority w:val="35"/>
    <w:semiHidden/>
    <w:unhideWhenUsed/>
    <w:qFormat/>
    <w:rsid w:val="00862418"/>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86241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62418"/>
    <w:rPr>
      <w:rFonts w:asciiTheme="majorHAnsi" w:eastAsiaTheme="majorEastAsia" w:hAnsiTheme="majorHAnsi" w:cstheme="majorBidi"/>
      <w:sz w:val="30"/>
      <w:szCs w:val="30"/>
    </w:rPr>
  </w:style>
  <w:style w:type="character" w:styleId="Strong">
    <w:name w:val="Strong"/>
    <w:basedOn w:val="DefaultParagraphFont"/>
    <w:uiPriority w:val="22"/>
    <w:qFormat/>
    <w:rsid w:val="00862418"/>
    <w:rPr>
      <w:b/>
      <w:bCs/>
    </w:rPr>
  </w:style>
  <w:style w:type="character" w:styleId="Emphasis">
    <w:name w:val="Emphasis"/>
    <w:basedOn w:val="DefaultParagraphFont"/>
    <w:uiPriority w:val="20"/>
    <w:qFormat/>
    <w:rsid w:val="00862418"/>
    <w:rPr>
      <w:i/>
      <w:iCs/>
      <w:color w:val="70AD47" w:themeColor="accent6"/>
    </w:rPr>
  </w:style>
  <w:style w:type="paragraph" w:styleId="NoSpacing">
    <w:name w:val="No Spacing"/>
    <w:uiPriority w:val="1"/>
    <w:qFormat/>
    <w:rsid w:val="00862418"/>
    <w:pPr>
      <w:spacing w:after="0" w:line="240" w:lineRule="auto"/>
    </w:pPr>
  </w:style>
  <w:style w:type="paragraph" w:styleId="Quote">
    <w:name w:val="Quote"/>
    <w:basedOn w:val="Normal"/>
    <w:next w:val="Normal"/>
    <w:link w:val="QuoteChar"/>
    <w:uiPriority w:val="29"/>
    <w:qFormat/>
    <w:rsid w:val="0086241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62418"/>
    <w:rPr>
      <w:i/>
      <w:iCs/>
      <w:color w:val="262626" w:themeColor="text1" w:themeTint="D9"/>
    </w:rPr>
  </w:style>
  <w:style w:type="paragraph" w:styleId="IntenseQuote">
    <w:name w:val="Intense Quote"/>
    <w:basedOn w:val="Normal"/>
    <w:next w:val="Normal"/>
    <w:link w:val="IntenseQuoteChar"/>
    <w:uiPriority w:val="30"/>
    <w:qFormat/>
    <w:rsid w:val="0086241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6241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62418"/>
    <w:rPr>
      <w:i/>
      <w:iCs/>
    </w:rPr>
  </w:style>
  <w:style w:type="character" w:styleId="IntenseEmphasis">
    <w:name w:val="Intense Emphasis"/>
    <w:basedOn w:val="DefaultParagraphFont"/>
    <w:uiPriority w:val="21"/>
    <w:qFormat/>
    <w:rsid w:val="00862418"/>
    <w:rPr>
      <w:b/>
      <w:bCs/>
      <w:i/>
      <w:iCs/>
    </w:rPr>
  </w:style>
  <w:style w:type="character" w:styleId="SubtleReference">
    <w:name w:val="Subtle Reference"/>
    <w:basedOn w:val="DefaultParagraphFont"/>
    <w:uiPriority w:val="31"/>
    <w:qFormat/>
    <w:rsid w:val="00862418"/>
    <w:rPr>
      <w:smallCaps/>
      <w:color w:val="595959" w:themeColor="text1" w:themeTint="A6"/>
    </w:rPr>
  </w:style>
  <w:style w:type="character" w:styleId="IntenseReference">
    <w:name w:val="Intense Reference"/>
    <w:basedOn w:val="DefaultParagraphFont"/>
    <w:uiPriority w:val="32"/>
    <w:qFormat/>
    <w:rsid w:val="00862418"/>
    <w:rPr>
      <w:b/>
      <w:bCs/>
      <w:smallCaps/>
      <w:color w:val="70AD47" w:themeColor="accent6"/>
    </w:rPr>
  </w:style>
  <w:style w:type="character" w:styleId="BookTitle">
    <w:name w:val="Book Title"/>
    <w:basedOn w:val="DefaultParagraphFont"/>
    <w:uiPriority w:val="33"/>
    <w:qFormat/>
    <w:rsid w:val="00862418"/>
    <w:rPr>
      <w:b/>
      <w:bCs/>
      <w:caps w:val="0"/>
      <w:smallCaps/>
      <w:spacing w:val="7"/>
      <w:sz w:val="21"/>
      <w:szCs w:val="21"/>
    </w:rPr>
  </w:style>
  <w:style w:type="character" w:styleId="UnresolvedMention">
    <w:name w:val="Unresolved Mention"/>
    <w:basedOn w:val="DefaultParagraphFont"/>
    <w:uiPriority w:val="99"/>
    <w:semiHidden/>
    <w:unhideWhenUsed/>
    <w:rsid w:val="0039409E"/>
    <w:rPr>
      <w:color w:val="605E5C"/>
      <w:shd w:val="clear" w:color="auto" w:fill="E1DFDD"/>
    </w:rPr>
  </w:style>
  <w:style w:type="character" w:customStyle="1" w:styleId="sts-label">
    <w:name w:val="sts-label"/>
    <w:basedOn w:val="DefaultParagraphFont"/>
    <w:rsid w:val="00BD6F3D"/>
  </w:style>
  <w:style w:type="table" w:styleId="TableGridLight">
    <w:name w:val="Grid Table Light"/>
    <w:basedOn w:val="TableNormal"/>
    <w:uiPriority w:val="40"/>
    <w:rsid w:val="00FD4F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FD4F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Downloads\zabs@zamnet.zm"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file:///C:\Users\dell\Downloads\www.zabs.org.zm" TargetMode="Externa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dell\Downloads\infozabs@zamnet.zm" TargetMode="External"/><Relationship Id="rId22" Type="http://schemas.openxmlformats.org/officeDocument/2006/relationships/hyperlink" Target="https://www.sciencedirect.com/science/article/pii/S2352186424000828" TargetMode="Externa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Standrads</dc:creator>
  <cp:keywords/>
  <dc:description/>
  <cp:lastModifiedBy>Brian Mweemba</cp:lastModifiedBy>
  <cp:revision>2</cp:revision>
  <cp:lastPrinted>2023-11-10T06:42:00Z</cp:lastPrinted>
  <dcterms:created xsi:type="dcterms:W3CDTF">2026-06-19T14:18:00Z</dcterms:created>
  <dcterms:modified xsi:type="dcterms:W3CDTF">2026-06-19T14:18:00Z</dcterms:modified>
</cp:coreProperties>
</file>