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8137E" w14:textId="0CFBA7F3" w:rsidR="00875773" w:rsidRPr="00433F1F" w:rsidRDefault="00875773" w:rsidP="00875773">
      <w:pPr>
        <w:tabs>
          <w:tab w:val="center" w:pos="4320"/>
          <w:tab w:val="right" w:pos="8640"/>
        </w:tabs>
        <w:jc w:val="center"/>
        <w:rPr>
          <w:b/>
          <w:sz w:val="28"/>
          <w:szCs w:val="28"/>
        </w:rPr>
      </w:pPr>
      <w:r>
        <w:rPr>
          <w:b/>
          <w:sz w:val="28"/>
          <w:szCs w:val="28"/>
        </w:rPr>
        <w:t xml:space="preserve"> </w:t>
      </w:r>
      <w:r w:rsidRPr="00433F1F">
        <w:rPr>
          <w:b/>
          <w:sz w:val="28"/>
          <w:szCs w:val="28"/>
        </w:rPr>
        <w:t xml:space="preserve">                       </w:t>
      </w:r>
      <w:r>
        <w:rPr>
          <w:b/>
          <w:sz w:val="28"/>
          <w:szCs w:val="28"/>
        </w:rPr>
        <w:tab/>
        <w:t xml:space="preserve">                                                       </w:t>
      </w:r>
      <w:r w:rsidR="00F420C8">
        <w:rPr>
          <w:b/>
          <w:sz w:val="28"/>
          <w:szCs w:val="28"/>
        </w:rPr>
        <w:t>DZS 953 2026</w:t>
      </w:r>
    </w:p>
    <w:p w14:paraId="0EB08E63" w14:textId="6658F4DE" w:rsidR="00875773" w:rsidRDefault="00875773" w:rsidP="00875773">
      <w:pPr>
        <w:adjustRightInd w:val="0"/>
        <w:rPr>
          <w:b/>
          <w:bCs/>
          <w:spacing w:val="-4"/>
          <w:sz w:val="28"/>
          <w:szCs w:val="32"/>
        </w:rPr>
      </w:pPr>
      <w:r w:rsidRPr="00433F1F">
        <w:rPr>
          <w:noProof/>
        </w:rPr>
        <w:drawing>
          <wp:inline distT="0" distB="0" distL="0" distR="0" wp14:anchorId="2FE9D188" wp14:editId="38DC59D7">
            <wp:extent cx="2657475" cy="971550"/>
            <wp:effectExtent l="0" t="0" r="9525" b="0"/>
            <wp:docPr id="2074245494" name="Picture 1" descr="C:\Users\cnzali\AppData\Local\Microsoft\Windows\Temporary Internet Files\Content.Outlook\3XAQAQ13\zabs 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zali\AppData\Local\Microsoft\Windows\Temporary Internet Files\Content.Outlook\3XAQAQ13\zabs blue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475" cy="971550"/>
                    </a:xfrm>
                    <a:prstGeom prst="rect">
                      <a:avLst/>
                    </a:prstGeom>
                    <a:noFill/>
                    <a:ln>
                      <a:noFill/>
                    </a:ln>
                  </pic:spPr>
                </pic:pic>
              </a:graphicData>
            </a:graphic>
          </wp:inline>
        </w:drawing>
      </w:r>
      <w:r>
        <w:rPr>
          <w:b/>
          <w:bCs/>
          <w:spacing w:val="-4"/>
          <w:sz w:val="28"/>
          <w:szCs w:val="32"/>
        </w:rPr>
        <w:t xml:space="preserve"> </w:t>
      </w:r>
    </w:p>
    <w:p w14:paraId="265315A0" w14:textId="77777777" w:rsidR="00875773" w:rsidRPr="00433F1F" w:rsidRDefault="00875773" w:rsidP="00875773">
      <w:pPr>
        <w:adjustRightInd w:val="0"/>
      </w:pPr>
      <w:r w:rsidRPr="00433F1F">
        <w:rPr>
          <w:rFonts w:ascii="Bauhaus Md BT" w:hAnsi="Bauhaus Md BT"/>
          <w:sz w:val="28"/>
          <w:szCs w:val="28"/>
        </w:rPr>
        <w:t xml:space="preserve">             For Safety and Quality Assurance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5C7174AA" w14:textId="77777777" w:rsidR="00875773" w:rsidRDefault="00875773" w:rsidP="00875773"/>
    <w:p w14:paraId="079579EC" w14:textId="77777777" w:rsidR="00875773" w:rsidRDefault="00875773" w:rsidP="00875773"/>
    <w:p w14:paraId="0C731640" w14:textId="77777777" w:rsidR="00875773" w:rsidRDefault="00875773" w:rsidP="00875773"/>
    <w:p w14:paraId="36293B9D" w14:textId="77777777" w:rsidR="00875773" w:rsidRDefault="00875773" w:rsidP="00875773"/>
    <w:p w14:paraId="66E0CFDF" w14:textId="77777777" w:rsidR="00875773" w:rsidRDefault="00875773" w:rsidP="00875773"/>
    <w:p w14:paraId="5993960C" w14:textId="77777777" w:rsidR="00875773" w:rsidRDefault="00875773" w:rsidP="00875773"/>
    <w:p w14:paraId="0DF023C1" w14:textId="77777777" w:rsidR="00875773" w:rsidRDefault="00875773" w:rsidP="00875773"/>
    <w:p w14:paraId="50984AF9" w14:textId="77777777" w:rsidR="00875773" w:rsidRDefault="00875773" w:rsidP="00875773"/>
    <w:p w14:paraId="7D812492" w14:textId="77777777" w:rsidR="00875773" w:rsidRDefault="00875773" w:rsidP="00875773"/>
    <w:p w14:paraId="5E64E761" w14:textId="77777777" w:rsidR="00875773" w:rsidRDefault="00875773" w:rsidP="00875773"/>
    <w:p w14:paraId="600D5545" w14:textId="77777777" w:rsidR="00875773" w:rsidRDefault="00875773" w:rsidP="00875773"/>
    <w:p w14:paraId="7A8D1A85" w14:textId="77777777" w:rsidR="00875773" w:rsidRDefault="00875773" w:rsidP="00875773"/>
    <w:p w14:paraId="123F5415" w14:textId="77777777" w:rsidR="00875773" w:rsidRDefault="00875773" w:rsidP="00875773"/>
    <w:p w14:paraId="22897589" w14:textId="77777777" w:rsidR="00875773" w:rsidRDefault="00875773" w:rsidP="00875773"/>
    <w:p w14:paraId="0E6EBC53" w14:textId="77777777" w:rsidR="00875773" w:rsidRDefault="00875773" w:rsidP="00875773">
      <w:pPr>
        <w:pBdr>
          <w:bottom w:val="single" w:sz="12" w:space="1" w:color="auto"/>
        </w:pBdr>
      </w:pPr>
    </w:p>
    <w:p w14:paraId="0808473C" w14:textId="77777777" w:rsidR="00875773" w:rsidRDefault="00875773" w:rsidP="00CF0669">
      <w:pPr>
        <w:pStyle w:val="Heading2"/>
        <w:ind w:hanging="736"/>
      </w:pPr>
      <w:r>
        <w:t>Zambian Standard</w:t>
      </w:r>
    </w:p>
    <w:p w14:paraId="40A17109" w14:textId="77777777" w:rsidR="00875773" w:rsidRDefault="00875773" w:rsidP="00875773">
      <w:pPr>
        <w:rPr>
          <w:b/>
          <w:bCs/>
        </w:rPr>
      </w:pPr>
    </w:p>
    <w:p w14:paraId="0C7A2E81" w14:textId="77777777" w:rsidR="00875773" w:rsidRDefault="00875773" w:rsidP="00CF0669">
      <w:pPr>
        <w:rPr>
          <w:b/>
          <w:bCs/>
        </w:rPr>
      </w:pPr>
    </w:p>
    <w:p w14:paraId="4656C23C" w14:textId="55BCF48E" w:rsidR="00875773" w:rsidRDefault="00875773" w:rsidP="00CF0669">
      <w:pPr>
        <w:pStyle w:val="Heading1"/>
        <w:ind w:left="0"/>
        <w:jc w:val="left"/>
      </w:pPr>
      <w:r>
        <w:t xml:space="preserve">SKINCARE </w:t>
      </w:r>
      <w:r w:rsidR="00CF0669">
        <w:t>CREAMS, LOTIONS</w:t>
      </w:r>
      <w:r>
        <w:t xml:space="preserve"> AND GELS- Specification </w:t>
      </w:r>
    </w:p>
    <w:p w14:paraId="09665A8E" w14:textId="77777777" w:rsidR="00875773" w:rsidRDefault="00875773" w:rsidP="00875773">
      <w:pPr>
        <w:pBdr>
          <w:bottom w:val="single" w:sz="12" w:space="1" w:color="auto"/>
        </w:pBdr>
      </w:pPr>
    </w:p>
    <w:p w14:paraId="36ACBC7F" w14:textId="77777777" w:rsidR="00875773" w:rsidRDefault="00875773" w:rsidP="00875773"/>
    <w:p w14:paraId="1BC835D9" w14:textId="77777777" w:rsidR="00875773" w:rsidRDefault="00875773" w:rsidP="00875773"/>
    <w:p w14:paraId="6AC673E9" w14:textId="77777777" w:rsidR="00875773" w:rsidRDefault="00875773" w:rsidP="00875773"/>
    <w:p w14:paraId="5A59A6AE" w14:textId="77777777" w:rsidR="00875773" w:rsidRDefault="00875773" w:rsidP="00875773"/>
    <w:p w14:paraId="3C5C56ED" w14:textId="77777777" w:rsidR="00875773" w:rsidRDefault="00875773" w:rsidP="00875773"/>
    <w:p w14:paraId="3D7F8349" w14:textId="77777777" w:rsidR="00875773" w:rsidRDefault="00875773" w:rsidP="00875773"/>
    <w:p w14:paraId="5FDC6268" w14:textId="77777777" w:rsidR="00875773" w:rsidRDefault="00875773" w:rsidP="00875773"/>
    <w:p w14:paraId="24B81649" w14:textId="77777777" w:rsidR="00875773" w:rsidRDefault="00875773" w:rsidP="00875773"/>
    <w:p w14:paraId="453BB494" w14:textId="77777777" w:rsidR="00875773" w:rsidRDefault="00875773" w:rsidP="00875773"/>
    <w:p w14:paraId="1E8B653D" w14:textId="77777777" w:rsidR="00875773" w:rsidRDefault="00875773" w:rsidP="00875773"/>
    <w:p w14:paraId="64B795F9" w14:textId="77777777" w:rsidR="00875773" w:rsidRDefault="00875773" w:rsidP="00875773"/>
    <w:p w14:paraId="72014FDD" w14:textId="77777777" w:rsidR="00875773" w:rsidRDefault="00875773" w:rsidP="00875773"/>
    <w:p w14:paraId="3761CC65" w14:textId="77777777" w:rsidR="00875773" w:rsidRDefault="00875773" w:rsidP="00875773"/>
    <w:p w14:paraId="3DEB02F4" w14:textId="77777777" w:rsidR="00875773" w:rsidRDefault="00875773" w:rsidP="00875773"/>
    <w:p w14:paraId="7BDD1052" w14:textId="77777777" w:rsidR="00875773" w:rsidRDefault="00875773" w:rsidP="00875773"/>
    <w:p w14:paraId="6AC81724" w14:textId="77777777" w:rsidR="00875773" w:rsidRDefault="00875773" w:rsidP="00875773"/>
    <w:p w14:paraId="192CBBF0" w14:textId="77777777" w:rsidR="00875773" w:rsidRDefault="00875773" w:rsidP="00875773"/>
    <w:p w14:paraId="6432A367" w14:textId="77777777" w:rsidR="00875773" w:rsidRDefault="00875773" w:rsidP="00875773">
      <w:pPr>
        <w:pStyle w:val="Heading2"/>
        <w:jc w:val="center"/>
      </w:pPr>
      <w:r>
        <w:t>ZAMBIA BUREAU OF STANDARDS</w:t>
      </w:r>
    </w:p>
    <w:p w14:paraId="05B38F9F" w14:textId="77777777" w:rsidR="00875773" w:rsidRDefault="00875773" w:rsidP="00875773">
      <w:pPr>
        <w:rPr>
          <w:b/>
          <w:bCs/>
          <w:sz w:val="28"/>
        </w:rPr>
      </w:pPr>
    </w:p>
    <w:p w14:paraId="54997B23" w14:textId="77777777" w:rsidR="00875773" w:rsidRDefault="00875773" w:rsidP="00875773">
      <w:pPr>
        <w:pStyle w:val="Heading2"/>
        <w:sectPr w:rsidR="00875773" w:rsidSect="00875773">
          <w:headerReference w:type="even" r:id="rId8"/>
          <w:headerReference w:type="default" r:id="rId9"/>
          <w:footerReference w:type="even" r:id="rId10"/>
          <w:footerReference w:type="default" r:id="rId11"/>
          <w:headerReference w:type="first" r:id="rId12"/>
          <w:footerReference w:type="first" r:id="rId13"/>
          <w:pgSz w:w="11906" w:h="16838"/>
          <w:pgMar w:top="899" w:right="1800" w:bottom="1440" w:left="1800" w:header="708" w:footer="708" w:gutter="0"/>
          <w:pgNumType w:start="0"/>
          <w:cols w:space="708"/>
          <w:docGrid w:linePitch="360"/>
        </w:sectPr>
      </w:pPr>
    </w:p>
    <w:p w14:paraId="1F15C648" w14:textId="77777777" w:rsidR="00875773" w:rsidRDefault="00875773" w:rsidP="00875773">
      <w:pPr>
        <w:pStyle w:val="Heading2"/>
      </w:pPr>
    </w:p>
    <w:p w14:paraId="21648675" w14:textId="77777777" w:rsidR="00875773" w:rsidRDefault="00875773" w:rsidP="00875773"/>
    <w:p w14:paraId="2887093A" w14:textId="77777777" w:rsidR="00875773" w:rsidRDefault="00875773" w:rsidP="00875773"/>
    <w:p w14:paraId="5F79BDED" w14:textId="77777777" w:rsidR="00875773" w:rsidRDefault="00875773" w:rsidP="00875773"/>
    <w:p w14:paraId="5C780E5A" w14:textId="77777777" w:rsidR="00875773" w:rsidRDefault="00875773" w:rsidP="00875773"/>
    <w:p w14:paraId="04CB8A0F" w14:textId="77777777" w:rsidR="00875773" w:rsidRPr="00B931D1" w:rsidRDefault="00875773" w:rsidP="00875773"/>
    <w:p w14:paraId="0F7C227E" w14:textId="77777777" w:rsidR="00875773" w:rsidRDefault="00875773" w:rsidP="00875773">
      <w:pPr>
        <w:pStyle w:val="Heading2"/>
      </w:pPr>
    </w:p>
    <w:p w14:paraId="2843E25D" w14:textId="77777777" w:rsidR="00875773" w:rsidRDefault="00875773" w:rsidP="00875773">
      <w:pPr>
        <w:pStyle w:val="Heading2"/>
      </w:pPr>
    </w:p>
    <w:p w14:paraId="0FCF5EE3" w14:textId="77777777" w:rsidR="00875773" w:rsidRDefault="00875773" w:rsidP="00875773"/>
    <w:p w14:paraId="2177D673" w14:textId="77777777" w:rsidR="00875773" w:rsidRDefault="00875773" w:rsidP="00875773"/>
    <w:p w14:paraId="0D6AC529" w14:textId="77777777" w:rsidR="00875773" w:rsidRDefault="00875773" w:rsidP="00875773"/>
    <w:p w14:paraId="541A5F07" w14:textId="77777777" w:rsidR="00875773" w:rsidRDefault="00875773" w:rsidP="00875773"/>
    <w:p w14:paraId="12BC8509" w14:textId="77777777" w:rsidR="00875773" w:rsidRPr="0065258B" w:rsidRDefault="00875773" w:rsidP="00875773"/>
    <w:p w14:paraId="6548568D" w14:textId="4CFED8FB" w:rsidR="00875773" w:rsidRDefault="00875773" w:rsidP="00875773">
      <w:pPr>
        <w:pStyle w:val="Heading2"/>
      </w:pPr>
    </w:p>
    <w:p w14:paraId="67D6F683" w14:textId="3CBBFDEB" w:rsidR="00CF0669" w:rsidRDefault="00CF0669" w:rsidP="00875773">
      <w:pPr>
        <w:pStyle w:val="Heading2"/>
      </w:pPr>
    </w:p>
    <w:p w14:paraId="130903A7" w14:textId="5BDDEAFE" w:rsidR="00CF0669" w:rsidRDefault="00CF0669" w:rsidP="00875773">
      <w:pPr>
        <w:pStyle w:val="Heading2"/>
      </w:pPr>
    </w:p>
    <w:p w14:paraId="6B8CFD7E" w14:textId="1AE5C835" w:rsidR="00CF0669" w:rsidRDefault="00CF0669" w:rsidP="00875773">
      <w:pPr>
        <w:pStyle w:val="Heading2"/>
      </w:pPr>
    </w:p>
    <w:p w14:paraId="7C3E4F6C" w14:textId="7D79EEF2" w:rsidR="00CF0669" w:rsidRDefault="00CF0669" w:rsidP="00875773">
      <w:pPr>
        <w:pStyle w:val="Heading2"/>
      </w:pPr>
    </w:p>
    <w:p w14:paraId="49D0BEE9" w14:textId="6838DA5E" w:rsidR="00CF0669" w:rsidRDefault="00CF0669" w:rsidP="00875773">
      <w:pPr>
        <w:pStyle w:val="Heading2"/>
      </w:pPr>
    </w:p>
    <w:p w14:paraId="681E2D4D" w14:textId="68BCC50D" w:rsidR="00CF0669" w:rsidRDefault="00CF0669" w:rsidP="00875773">
      <w:pPr>
        <w:pStyle w:val="Heading2"/>
      </w:pPr>
    </w:p>
    <w:p w14:paraId="2CE07B03" w14:textId="3ADBDC29" w:rsidR="00CF0669" w:rsidRDefault="00CF0669" w:rsidP="00875773">
      <w:pPr>
        <w:pStyle w:val="Heading2"/>
      </w:pPr>
    </w:p>
    <w:p w14:paraId="1F99E1F8" w14:textId="6D7EAF19" w:rsidR="00CF0669" w:rsidRDefault="00CF0669" w:rsidP="00875773">
      <w:pPr>
        <w:pStyle w:val="Heading2"/>
      </w:pPr>
    </w:p>
    <w:p w14:paraId="30104147" w14:textId="7AA5098C" w:rsidR="00CF0669" w:rsidRDefault="00CF0669" w:rsidP="00875773">
      <w:pPr>
        <w:pStyle w:val="Heading2"/>
      </w:pPr>
    </w:p>
    <w:p w14:paraId="286C2803" w14:textId="5847C126" w:rsidR="00CF0669" w:rsidRDefault="00CF0669" w:rsidP="00875773">
      <w:pPr>
        <w:pStyle w:val="Heading2"/>
      </w:pPr>
    </w:p>
    <w:p w14:paraId="53C9A246" w14:textId="79633E9A" w:rsidR="00CF0669" w:rsidRDefault="00CF0669" w:rsidP="00875773">
      <w:pPr>
        <w:pStyle w:val="Heading2"/>
      </w:pPr>
    </w:p>
    <w:p w14:paraId="6F659EB7" w14:textId="2886CD97" w:rsidR="00CF0669" w:rsidRDefault="00CF0669" w:rsidP="00875773">
      <w:pPr>
        <w:pStyle w:val="Heading2"/>
      </w:pPr>
    </w:p>
    <w:p w14:paraId="5689DE1D" w14:textId="021AEA96" w:rsidR="00CF0669" w:rsidRDefault="00CF0669" w:rsidP="00875773">
      <w:pPr>
        <w:pStyle w:val="Heading2"/>
      </w:pPr>
    </w:p>
    <w:p w14:paraId="5DA62D1F" w14:textId="77777777" w:rsidR="00CF0669" w:rsidRDefault="00CF0669" w:rsidP="00875773">
      <w:pPr>
        <w:pStyle w:val="Heading2"/>
      </w:pPr>
    </w:p>
    <w:p w14:paraId="232D467A" w14:textId="77777777" w:rsidR="00875773" w:rsidRPr="0065258B" w:rsidRDefault="00875773" w:rsidP="00875773">
      <w:pPr>
        <w:rPr>
          <w:b/>
          <w:sz w:val="20"/>
          <w:szCs w:val="20"/>
          <w:lang w:eastAsia="en-GB"/>
        </w:rPr>
      </w:pPr>
      <w:r w:rsidRPr="0065258B">
        <w:rPr>
          <w:b/>
          <w:sz w:val="20"/>
          <w:szCs w:val="20"/>
          <w:lang w:eastAsia="en-GB"/>
        </w:rPr>
        <w:t>Amendments issued since publications</w:t>
      </w:r>
    </w:p>
    <w:p w14:paraId="1AF57556" w14:textId="77777777" w:rsidR="00875773" w:rsidRPr="0065258B" w:rsidRDefault="00875773" w:rsidP="00875773">
      <w:pPr>
        <w:rPr>
          <w:b/>
          <w:sz w:val="20"/>
          <w:szCs w:val="20"/>
          <w:lang w:eastAsia="en-GB"/>
        </w:rPr>
      </w:pPr>
      <w:r>
        <w:rPr>
          <w:b/>
          <w:sz w:val="20"/>
          <w:szCs w:val="20"/>
          <w:lang w:eastAsia="en-GB"/>
        </w:rPr>
        <w:t xml:space="preserve">    </w:t>
      </w:r>
    </w:p>
    <w:tbl>
      <w:tblPr>
        <w:tblW w:w="0" w:type="auto"/>
        <w:tblBorders>
          <w:top w:val="sing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728"/>
        <w:gridCol w:w="1980"/>
        <w:gridCol w:w="5002"/>
      </w:tblGrid>
      <w:tr w:rsidR="00875773" w:rsidRPr="0065258B" w14:paraId="1C825139" w14:textId="77777777" w:rsidTr="00D24694">
        <w:tc>
          <w:tcPr>
            <w:tcW w:w="1728" w:type="dxa"/>
            <w:vAlign w:val="center"/>
          </w:tcPr>
          <w:p w14:paraId="55A334DD" w14:textId="77777777" w:rsidR="00875773" w:rsidRPr="0065258B" w:rsidRDefault="00875773" w:rsidP="00D24694">
            <w:pPr>
              <w:rPr>
                <w:b/>
                <w:bCs/>
                <w:sz w:val="20"/>
                <w:szCs w:val="20"/>
                <w:lang w:eastAsia="en-GB"/>
              </w:rPr>
            </w:pPr>
            <w:r w:rsidRPr="0065258B">
              <w:rPr>
                <w:b/>
                <w:bCs/>
                <w:sz w:val="20"/>
                <w:szCs w:val="20"/>
                <w:lang w:eastAsia="en-GB"/>
              </w:rPr>
              <w:t>Amdt No.</w:t>
            </w:r>
          </w:p>
        </w:tc>
        <w:tc>
          <w:tcPr>
            <w:tcW w:w="1980" w:type="dxa"/>
            <w:vAlign w:val="center"/>
          </w:tcPr>
          <w:p w14:paraId="712FED35" w14:textId="77777777" w:rsidR="00875773" w:rsidRPr="0065258B" w:rsidRDefault="00875773" w:rsidP="00D24694">
            <w:pPr>
              <w:rPr>
                <w:b/>
                <w:bCs/>
                <w:sz w:val="20"/>
                <w:szCs w:val="20"/>
                <w:lang w:eastAsia="en-GB"/>
              </w:rPr>
            </w:pPr>
            <w:r w:rsidRPr="0065258B">
              <w:rPr>
                <w:b/>
                <w:bCs/>
                <w:sz w:val="20"/>
                <w:szCs w:val="20"/>
                <w:lang w:eastAsia="en-GB"/>
              </w:rPr>
              <w:t xml:space="preserve">Date </w:t>
            </w:r>
          </w:p>
        </w:tc>
        <w:tc>
          <w:tcPr>
            <w:tcW w:w="5002" w:type="dxa"/>
            <w:vAlign w:val="center"/>
          </w:tcPr>
          <w:p w14:paraId="56ABEBCF" w14:textId="77777777" w:rsidR="00875773" w:rsidRPr="0065258B" w:rsidRDefault="00875773" w:rsidP="00D24694">
            <w:pPr>
              <w:rPr>
                <w:b/>
                <w:bCs/>
                <w:sz w:val="20"/>
                <w:szCs w:val="20"/>
                <w:lang w:eastAsia="en-GB"/>
              </w:rPr>
            </w:pPr>
            <w:r w:rsidRPr="0065258B">
              <w:rPr>
                <w:b/>
                <w:bCs/>
                <w:sz w:val="20"/>
                <w:szCs w:val="20"/>
                <w:lang w:eastAsia="en-GB"/>
              </w:rPr>
              <w:t>Text affected</w:t>
            </w:r>
          </w:p>
        </w:tc>
      </w:tr>
      <w:tr w:rsidR="00875773" w:rsidRPr="0065258B" w14:paraId="24B65954" w14:textId="77777777" w:rsidTr="00D24694">
        <w:trPr>
          <w:cantSplit/>
          <w:trHeight w:val="370"/>
        </w:trPr>
        <w:tc>
          <w:tcPr>
            <w:tcW w:w="1728" w:type="dxa"/>
            <w:vMerge w:val="restart"/>
            <w:vAlign w:val="center"/>
          </w:tcPr>
          <w:p w14:paraId="4E72B632" w14:textId="77777777" w:rsidR="00875773" w:rsidRPr="0065258B" w:rsidRDefault="00875773" w:rsidP="00D24694">
            <w:pPr>
              <w:rPr>
                <w:b/>
                <w:sz w:val="20"/>
                <w:szCs w:val="20"/>
                <w:lang w:eastAsia="en-GB"/>
              </w:rPr>
            </w:pPr>
          </w:p>
        </w:tc>
        <w:tc>
          <w:tcPr>
            <w:tcW w:w="1980" w:type="dxa"/>
            <w:vMerge w:val="restart"/>
            <w:vAlign w:val="center"/>
          </w:tcPr>
          <w:p w14:paraId="21C488BD" w14:textId="77777777" w:rsidR="00875773" w:rsidRPr="0065258B" w:rsidRDefault="00875773" w:rsidP="00D24694">
            <w:pPr>
              <w:rPr>
                <w:b/>
                <w:sz w:val="20"/>
                <w:szCs w:val="20"/>
                <w:lang w:eastAsia="en-GB"/>
              </w:rPr>
            </w:pPr>
          </w:p>
        </w:tc>
        <w:tc>
          <w:tcPr>
            <w:tcW w:w="5002" w:type="dxa"/>
            <w:vAlign w:val="center"/>
          </w:tcPr>
          <w:p w14:paraId="0BBE75B5" w14:textId="77777777" w:rsidR="00875773" w:rsidRPr="0065258B" w:rsidRDefault="00875773" w:rsidP="00D24694">
            <w:pPr>
              <w:rPr>
                <w:b/>
                <w:sz w:val="20"/>
                <w:szCs w:val="20"/>
                <w:lang w:eastAsia="en-GB"/>
              </w:rPr>
            </w:pPr>
          </w:p>
        </w:tc>
      </w:tr>
      <w:tr w:rsidR="00875773" w:rsidRPr="0065258B" w14:paraId="64AC1BF5" w14:textId="77777777" w:rsidTr="00D24694">
        <w:trPr>
          <w:cantSplit/>
          <w:trHeight w:val="370"/>
        </w:trPr>
        <w:tc>
          <w:tcPr>
            <w:tcW w:w="1728" w:type="dxa"/>
            <w:vMerge/>
            <w:vAlign w:val="center"/>
          </w:tcPr>
          <w:p w14:paraId="028DA451" w14:textId="77777777" w:rsidR="00875773" w:rsidRPr="0065258B" w:rsidRDefault="00875773" w:rsidP="00D24694">
            <w:pPr>
              <w:rPr>
                <w:b/>
                <w:sz w:val="20"/>
                <w:szCs w:val="20"/>
                <w:lang w:eastAsia="en-GB"/>
              </w:rPr>
            </w:pPr>
          </w:p>
        </w:tc>
        <w:tc>
          <w:tcPr>
            <w:tcW w:w="1980" w:type="dxa"/>
            <w:vMerge/>
            <w:vAlign w:val="center"/>
          </w:tcPr>
          <w:p w14:paraId="0EE55EC4" w14:textId="77777777" w:rsidR="00875773" w:rsidRPr="0065258B" w:rsidRDefault="00875773" w:rsidP="00D24694">
            <w:pPr>
              <w:rPr>
                <w:b/>
                <w:sz w:val="20"/>
                <w:szCs w:val="20"/>
                <w:lang w:eastAsia="en-GB"/>
              </w:rPr>
            </w:pPr>
          </w:p>
        </w:tc>
        <w:tc>
          <w:tcPr>
            <w:tcW w:w="5002" w:type="dxa"/>
            <w:vAlign w:val="center"/>
          </w:tcPr>
          <w:p w14:paraId="1071468C" w14:textId="77777777" w:rsidR="00875773" w:rsidRPr="0065258B" w:rsidRDefault="00875773" w:rsidP="00D24694">
            <w:pPr>
              <w:rPr>
                <w:b/>
                <w:sz w:val="20"/>
                <w:szCs w:val="20"/>
                <w:lang w:eastAsia="en-GB"/>
              </w:rPr>
            </w:pPr>
          </w:p>
        </w:tc>
      </w:tr>
      <w:tr w:rsidR="00875773" w:rsidRPr="0065258B" w14:paraId="34D9D611" w14:textId="77777777" w:rsidTr="00D24694">
        <w:trPr>
          <w:cantSplit/>
          <w:trHeight w:val="370"/>
        </w:trPr>
        <w:tc>
          <w:tcPr>
            <w:tcW w:w="1728" w:type="dxa"/>
            <w:vMerge w:val="restart"/>
            <w:vAlign w:val="center"/>
          </w:tcPr>
          <w:p w14:paraId="39B98190" w14:textId="77777777" w:rsidR="00875773" w:rsidRPr="0065258B" w:rsidRDefault="00875773" w:rsidP="00D24694">
            <w:pPr>
              <w:rPr>
                <w:b/>
                <w:sz w:val="20"/>
                <w:szCs w:val="20"/>
                <w:lang w:eastAsia="en-GB"/>
              </w:rPr>
            </w:pPr>
          </w:p>
        </w:tc>
        <w:tc>
          <w:tcPr>
            <w:tcW w:w="1980" w:type="dxa"/>
            <w:vMerge w:val="restart"/>
            <w:vAlign w:val="center"/>
          </w:tcPr>
          <w:p w14:paraId="1CAC38F2" w14:textId="77777777" w:rsidR="00875773" w:rsidRPr="0065258B" w:rsidRDefault="00875773" w:rsidP="00D24694">
            <w:pPr>
              <w:rPr>
                <w:b/>
                <w:sz w:val="20"/>
                <w:szCs w:val="20"/>
                <w:lang w:eastAsia="en-GB"/>
              </w:rPr>
            </w:pPr>
          </w:p>
        </w:tc>
        <w:tc>
          <w:tcPr>
            <w:tcW w:w="5002" w:type="dxa"/>
            <w:vAlign w:val="center"/>
          </w:tcPr>
          <w:p w14:paraId="16116845" w14:textId="77777777" w:rsidR="00875773" w:rsidRPr="0065258B" w:rsidRDefault="00875773" w:rsidP="00D24694">
            <w:pPr>
              <w:rPr>
                <w:b/>
                <w:sz w:val="20"/>
                <w:szCs w:val="20"/>
                <w:lang w:eastAsia="en-GB"/>
              </w:rPr>
            </w:pPr>
          </w:p>
        </w:tc>
      </w:tr>
      <w:tr w:rsidR="00875773" w:rsidRPr="0065258B" w14:paraId="4046A985" w14:textId="77777777" w:rsidTr="00D24694">
        <w:trPr>
          <w:cantSplit/>
          <w:trHeight w:val="370"/>
        </w:trPr>
        <w:tc>
          <w:tcPr>
            <w:tcW w:w="1728" w:type="dxa"/>
            <w:vMerge/>
            <w:vAlign w:val="center"/>
          </w:tcPr>
          <w:p w14:paraId="23F60A17" w14:textId="77777777" w:rsidR="00875773" w:rsidRPr="0065258B" w:rsidRDefault="00875773" w:rsidP="00D24694">
            <w:pPr>
              <w:rPr>
                <w:b/>
                <w:sz w:val="20"/>
                <w:szCs w:val="20"/>
                <w:lang w:eastAsia="en-GB"/>
              </w:rPr>
            </w:pPr>
          </w:p>
        </w:tc>
        <w:tc>
          <w:tcPr>
            <w:tcW w:w="1980" w:type="dxa"/>
            <w:vMerge/>
            <w:vAlign w:val="center"/>
          </w:tcPr>
          <w:p w14:paraId="30EDEBDF" w14:textId="77777777" w:rsidR="00875773" w:rsidRPr="0065258B" w:rsidRDefault="00875773" w:rsidP="00D24694">
            <w:pPr>
              <w:rPr>
                <w:b/>
                <w:sz w:val="20"/>
                <w:szCs w:val="20"/>
                <w:lang w:eastAsia="en-GB"/>
              </w:rPr>
            </w:pPr>
          </w:p>
        </w:tc>
        <w:tc>
          <w:tcPr>
            <w:tcW w:w="5002" w:type="dxa"/>
            <w:vAlign w:val="center"/>
          </w:tcPr>
          <w:p w14:paraId="327EA9D9" w14:textId="77777777" w:rsidR="00875773" w:rsidRPr="0065258B" w:rsidRDefault="00875773" w:rsidP="00D24694">
            <w:pPr>
              <w:rPr>
                <w:b/>
                <w:sz w:val="20"/>
                <w:szCs w:val="20"/>
                <w:lang w:eastAsia="en-GB"/>
              </w:rPr>
            </w:pPr>
          </w:p>
        </w:tc>
      </w:tr>
      <w:tr w:rsidR="00875773" w:rsidRPr="0065258B" w14:paraId="750EA656" w14:textId="77777777" w:rsidTr="00D24694">
        <w:trPr>
          <w:cantSplit/>
          <w:trHeight w:val="370"/>
        </w:trPr>
        <w:tc>
          <w:tcPr>
            <w:tcW w:w="1728" w:type="dxa"/>
            <w:vMerge w:val="restart"/>
            <w:vAlign w:val="center"/>
          </w:tcPr>
          <w:p w14:paraId="71E23C4A" w14:textId="77777777" w:rsidR="00875773" w:rsidRPr="0065258B" w:rsidRDefault="00875773" w:rsidP="00D24694">
            <w:pPr>
              <w:rPr>
                <w:b/>
                <w:sz w:val="20"/>
                <w:szCs w:val="20"/>
                <w:lang w:eastAsia="en-GB"/>
              </w:rPr>
            </w:pPr>
          </w:p>
        </w:tc>
        <w:tc>
          <w:tcPr>
            <w:tcW w:w="1980" w:type="dxa"/>
            <w:vMerge w:val="restart"/>
            <w:vAlign w:val="center"/>
          </w:tcPr>
          <w:p w14:paraId="0F2FCF15" w14:textId="77777777" w:rsidR="00875773" w:rsidRPr="0065258B" w:rsidRDefault="00875773" w:rsidP="00D24694">
            <w:pPr>
              <w:rPr>
                <w:b/>
                <w:sz w:val="20"/>
                <w:szCs w:val="20"/>
                <w:lang w:eastAsia="en-GB"/>
              </w:rPr>
            </w:pPr>
          </w:p>
        </w:tc>
        <w:tc>
          <w:tcPr>
            <w:tcW w:w="5002" w:type="dxa"/>
            <w:vAlign w:val="center"/>
          </w:tcPr>
          <w:p w14:paraId="38281732" w14:textId="77777777" w:rsidR="00875773" w:rsidRPr="0065258B" w:rsidRDefault="00875773" w:rsidP="00D24694">
            <w:pPr>
              <w:rPr>
                <w:b/>
                <w:sz w:val="20"/>
                <w:szCs w:val="20"/>
                <w:lang w:eastAsia="en-GB"/>
              </w:rPr>
            </w:pPr>
          </w:p>
        </w:tc>
      </w:tr>
      <w:tr w:rsidR="00875773" w:rsidRPr="0065258B" w14:paraId="2212160C" w14:textId="77777777" w:rsidTr="00D24694">
        <w:trPr>
          <w:cantSplit/>
          <w:trHeight w:val="370"/>
        </w:trPr>
        <w:tc>
          <w:tcPr>
            <w:tcW w:w="1728" w:type="dxa"/>
            <w:vMerge/>
            <w:vAlign w:val="center"/>
          </w:tcPr>
          <w:p w14:paraId="4E1034E4" w14:textId="77777777" w:rsidR="00875773" w:rsidRPr="0065258B" w:rsidRDefault="00875773" w:rsidP="00D24694">
            <w:pPr>
              <w:rPr>
                <w:b/>
                <w:sz w:val="20"/>
                <w:szCs w:val="20"/>
                <w:lang w:eastAsia="en-GB"/>
              </w:rPr>
            </w:pPr>
          </w:p>
        </w:tc>
        <w:tc>
          <w:tcPr>
            <w:tcW w:w="1980" w:type="dxa"/>
            <w:vMerge/>
            <w:vAlign w:val="center"/>
          </w:tcPr>
          <w:p w14:paraId="5EC9EE36" w14:textId="77777777" w:rsidR="00875773" w:rsidRPr="0065258B" w:rsidRDefault="00875773" w:rsidP="00D24694">
            <w:pPr>
              <w:rPr>
                <w:b/>
                <w:sz w:val="20"/>
                <w:szCs w:val="20"/>
                <w:lang w:eastAsia="en-GB"/>
              </w:rPr>
            </w:pPr>
          </w:p>
        </w:tc>
        <w:tc>
          <w:tcPr>
            <w:tcW w:w="5002" w:type="dxa"/>
            <w:vAlign w:val="center"/>
          </w:tcPr>
          <w:p w14:paraId="03C4703A" w14:textId="77777777" w:rsidR="00875773" w:rsidRPr="0065258B" w:rsidRDefault="00875773" w:rsidP="00D24694">
            <w:pPr>
              <w:rPr>
                <w:b/>
                <w:sz w:val="20"/>
                <w:szCs w:val="20"/>
                <w:lang w:eastAsia="en-GB"/>
              </w:rPr>
            </w:pPr>
          </w:p>
        </w:tc>
      </w:tr>
      <w:tr w:rsidR="00875773" w:rsidRPr="0065258B" w14:paraId="336C3C60" w14:textId="77777777" w:rsidTr="00D24694">
        <w:trPr>
          <w:cantSplit/>
          <w:trHeight w:val="370"/>
        </w:trPr>
        <w:tc>
          <w:tcPr>
            <w:tcW w:w="1728" w:type="dxa"/>
            <w:vMerge w:val="restart"/>
            <w:vAlign w:val="center"/>
          </w:tcPr>
          <w:p w14:paraId="2AE48DF2" w14:textId="77777777" w:rsidR="00875773" w:rsidRPr="0065258B" w:rsidRDefault="00875773" w:rsidP="00D24694">
            <w:pPr>
              <w:rPr>
                <w:b/>
                <w:sz w:val="20"/>
                <w:szCs w:val="20"/>
                <w:lang w:eastAsia="en-GB"/>
              </w:rPr>
            </w:pPr>
          </w:p>
        </w:tc>
        <w:tc>
          <w:tcPr>
            <w:tcW w:w="1980" w:type="dxa"/>
            <w:vMerge w:val="restart"/>
            <w:vAlign w:val="center"/>
          </w:tcPr>
          <w:p w14:paraId="1D26509D" w14:textId="77777777" w:rsidR="00875773" w:rsidRPr="0065258B" w:rsidRDefault="00875773" w:rsidP="00D24694">
            <w:pPr>
              <w:rPr>
                <w:b/>
                <w:sz w:val="20"/>
                <w:szCs w:val="20"/>
                <w:lang w:eastAsia="en-GB"/>
              </w:rPr>
            </w:pPr>
          </w:p>
        </w:tc>
        <w:tc>
          <w:tcPr>
            <w:tcW w:w="5002" w:type="dxa"/>
            <w:vAlign w:val="center"/>
          </w:tcPr>
          <w:p w14:paraId="61EF4663" w14:textId="77777777" w:rsidR="00875773" w:rsidRPr="0065258B" w:rsidRDefault="00875773" w:rsidP="00D24694">
            <w:pPr>
              <w:rPr>
                <w:b/>
                <w:sz w:val="20"/>
                <w:szCs w:val="20"/>
                <w:lang w:eastAsia="en-GB"/>
              </w:rPr>
            </w:pPr>
          </w:p>
        </w:tc>
      </w:tr>
      <w:tr w:rsidR="00875773" w:rsidRPr="0065258B" w14:paraId="1CADC46E" w14:textId="77777777" w:rsidTr="00D24694">
        <w:trPr>
          <w:cantSplit/>
          <w:trHeight w:val="370"/>
        </w:trPr>
        <w:tc>
          <w:tcPr>
            <w:tcW w:w="1728" w:type="dxa"/>
            <w:vMerge/>
            <w:vAlign w:val="center"/>
          </w:tcPr>
          <w:p w14:paraId="5A5504BE" w14:textId="77777777" w:rsidR="00875773" w:rsidRPr="0065258B" w:rsidRDefault="00875773" w:rsidP="00D24694">
            <w:pPr>
              <w:rPr>
                <w:b/>
                <w:sz w:val="20"/>
                <w:szCs w:val="20"/>
                <w:lang w:eastAsia="en-GB"/>
              </w:rPr>
            </w:pPr>
          </w:p>
        </w:tc>
        <w:tc>
          <w:tcPr>
            <w:tcW w:w="1980" w:type="dxa"/>
            <w:vMerge/>
            <w:vAlign w:val="center"/>
          </w:tcPr>
          <w:p w14:paraId="0AA3CD03" w14:textId="77777777" w:rsidR="00875773" w:rsidRPr="0065258B" w:rsidRDefault="00875773" w:rsidP="00D24694">
            <w:pPr>
              <w:rPr>
                <w:b/>
                <w:sz w:val="20"/>
                <w:szCs w:val="20"/>
                <w:lang w:eastAsia="en-GB"/>
              </w:rPr>
            </w:pPr>
          </w:p>
        </w:tc>
        <w:tc>
          <w:tcPr>
            <w:tcW w:w="5002" w:type="dxa"/>
            <w:vAlign w:val="center"/>
          </w:tcPr>
          <w:p w14:paraId="48FC935A" w14:textId="77777777" w:rsidR="00875773" w:rsidRPr="0065258B" w:rsidRDefault="00875773" w:rsidP="00D24694">
            <w:pPr>
              <w:rPr>
                <w:b/>
                <w:sz w:val="20"/>
                <w:szCs w:val="20"/>
                <w:lang w:eastAsia="en-GB"/>
              </w:rPr>
            </w:pPr>
          </w:p>
        </w:tc>
      </w:tr>
      <w:tr w:rsidR="00875773" w:rsidRPr="0065258B" w14:paraId="20DB907F" w14:textId="77777777" w:rsidTr="00D24694">
        <w:trPr>
          <w:cantSplit/>
          <w:trHeight w:val="370"/>
        </w:trPr>
        <w:tc>
          <w:tcPr>
            <w:tcW w:w="1728" w:type="dxa"/>
            <w:vMerge w:val="restart"/>
            <w:vAlign w:val="center"/>
          </w:tcPr>
          <w:p w14:paraId="5155768B" w14:textId="77777777" w:rsidR="00875773" w:rsidRPr="0065258B" w:rsidRDefault="00875773" w:rsidP="00D24694">
            <w:pPr>
              <w:rPr>
                <w:b/>
                <w:sz w:val="20"/>
                <w:szCs w:val="20"/>
                <w:lang w:eastAsia="en-GB"/>
              </w:rPr>
            </w:pPr>
          </w:p>
        </w:tc>
        <w:tc>
          <w:tcPr>
            <w:tcW w:w="1980" w:type="dxa"/>
            <w:vMerge w:val="restart"/>
            <w:vAlign w:val="center"/>
          </w:tcPr>
          <w:p w14:paraId="56B19061" w14:textId="77777777" w:rsidR="00875773" w:rsidRPr="0065258B" w:rsidRDefault="00875773" w:rsidP="00D24694">
            <w:pPr>
              <w:rPr>
                <w:b/>
                <w:sz w:val="20"/>
                <w:szCs w:val="20"/>
                <w:lang w:eastAsia="en-GB"/>
              </w:rPr>
            </w:pPr>
          </w:p>
        </w:tc>
        <w:tc>
          <w:tcPr>
            <w:tcW w:w="5002" w:type="dxa"/>
            <w:vAlign w:val="center"/>
          </w:tcPr>
          <w:p w14:paraId="74FCC9ED" w14:textId="77777777" w:rsidR="00875773" w:rsidRPr="0065258B" w:rsidRDefault="00875773" w:rsidP="00D24694">
            <w:pPr>
              <w:rPr>
                <w:b/>
                <w:sz w:val="20"/>
                <w:szCs w:val="20"/>
                <w:lang w:eastAsia="en-GB"/>
              </w:rPr>
            </w:pPr>
          </w:p>
        </w:tc>
      </w:tr>
      <w:tr w:rsidR="00875773" w:rsidRPr="0065258B" w14:paraId="4F8A7530" w14:textId="77777777" w:rsidTr="00D24694">
        <w:trPr>
          <w:cantSplit/>
          <w:trHeight w:val="370"/>
        </w:trPr>
        <w:tc>
          <w:tcPr>
            <w:tcW w:w="1728" w:type="dxa"/>
            <w:vMerge/>
            <w:vAlign w:val="center"/>
          </w:tcPr>
          <w:p w14:paraId="2243144E" w14:textId="77777777" w:rsidR="00875773" w:rsidRPr="0065258B" w:rsidRDefault="00875773" w:rsidP="00D24694">
            <w:pPr>
              <w:rPr>
                <w:b/>
                <w:sz w:val="20"/>
                <w:szCs w:val="20"/>
                <w:lang w:eastAsia="en-GB"/>
              </w:rPr>
            </w:pPr>
          </w:p>
        </w:tc>
        <w:tc>
          <w:tcPr>
            <w:tcW w:w="1980" w:type="dxa"/>
            <w:vMerge/>
            <w:vAlign w:val="center"/>
          </w:tcPr>
          <w:p w14:paraId="026EC8B6" w14:textId="77777777" w:rsidR="00875773" w:rsidRPr="0065258B" w:rsidRDefault="00875773" w:rsidP="00D24694">
            <w:pPr>
              <w:rPr>
                <w:b/>
                <w:sz w:val="20"/>
                <w:szCs w:val="20"/>
                <w:lang w:eastAsia="en-GB"/>
              </w:rPr>
            </w:pPr>
          </w:p>
        </w:tc>
        <w:tc>
          <w:tcPr>
            <w:tcW w:w="5002" w:type="dxa"/>
            <w:vAlign w:val="center"/>
          </w:tcPr>
          <w:p w14:paraId="6F168F75" w14:textId="77777777" w:rsidR="00875773" w:rsidRPr="0065258B" w:rsidRDefault="00875773" w:rsidP="00D24694">
            <w:pPr>
              <w:rPr>
                <w:b/>
                <w:sz w:val="20"/>
                <w:szCs w:val="20"/>
                <w:lang w:eastAsia="en-GB"/>
              </w:rPr>
            </w:pPr>
          </w:p>
        </w:tc>
      </w:tr>
      <w:tr w:rsidR="00875773" w:rsidRPr="0065258B" w14:paraId="48706DD1" w14:textId="77777777" w:rsidTr="00D24694">
        <w:trPr>
          <w:cantSplit/>
          <w:trHeight w:val="370"/>
        </w:trPr>
        <w:tc>
          <w:tcPr>
            <w:tcW w:w="1728" w:type="dxa"/>
            <w:vMerge w:val="restart"/>
            <w:vAlign w:val="center"/>
          </w:tcPr>
          <w:p w14:paraId="0DBEA2C2" w14:textId="77777777" w:rsidR="00875773" w:rsidRPr="0065258B" w:rsidRDefault="00875773" w:rsidP="00D24694">
            <w:pPr>
              <w:rPr>
                <w:b/>
                <w:sz w:val="20"/>
                <w:szCs w:val="20"/>
                <w:lang w:eastAsia="en-GB"/>
              </w:rPr>
            </w:pPr>
          </w:p>
        </w:tc>
        <w:tc>
          <w:tcPr>
            <w:tcW w:w="1980" w:type="dxa"/>
            <w:vMerge w:val="restart"/>
            <w:vAlign w:val="center"/>
          </w:tcPr>
          <w:p w14:paraId="6576AAAA" w14:textId="77777777" w:rsidR="00875773" w:rsidRPr="0065258B" w:rsidRDefault="00875773" w:rsidP="00D24694">
            <w:pPr>
              <w:rPr>
                <w:b/>
                <w:sz w:val="20"/>
                <w:szCs w:val="20"/>
                <w:lang w:eastAsia="en-GB"/>
              </w:rPr>
            </w:pPr>
          </w:p>
        </w:tc>
        <w:tc>
          <w:tcPr>
            <w:tcW w:w="5002" w:type="dxa"/>
            <w:vAlign w:val="center"/>
          </w:tcPr>
          <w:p w14:paraId="147E32D2" w14:textId="77777777" w:rsidR="00875773" w:rsidRPr="0065258B" w:rsidRDefault="00875773" w:rsidP="00D24694">
            <w:pPr>
              <w:rPr>
                <w:b/>
                <w:sz w:val="20"/>
                <w:szCs w:val="20"/>
                <w:lang w:eastAsia="en-GB"/>
              </w:rPr>
            </w:pPr>
          </w:p>
        </w:tc>
      </w:tr>
      <w:tr w:rsidR="00875773" w:rsidRPr="0065258B" w14:paraId="40BA3D29" w14:textId="77777777" w:rsidTr="00D24694">
        <w:trPr>
          <w:cantSplit/>
          <w:trHeight w:val="370"/>
        </w:trPr>
        <w:tc>
          <w:tcPr>
            <w:tcW w:w="1728" w:type="dxa"/>
            <w:vMerge/>
            <w:vAlign w:val="center"/>
          </w:tcPr>
          <w:p w14:paraId="1C31C85D" w14:textId="77777777" w:rsidR="00875773" w:rsidRPr="0065258B" w:rsidRDefault="00875773" w:rsidP="00D24694">
            <w:pPr>
              <w:rPr>
                <w:b/>
                <w:sz w:val="20"/>
                <w:szCs w:val="20"/>
                <w:lang w:eastAsia="en-GB"/>
              </w:rPr>
            </w:pPr>
          </w:p>
        </w:tc>
        <w:tc>
          <w:tcPr>
            <w:tcW w:w="1980" w:type="dxa"/>
            <w:vMerge/>
            <w:vAlign w:val="center"/>
          </w:tcPr>
          <w:p w14:paraId="3CE05EAB" w14:textId="77777777" w:rsidR="00875773" w:rsidRPr="0065258B" w:rsidRDefault="00875773" w:rsidP="00D24694">
            <w:pPr>
              <w:rPr>
                <w:b/>
                <w:sz w:val="20"/>
                <w:szCs w:val="20"/>
                <w:lang w:eastAsia="en-GB"/>
              </w:rPr>
            </w:pPr>
          </w:p>
        </w:tc>
        <w:tc>
          <w:tcPr>
            <w:tcW w:w="5002" w:type="dxa"/>
            <w:vAlign w:val="center"/>
          </w:tcPr>
          <w:p w14:paraId="069C9985" w14:textId="77777777" w:rsidR="00875773" w:rsidRPr="0065258B" w:rsidRDefault="00875773" w:rsidP="00D24694">
            <w:pPr>
              <w:rPr>
                <w:b/>
                <w:sz w:val="20"/>
                <w:szCs w:val="20"/>
                <w:lang w:eastAsia="en-GB"/>
              </w:rPr>
            </w:pPr>
          </w:p>
        </w:tc>
      </w:tr>
    </w:tbl>
    <w:p w14:paraId="43C9306D" w14:textId="77777777" w:rsidR="00875773" w:rsidRPr="0065258B" w:rsidRDefault="00875773" w:rsidP="00875773">
      <w:pPr>
        <w:rPr>
          <w:b/>
          <w:sz w:val="20"/>
          <w:szCs w:val="20"/>
          <w:lang w:eastAsia="en-GB"/>
        </w:rPr>
      </w:pPr>
    </w:p>
    <w:p w14:paraId="185399F8" w14:textId="77777777" w:rsidR="00875773" w:rsidRPr="0065258B" w:rsidRDefault="00875773" w:rsidP="00875773">
      <w:pPr>
        <w:tabs>
          <w:tab w:val="left" w:pos="0"/>
        </w:tabs>
        <w:suppressAutoHyphens/>
        <w:spacing w:line="240" w:lineRule="atLeast"/>
        <w:jc w:val="both"/>
        <w:rPr>
          <w:b/>
          <w:bCs/>
          <w:spacing w:val="-2"/>
        </w:rPr>
      </w:pPr>
    </w:p>
    <w:p w14:paraId="5A4686CD" w14:textId="2A01DE70" w:rsidR="00875773" w:rsidRPr="0065258B" w:rsidRDefault="00875773" w:rsidP="00CF0669">
      <w:pPr>
        <w:tabs>
          <w:tab w:val="left" w:pos="3845"/>
        </w:tabs>
        <w:jc w:val="both"/>
        <w:rPr>
          <w:b/>
          <w:sz w:val="16"/>
          <w:szCs w:val="16"/>
        </w:rPr>
      </w:pPr>
      <w:r w:rsidRPr="0065258B">
        <w:rPr>
          <w:b/>
          <w:sz w:val="16"/>
          <w:szCs w:val="16"/>
        </w:rPr>
        <w:t>COPYRIGHT PROTECTED DOCUMENT</w:t>
      </w:r>
      <w:r w:rsidR="00CF0669">
        <w:rPr>
          <w:b/>
          <w:sz w:val="16"/>
          <w:szCs w:val="16"/>
        </w:rPr>
        <w:tab/>
      </w:r>
      <w:bookmarkStart w:id="0" w:name="_GoBack"/>
      <w:bookmarkEnd w:id="0"/>
    </w:p>
    <w:p w14:paraId="5EAE39CB" w14:textId="77777777" w:rsidR="00875773" w:rsidRPr="0065258B" w:rsidRDefault="00875773" w:rsidP="00875773">
      <w:pPr>
        <w:jc w:val="both"/>
        <w:rPr>
          <w:sz w:val="16"/>
          <w:szCs w:val="16"/>
        </w:rPr>
      </w:pPr>
    </w:p>
    <w:p w14:paraId="5CEBF9FC" w14:textId="4B056BB5" w:rsidR="00875773" w:rsidRPr="0065258B" w:rsidRDefault="00875773" w:rsidP="00875773">
      <w:pPr>
        <w:jc w:val="both"/>
        <w:rPr>
          <w:sz w:val="16"/>
          <w:szCs w:val="16"/>
        </w:rPr>
      </w:pPr>
      <w:r>
        <w:rPr>
          <w:sz w:val="16"/>
          <w:szCs w:val="16"/>
        </w:rPr>
        <w:t xml:space="preserve"> © ZABS </w:t>
      </w:r>
      <w:r w:rsidR="00CF0669">
        <w:rPr>
          <w:sz w:val="16"/>
          <w:szCs w:val="16"/>
        </w:rPr>
        <w:t>2026</w:t>
      </w:r>
    </w:p>
    <w:p w14:paraId="63E21F32" w14:textId="77777777" w:rsidR="00875773" w:rsidRPr="0065258B" w:rsidRDefault="00875773" w:rsidP="00875773">
      <w:pPr>
        <w:jc w:val="both"/>
        <w:rPr>
          <w:sz w:val="16"/>
          <w:szCs w:val="16"/>
        </w:rPr>
      </w:pPr>
    </w:p>
    <w:p w14:paraId="74D3BB85" w14:textId="77777777" w:rsidR="00875773" w:rsidRPr="0065258B" w:rsidRDefault="00875773" w:rsidP="00875773">
      <w:pPr>
        <w:rPr>
          <w:sz w:val="16"/>
          <w:szCs w:val="16"/>
        </w:rPr>
      </w:pPr>
      <w:r w:rsidRPr="0065258B">
        <w:rPr>
          <w:sz w:val="16"/>
          <w:szCs w:val="16"/>
        </w:rPr>
        <w:t>All rights reserved. Unless otherwise specified, no part of this publication may be reproduced or utilized in any form or by any means, electronic or mechanical, including photocopying and microfilm, without permission in writing from Zambia Bureau of Standards</w:t>
      </w:r>
    </w:p>
    <w:p w14:paraId="79CDCEE8" w14:textId="77777777" w:rsidR="00875773" w:rsidRPr="0065258B" w:rsidRDefault="00875773" w:rsidP="00875773">
      <w:pPr>
        <w:tabs>
          <w:tab w:val="left" w:pos="904"/>
        </w:tabs>
        <w:rPr>
          <w:sz w:val="16"/>
          <w:szCs w:val="16"/>
        </w:rPr>
      </w:pPr>
      <w:r>
        <w:rPr>
          <w:sz w:val="16"/>
          <w:szCs w:val="16"/>
        </w:rPr>
        <w:tab/>
      </w:r>
    </w:p>
    <w:p w14:paraId="67878234" w14:textId="77777777" w:rsidR="00875773" w:rsidRDefault="00875773" w:rsidP="00875773">
      <w:pPr>
        <w:pStyle w:val="Heading2"/>
      </w:pPr>
    </w:p>
    <w:p w14:paraId="549B02B2" w14:textId="77777777" w:rsidR="00875773" w:rsidRDefault="00875773" w:rsidP="00875773"/>
    <w:p w14:paraId="59C33F87" w14:textId="77777777" w:rsidR="00875773" w:rsidRPr="0065258B" w:rsidRDefault="00875773" w:rsidP="00875773"/>
    <w:p w14:paraId="32690838" w14:textId="77777777" w:rsidR="00875773" w:rsidRDefault="00875773" w:rsidP="00875773">
      <w:pPr>
        <w:pStyle w:val="Heading2"/>
      </w:pPr>
      <w:r>
        <w:t>DATE OF PUBLICATION</w:t>
      </w:r>
    </w:p>
    <w:p w14:paraId="026D0E96" w14:textId="77777777" w:rsidR="00875773" w:rsidRDefault="00875773" w:rsidP="00875773">
      <w:pPr>
        <w:rPr>
          <w:b/>
          <w:bCs/>
          <w:sz w:val="20"/>
        </w:rPr>
      </w:pPr>
    </w:p>
    <w:p w14:paraId="2CD5337C" w14:textId="507C2908" w:rsidR="00875773" w:rsidRDefault="00875773" w:rsidP="00875773">
      <w:pPr>
        <w:pStyle w:val="BodyText"/>
      </w:pPr>
      <w:r>
        <w:t xml:space="preserve">This Zambian Standard has been published under the authority of the Bureau on </w:t>
      </w:r>
      <w:r w:rsidR="00F420C8">
        <w:t>XXXX</w:t>
      </w:r>
    </w:p>
    <w:p w14:paraId="0A24EF39" w14:textId="77777777" w:rsidR="00875773" w:rsidRDefault="00875773" w:rsidP="00875773">
      <w:pPr>
        <w:rPr>
          <w:sz w:val="20"/>
        </w:rPr>
      </w:pPr>
    </w:p>
    <w:p w14:paraId="45FA19A6" w14:textId="77777777" w:rsidR="00875773" w:rsidRDefault="00875773" w:rsidP="00875773">
      <w:pPr>
        <w:pStyle w:val="Heading2"/>
        <w:rPr>
          <w:sz w:val="20"/>
        </w:rPr>
      </w:pPr>
      <w:r>
        <w:t>ZAMBIA BUREAU OF STANDARDS</w:t>
      </w:r>
    </w:p>
    <w:p w14:paraId="26B6DB22" w14:textId="77777777" w:rsidR="00875773" w:rsidRDefault="00875773" w:rsidP="00875773">
      <w:pPr>
        <w:rPr>
          <w:sz w:val="20"/>
        </w:rPr>
      </w:pPr>
    </w:p>
    <w:p w14:paraId="50017B6C" w14:textId="3866E626" w:rsidR="00875773" w:rsidRPr="00F420C8" w:rsidRDefault="00F420C8" w:rsidP="00F420C8">
      <w:pPr>
        <w:pStyle w:val="StandardParagraph"/>
        <w:rPr>
          <w:rFonts w:ascii="Times New Roman" w:hAnsi="Times New Roman"/>
        </w:rPr>
      </w:pPr>
      <w:r w:rsidRPr="00F420C8">
        <w:rPr>
          <w:rFonts w:ascii="Times New Roman" w:hAnsi="Times New Roman"/>
        </w:rPr>
        <w:t xml:space="preserve">The Zambia Bureau of Standards is the Statutory National Standards Body for Zambia established under an act of Parliament, the Standards Act, No. 4 of 2017 of the Laws of Zambia for the preparation and promulgation of Zambian </w:t>
      </w:r>
      <w:r w:rsidR="00CF0669" w:rsidRPr="00F420C8">
        <w:rPr>
          <w:rFonts w:ascii="Times New Roman" w:hAnsi="Times New Roman"/>
        </w:rPr>
        <w:t>standards.</w:t>
      </w:r>
    </w:p>
    <w:p w14:paraId="63E8B06E" w14:textId="77777777" w:rsidR="00875773" w:rsidRDefault="00875773" w:rsidP="00875773">
      <w:pPr>
        <w:rPr>
          <w:sz w:val="20"/>
        </w:rPr>
      </w:pPr>
    </w:p>
    <w:p w14:paraId="70C54FC3" w14:textId="77777777" w:rsidR="00875773" w:rsidRDefault="00875773" w:rsidP="00875773">
      <w:pPr>
        <w:pStyle w:val="Heading2"/>
      </w:pPr>
      <w:r>
        <w:t>REVISION OF ZAMBIAN STANDARDS</w:t>
      </w:r>
    </w:p>
    <w:p w14:paraId="5C91E9F1" w14:textId="77777777" w:rsidR="00875773" w:rsidRDefault="00875773" w:rsidP="00875773">
      <w:pPr>
        <w:rPr>
          <w:b/>
          <w:bCs/>
          <w:sz w:val="20"/>
        </w:rPr>
      </w:pPr>
    </w:p>
    <w:p w14:paraId="64C8B75D" w14:textId="77777777" w:rsidR="00875773" w:rsidRDefault="00875773" w:rsidP="00875773">
      <w:pPr>
        <w:pStyle w:val="BodyText"/>
      </w:pPr>
      <w:r>
        <w:t>Zambian Standards are revised, when necessary, by the issue either of amendments or of revised editions.  It is important that users of Zambian Standards should ascertain that they are in possession of the latest amendments or edition.</w:t>
      </w:r>
    </w:p>
    <w:p w14:paraId="032F4B72" w14:textId="77777777" w:rsidR="00875773" w:rsidRDefault="00875773" w:rsidP="00875773">
      <w:pPr>
        <w:rPr>
          <w:sz w:val="20"/>
        </w:rPr>
      </w:pPr>
    </w:p>
    <w:p w14:paraId="486E1407" w14:textId="77777777" w:rsidR="00875773" w:rsidRDefault="00875773" w:rsidP="00875773">
      <w:pPr>
        <w:pStyle w:val="Heading2"/>
      </w:pPr>
      <w:r>
        <w:t>CONTRACT REQUIREMENTS</w:t>
      </w:r>
    </w:p>
    <w:p w14:paraId="4203328D" w14:textId="77777777" w:rsidR="00875773" w:rsidRDefault="00875773" w:rsidP="00875773">
      <w:pPr>
        <w:rPr>
          <w:b/>
          <w:bCs/>
          <w:sz w:val="20"/>
        </w:rPr>
      </w:pPr>
    </w:p>
    <w:p w14:paraId="0FB72C2F" w14:textId="77777777" w:rsidR="00875773" w:rsidRDefault="00875773" w:rsidP="00875773">
      <w:pPr>
        <w:pStyle w:val="BodyText"/>
      </w:pPr>
      <w:r>
        <w:t>A Zambian Standard does not purport to include all the necessary provisions of a contract.  Users of Zambian Standards are responsible for their correct application.</w:t>
      </w:r>
    </w:p>
    <w:p w14:paraId="0126BC34" w14:textId="77777777" w:rsidR="00875773" w:rsidRDefault="00875773" w:rsidP="00875773">
      <w:pPr>
        <w:rPr>
          <w:sz w:val="20"/>
        </w:rPr>
      </w:pPr>
    </w:p>
    <w:p w14:paraId="460EC20D" w14:textId="77777777" w:rsidR="00875773" w:rsidRDefault="00875773" w:rsidP="00875773">
      <w:pPr>
        <w:pStyle w:val="Heading2"/>
      </w:pPr>
      <w:r>
        <w:t>TECHNICAL COMMITTEE RESPONSIBLE</w:t>
      </w:r>
    </w:p>
    <w:p w14:paraId="3F37382D" w14:textId="77777777" w:rsidR="00875773" w:rsidRDefault="00875773" w:rsidP="00875773">
      <w:pPr>
        <w:rPr>
          <w:b/>
          <w:bCs/>
          <w:sz w:val="20"/>
        </w:rPr>
      </w:pPr>
    </w:p>
    <w:p w14:paraId="4472F847" w14:textId="4943D4BB" w:rsidR="00875773" w:rsidRDefault="00875773" w:rsidP="00875773">
      <w:pPr>
        <w:pStyle w:val="BodyText"/>
      </w:pPr>
      <w:r>
        <w:t>The preparation of this Zambian Standard was undertaken by Cosmetics and Hygienic products Technical Committee (</w:t>
      </w:r>
      <w:r w:rsidR="00F420C8">
        <w:t>4/3</w:t>
      </w:r>
      <w:r>
        <w:t>) on which the following organization were represented:</w:t>
      </w:r>
    </w:p>
    <w:p w14:paraId="09ABA525" w14:textId="77777777" w:rsidR="00875773" w:rsidRDefault="00875773" w:rsidP="00875773">
      <w:pPr>
        <w:rPr>
          <w:sz w:val="20"/>
        </w:rPr>
      </w:pPr>
    </w:p>
    <w:p w14:paraId="6EA72773" w14:textId="77777777" w:rsidR="00F420C8" w:rsidRPr="00F420C8" w:rsidRDefault="00F420C8" w:rsidP="00F420C8">
      <w:pPr>
        <w:rPr>
          <w:sz w:val="20"/>
          <w:lang w:val="en-GB"/>
        </w:rPr>
      </w:pPr>
      <w:r w:rsidRPr="00F420C8">
        <w:rPr>
          <w:sz w:val="20"/>
          <w:lang w:val="en-GB"/>
        </w:rPr>
        <w:t>Ministry of Health (Food and Drugs control Laboratories)</w:t>
      </w:r>
    </w:p>
    <w:p w14:paraId="1DA15047" w14:textId="77777777" w:rsidR="00F420C8" w:rsidRPr="00F420C8" w:rsidRDefault="00F420C8" w:rsidP="00F420C8">
      <w:pPr>
        <w:rPr>
          <w:sz w:val="20"/>
          <w:lang w:val="en-GB"/>
        </w:rPr>
      </w:pPr>
      <w:r w:rsidRPr="00F420C8">
        <w:rPr>
          <w:sz w:val="20"/>
          <w:lang w:val="en-GB"/>
        </w:rPr>
        <w:t>Competition and Consumer Protection Commission</w:t>
      </w:r>
    </w:p>
    <w:p w14:paraId="5091840A" w14:textId="77777777" w:rsidR="00F420C8" w:rsidRPr="00F420C8" w:rsidRDefault="00F420C8" w:rsidP="00F420C8">
      <w:pPr>
        <w:rPr>
          <w:sz w:val="20"/>
          <w:lang w:val="en-GB"/>
        </w:rPr>
      </w:pPr>
      <w:r w:rsidRPr="00F420C8">
        <w:rPr>
          <w:sz w:val="20"/>
          <w:lang w:val="en-GB"/>
        </w:rPr>
        <w:t>Zambia Association for Consumers</w:t>
      </w:r>
    </w:p>
    <w:p w14:paraId="79836213" w14:textId="77777777" w:rsidR="00F420C8" w:rsidRPr="00F420C8" w:rsidRDefault="00F420C8" w:rsidP="00F420C8">
      <w:pPr>
        <w:rPr>
          <w:sz w:val="20"/>
          <w:lang w:val="en-GB"/>
        </w:rPr>
      </w:pPr>
      <w:r w:rsidRPr="00F420C8">
        <w:rPr>
          <w:sz w:val="20"/>
          <w:lang w:val="en-GB"/>
        </w:rPr>
        <w:t>Zambia Compulsory Standards Agency</w:t>
      </w:r>
    </w:p>
    <w:p w14:paraId="40566911" w14:textId="77777777" w:rsidR="00F420C8" w:rsidRPr="00F420C8" w:rsidRDefault="00F420C8" w:rsidP="00F420C8">
      <w:pPr>
        <w:rPr>
          <w:sz w:val="20"/>
          <w:lang w:val="en-GB"/>
        </w:rPr>
      </w:pPr>
      <w:r w:rsidRPr="00F420C8">
        <w:rPr>
          <w:sz w:val="20"/>
          <w:lang w:val="en-GB"/>
        </w:rPr>
        <w:t>Zambia Bureau of Standards</w:t>
      </w:r>
    </w:p>
    <w:p w14:paraId="0B8979E4" w14:textId="77777777" w:rsidR="00875773" w:rsidRPr="00F420C8" w:rsidRDefault="00875773" w:rsidP="00875773">
      <w:pPr>
        <w:rPr>
          <w:sz w:val="20"/>
          <w:lang w:val="en-GB"/>
        </w:rPr>
      </w:pPr>
    </w:p>
    <w:p w14:paraId="3415D5A1" w14:textId="77777777" w:rsidR="00875773" w:rsidRDefault="00875773" w:rsidP="00875773">
      <w:pPr>
        <w:rPr>
          <w:sz w:val="20"/>
        </w:rPr>
      </w:pPr>
    </w:p>
    <w:p w14:paraId="44B14500" w14:textId="77777777" w:rsidR="00875773" w:rsidRDefault="00875773" w:rsidP="00875773">
      <w:pPr>
        <w:rPr>
          <w:sz w:val="20"/>
        </w:rPr>
      </w:pPr>
    </w:p>
    <w:p w14:paraId="5FB0DDBA" w14:textId="77777777" w:rsidR="00875773" w:rsidRDefault="00875773" w:rsidP="00875773">
      <w:pPr>
        <w:rPr>
          <w:sz w:val="20"/>
        </w:rPr>
      </w:pPr>
    </w:p>
    <w:p w14:paraId="1F370269" w14:textId="77777777" w:rsidR="00875773" w:rsidRDefault="00875773" w:rsidP="00875773">
      <w:pPr>
        <w:rPr>
          <w:sz w:val="20"/>
        </w:rPr>
      </w:pPr>
    </w:p>
    <w:p w14:paraId="1C6447D2" w14:textId="77777777" w:rsidR="00875773" w:rsidRDefault="00875773" w:rsidP="00875773">
      <w:pPr>
        <w:rPr>
          <w:sz w:val="20"/>
        </w:rPr>
      </w:pPr>
    </w:p>
    <w:p w14:paraId="4E23F651" w14:textId="77777777" w:rsidR="00875773" w:rsidRDefault="00875773" w:rsidP="00875773">
      <w:pPr>
        <w:rPr>
          <w:sz w:val="20"/>
        </w:rPr>
      </w:pPr>
    </w:p>
    <w:p w14:paraId="54AD4FA6" w14:textId="77777777" w:rsidR="00875773" w:rsidRDefault="00875773" w:rsidP="00875773">
      <w:pPr>
        <w:rPr>
          <w:sz w:val="20"/>
        </w:rPr>
      </w:pPr>
    </w:p>
    <w:p w14:paraId="17D5856C" w14:textId="77777777" w:rsidR="00875773" w:rsidRDefault="00875773" w:rsidP="00875773">
      <w:pPr>
        <w:rPr>
          <w:sz w:val="20"/>
        </w:rPr>
      </w:pPr>
    </w:p>
    <w:p w14:paraId="756C4C35" w14:textId="77777777" w:rsidR="00875773" w:rsidRDefault="00875773" w:rsidP="00875773">
      <w:pPr>
        <w:rPr>
          <w:sz w:val="20"/>
        </w:rPr>
      </w:pPr>
    </w:p>
    <w:p w14:paraId="4E592652" w14:textId="77777777" w:rsidR="00F420C8" w:rsidRDefault="00F420C8" w:rsidP="00875773">
      <w:pPr>
        <w:rPr>
          <w:sz w:val="20"/>
        </w:rPr>
      </w:pPr>
    </w:p>
    <w:p w14:paraId="5BD372B0" w14:textId="77777777" w:rsidR="00F420C8" w:rsidRDefault="00F420C8" w:rsidP="00875773">
      <w:pPr>
        <w:rPr>
          <w:sz w:val="20"/>
        </w:rPr>
      </w:pPr>
    </w:p>
    <w:p w14:paraId="0E426D21" w14:textId="77777777" w:rsidR="00F420C8" w:rsidRDefault="00F420C8" w:rsidP="00875773">
      <w:pPr>
        <w:rPr>
          <w:sz w:val="20"/>
        </w:rPr>
      </w:pPr>
    </w:p>
    <w:p w14:paraId="217D6C2F" w14:textId="77777777" w:rsidR="00F420C8" w:rsidRDefault="00F420C8" w:rsidP="00875773">
      <w:pPr>
        <w:rPr>
          <w:sz w:val="20"/>
        </w:rPr>
      </w:pPr>
    </w:p>
    <w:p w14:paraId="5C60AF39" w14:textId="77777777" w:rsidR="00F420C8" w:rsidRDefault="00F420C8" w:rsidP="00875773">
      <w:pPr>
        <w:rPr>
          <w:sz w:val="20"/>
        </w:rPr>
      </w:pPr>
    </w:p>
    <w:p w14:paraId="1B344C81" w14:textId="77777777" w:rsidR="00F420C8" w:rsidRDefault="00F420C8" w:rsidP="00875773">
      <w:pPr>
        <w:rPr>
          <w:sz w:val="20"/>
        </w:rPr>
      </w:pPr>
    </w:p>
    <w:p w14:paraId="662EEBB6" w14:textId="77777777" w:rsidR="00F420C8" w:rsidRDefault="00F420C8" w:rsidP="00875773">
      <w:pPr>
        <w:rPr>
          <w:sz w:val="20"/>
        </w:rPr>
      </w:pPr>
    </w:p>
    <w:p w14:paraId="23469110" w14:textId="77777777" w:rsidR="00F420C8" w:rsidRDefault="00F420C8" w:rsidP="00875773">
      <w:pPr>
        <w:rPr>
          <w:sz w:val="20"/>
        </w:rPr>
      </w:pPr>
    </w:p>
    <w:p w14:paraId="29FADCD2" w14:textId="77777777" w:rsidR="00F420C8" w:rsidRDefault="00F420C8" w:rsidP="00875773">
      <w:pPr>
        <w:rPr>
          <w:sz w:val="20"/>
        </w:rPr>
      </w:pPr>
    </w:p>
    <w:p w14:paraId="5A7E4365" w14:textId="77777777" w:rsidR="00F420C8" w:rsidRDefault="00F420C8" w:rsidP="00875773">
      <w:pPr>
        <w:rPr>
          <w:sz w:val="20"/>
        </w:rPr>
      </w:pPr>
    </w:p>
    <w:p w14:paraId="5F66E1E4" w14:textId="77777777" w:rsidR="00F420C8" w:rsidRDefault="00F420C8" w:rsidP="00875773">
      <w:pPr>
        <w:rPr>
          <w:sz w:val="20"/>
        </w:rPr>
      </w:pPr>
    </w:p>
    <w:p w14:paraId="35E3B32D" w14:textId="77777777" w:rsidR="00F420C8" w:rsidRDefault="00F420C8" w:rsidP="00875773">
      <w:pPr>
        <w:rPr>
          <w:sz w:val="20"/>
        </w:rPr>
      </w:pPr>
    </w:p>
    <w:p w14:paraId="4EA0096A" w14:textId="77777777" w:rsidR="00F420C8" w:rsidRDefault="00F420C8" w:rsidP="00875773">
      <w:pPr>
        <w:rPr>
          <w:sz w:val="20"/>
        </w:rPr>
      </w:pPr>
    </w:p>
    <w:p w14:paraId="5390300D" w14:textId="77777777" w:rsidR="00F420C8" w:rsidRDefault="00F420C8" w:rsidP="00875773">
      <w:pPr>
        <w:rPr>
          <w:sz w:val="20"/>
        </w:rPr>
      </w:pPr>
    </w:p>
    <w:p w14:paraId="2AC29AA2" w14:textId="77777777" w:rsidR="00F420C8" w:rsidRDefault="00F420C8" w:rsidP="00875773">
      <w:pPr>
        <w:rPr>
          <w:sz w:val="20"/>
        </w:rPr>
      </w:pPr>
    </w:p>
    <w:p w14:paraId="1CA1FBD7" w14:textId="77777777" w:rsidR="00F420C8" w:rsidRDefault="00F420C8" w:rsidP="00875773">
      <w:pPr>
        <w:rPr>
          <w:sz w:val="20"/>
        </w:rPr>
      </w:pPr>
    </w:p>
    <w:p w14:paraId="56B49480" w14:textId="77777777" w:rsidR="00875773" w:rsidRDefault="00875773" w:rsidP="00875773">
      <w:pPr>
        <w:rPr>
          <w:sz w:val="20"/>
        </w:rPr>
      </w:pPr>
    </w:p>
    <w:p w14:paraId="68B1C718" w14:textId="77777777" w:rsidR="00875773" w:rsidRDefault="00875773" w:rsidP="00875773">
      <w:pPr>
        <w:rPr>
          <w:sz w:val="20"/>
        </w:rPr>
      </w:pPr>
    </w:p>
    <w:p w14:paraId="072FC055" w14:textId="77777777" w:rsidR="00875773" w:rsidRDefault="00875773" w:rsidP="00875773">
      <w:pPr>
        <w:rPr>
          <w:sz w:val="20"/>
        </w:rPr>
      </w:pPr>
    </w:p>
    <w:p w14:paraId="4DF243D6" w14:textId="77777777" w:rsidR="00875773" w:rsidRDefault="00875773" w:rsidP="00875773">
      <w:pPr>
        <w:rPr>
          <w:sz w:val="20"/>
        </w:rPr>
      </w:pPr>
    </w:p>
    <w:p w14:paraId="6221431B" w14:textId="77777777" w:rsidR="00875773" w:rsidRDefault="00875773" w:rsidP="00875773">
      <w:pPr>
        <w:rPr>
          <w:sz w:val="20"/>
        </w:rPr>
      </w:pPr>
      <w:r>
        <w:rPr>
          <w:sz w:val="20"/>
        </w:rPr>
        <w:t>_____________________________________________________________________</w:t>
      </w:r>
    </w:p>
    <w:p w14:paraId="31183EE6" w14:textId="77777777" w:rsidR="00875773" w:rsidRDefault="00875773" w:rsidP="00875773">
      <w:pPr>
        <w:pStyle w:val="Heading5"/>
      </w:pPr>
      <w:r>
        <w:t>ZAMBIA BUREAU OF STANDARDS, P.O. BOX 50259, LUSAKA</w:t>
      </w:r>
    </w:p>
    <w:p w14:paraId="0A31BA1A" w14:textId="77777777" w:rsidR="00875773" w:rsidRDefault="00875773" w:rsidP="00875773">
      <w:pPr>
        <w:rPr>
          <w:sz w:val="20"/>
        </w:rPr>
      </w:pPr>
    </w:p>
    <w:p w14:paraId="30BD21EE" w14:textId="77777777" w:rsidR="00875773" w:rsidRDefault="00875773" w:rsidP="00875773">
      <w:pPr>
        <w:rPr>
          <w:sz w:val="20"/>
        </w:rPr>
      </w:pPr>
    </w:p>
    <w:p w14:paraId="78480094" w14:textId="474B1441" w:rsidR="002D3075" w:rsidRDefault="002D3075">
      <w:pPr>
        <w:pStyle w:val="BodyText"/>
        <w:ind w:left="240"/>
        <w:rPr>
          <w:rFonts w:ascii="Times New Roman"/>
        </w:rPr>
      </w:pPr>
    </w:p>
    <w:p w14:paraId="5A7E11DD" w14:textId="77777777" w:rsidR="002D3075" w:rsidRDefault="002D3075">
      <w:pPr>
        <w:pStyle w:val="BodyText"/>
      </w:pPr>
    </w:p>
    <w:p w14:paraId="31802760" w14:textId="77777777" w:rsidR="002D3075" w:rsidRDefault="002D3075">
      <w:pPr>
        <w:pStyle w:val="BodyText"/>
      </w:pPr>
    </w:p>
    <w:p w14:paraId="1C734A6B" w14:textId="77777777" w:rsidR="002D3075" w:rsidRDefault="002D3075">
      <w:pPr>
        <w:pStyle w:val="BodyText"/>
      </w:pPr>
    </w:p>
    <w:p w14:paraId="0DFABBB9" w14:textId="77777777" w:rsidR="002D3075" w:rsidRDefault="002D3075">
      <w:pPr>
        <w:pStyle w:val="BodyText"/>
      </w:pPr>
    </w:p>
    <w:p w14:paraId="67005B4E" w14:textId="77777777" w:rsidR="002D3075" w:rsidRDefault="002D3075">
      <w:pPr>
        <w:pStyle w:val="BodyText"/>
      </w:pPr>
    </w:p>
    <w:p w14:paraId="13BBBAE5" w14:textId="77777777" w:rsidR="002D3075" w:rsidRDefault="002D3075">
      <w:pPr>
        <w:pStyle w:val="BodyText"/>
        <w:spacing w:before="4"/>
        <w:rPr>
          <w:sz w:val="18"/>
        </w:rPr>
      </w:pPr>
    </w:p>
    <w:p w14:paraId="23FDAAD3" w14:textId="77777777" w:rsidR="002D3075" w:rsidRDefault="006667C6">
      <w:pPr>
        <w:tabs>
          <w:tab w:val="left" w:pos="10203"/>
        </w:tabs>
        <w:spacing w:before="92"/>
        <w:ind w:left="918"/>
        <w:rPr>
          <w:sz w:val="20"/>
        </w:rPr>
      </w:pPr>
      <w:r>
        <w:rPr>
          <w:b/>
          <w:sz w:val="28"/>
        </w:rPr>
        <w:t>Contents</w:t>
      </w:r>
      <w:r>
        <w:rPr>
          <w:b/>
          <w:sz w:val="28"/>
        </w:rPr>
        <w:tab/>
      </w:r>
      <w:r>
        <w:rPr>
          <w:sz w:val="20"/>
        </w:rPr>
        <w:t>Page</w:t>
      </w:r>
    </w:p>
    <w:sdt>
      <w:sdtPr>
        <w:id w:val="-154231817"/>
        <w:docPartObj>
          <w:docPartGallery w:val="Table of Contents"/>
          <w:docPartUnique/>
        </w:docPartObj>
      </w:sdtPr>
      <w:sdtEndPr/>
      <w:sdtContent>
        <w:p w14:paraId="558F2D01" w14:textId="77777777" w:rsidR="002D3075" w:rsidRDefault="006667C6">
          <w:pPr>
            <w:pStyle w:val="TOC1"/>
            <w:tabs>
              <w:tab w:val="right" w:leader="dot" w:pos="10674"/>
            </w:tabs>
            <w:spacing w:before="427"/>
            <w:ind w:left="918" w:firstLine="0"/>
          </w:pPr>
          <w:hyperlink w:anchor="_bookmark0" w:history="1">
            <w:r w:rsidR="002D3075">
              <w:t>Foreword</w:t>
            </w:r>
            <w:r w:rsidR="002D3075">
              <w:tab/>
              <w:t>iv</w:t>
            </w:r>
          </w:hyperlink>
        </w:p>
        <w:p w14:paraId="70BE5CB9" w14:textId="77777777" w:rsidR="002D3075" w:rsidRDefault="006667C6">
          <w:pPr>
            <w:pStyle w:val="TOC2"/>
            <w:numPr>
              <w:ilvl w:val="0"/>
              <w:numId w:val="8"/>
            </w:numPr>
            <w:tabs>
              <w:tab w:val="left" w:pos="1638"/>
              <w:tab w:val="left" w:pos="1639"/>
              <w:tab w:val="right" w:leader="dot" w:pos="10671"/>
            </w:tabs>
            <w:spacing w:before="121"/>
            <w:ind w:hanging="721"/>
          </w:pPr>
          <w:hyperlink w:anchor="_bookmark1" w:history="1">
            <w:r w:rsidR="002D3075">
              <w:t>Scope</w:t>
            </w:r>
            <w:r w:rsidR="002D3075">
              <w:tab/>
              <w:t>1</w:t>
            </w:r>
          </w:hyperlink>
        </w:p>
        <w:p w14:paraId="51F80B7C" w14:textId="77777777" w:rsidR="002D3075" w:rsidRDefault="006667C6">
          <w:pPr>
            <w:pStyle w:val="TOC2"/>
            <w:numPr>
              <w:ilvl w:val="0"/>
              <w:numId w:val="8"/>
            </w:numPr>
            <w:tabs>
              <w:tab w:val="left" w:pos="1638"/>
              <w:tab w:val="left" w:pos="1639"/>
              <w:tab w:val="right" w:leader="dot" w:pos="10671"/>
            </w:tabs>
            <w:spacing w:before="120"/>
            <w:ind w:hanging="721"/>
          </w:pPr>
          <w:hyperlink w:anchor="_bookmark2" w:history="1">
            <w:r w:rsidR="002D3075">
              <w:t>Normative references</w:t>
            </w:r>
            <w:r w:rsidR="002D3075">
              <w:tab/>
              <w:t>1</w:t>
            </w:r>
          </w:hyperlink>
        </w:p>
        <w:p w14:paraId="33DD6BA4" w14:textId="77777777" w:rsidR="002D3075" w:rsidRDefault="006667C6">
          <w:pPr>
            <w:pStyle w:val="TOC2"/>
            <w:numPr>
              <w:ilvl w:val="0"/>
              <w:numId w:val="8"/>
            </w:numPr>
            <w:tabs>
              <w:tab w:val="left" w:pos="1638"/>
              <w:tab w:val="left" w:pos="1639"/>
              <w:tab w:val="right" w:leader="dot" w:pos="10671"/>
            </w:tabs>
            <w:spacing w:before="121"/>
            <w:ind w:hanging="721"/>
          </w:pPr>
          <w:hyperlink w:anchor="_bookmark3" w:history="1">
            <w:r w:rsidR="002D3075">
              <w:t>Terms and</w:t>
            </w:r>
            <w:r w:rsidR="002D3075">
              <w:rPr>
                <w:spacing w:val="2"/>
              </w:rPr>
              <w:t xml:space="preserve"> </w:t>
            </w:r>
            <w:r w:rsidR="002D3075">
              <w:t>definitions</w:t>
            </w:r>
            <w:r w:rsidR="002D3075">
              <w:tab/>
              <w:t>1</w:t>
            </w:r>
          </w:hyperlink>
        </w:p>
        <w:p w14:paraId="50773304" w14:textId="77777777" w:rsidR="002D3075" w:rsidRDefault="006667C6">
          <w:pPr>
            <w:pStyle w:val="TOC2"/>
            <w:numPr>
              <w:ilvl w:val="0"/>
              <w:numId w:val="8"/>
            </w:numPr>
            <w:tabs>
              <w:tab w:val="left" w:pos="1638"/>
              <w:tab w:val="left" w:pos="1639"/>
              <w:tab w:val="right" w:leader="dot" w:pos="10671"/>
            </w:tabs>
            <w:spacing w:before="120" w:line="229" w:lineRule="exact"/>
            <w:ind w:hanging="721"/>
          </w:pPr>
          <w:hyperlink w:anchor="_bookmark4" w:history="1">
            <w:r w:rsidR="002D3075">
              <w:t>Requirements</w:t>
            </w:r>
            <w:r w:rsidR="002D3075">
              <w:tab/>
              <w:t>2</w:t>
            </w:r>
          </w:hyperlink>
        </w:p>
        <w:p w14:paraId="07ED0263" w14:textId="77777777" w:rsidR="002D3075" w:rsidRDefault="006667C6">
          <w:pPr>
            <w:pStyle w:val="TOC2"/>
            <w:numPr>
              <w:ilvl w:val="1"/>
              <w:numId w:val="8"/>
            </w:numPr>
            <w:tabs>
              <w:tab w:val="left" w:pos="1638"/>
              <w:tab w:val="left" w:pos="1639"/>
              <w:tab w:val="right" w:leader="dot" w:pos="10671"/>
            </w:tabs>
            <w:spacing w:line="229" w:lineRule="exact"/>
            <w:ind w:hanging="721"/>
          </w:pPr>
          <w:hyperlink w:anchor="_bookmark5" w:history="1">
            <w:r w:rsidR="002D3075">
              <w:t>General</w:t>
            </w:r>
            <w:r w:rsidR="002D3075">
              <w:rPr>
                <w:spacing w:val="2"/>
              </w:rPr>
              <w:t xml:space="preserve"> </w:t>
            </w:r>
            <w:r w:rsidR="002D3075">
              <w:t>requirements</w:t>
            </w:r>
            <w:r w:rsidR="002D3075">
              <w:tab/>
              <w:t>2</w:t>
            </w:r>
          </w:hyperlink>
        </w:p>
        <w:p w14:paraId="2A8152F4" w14:textId="77777777" w:rsidR="002D3075" w:rsidRDefault="006667C6">
          <w:pPr>
            <w:pStyle w:val="TOC2"/>
            <w:numPr>
              <w:ilvl w:val="1"/>
              <w:numId w:val="8"/>
            </w:numPr>
            <w:tabs>
              <w:tab w:val="left" w:pos="1638"/>
              <w:tab w:val="left" w:pos="1639"/>
              <w:tab w:val="right" w:leader="dot" w:pos="10671"/>
            </w:tabs>
            <w:ind w:hanging="721"/>
          </w:pPr>
          <w:hyperlink w:anchor="_bookmark6" w:history="1">
            <w:r w:rsidR="002D3075">
              <w:t>Specific requirements</w:t>
            </w:r>
            <w:r w:rsidR="002D3075">
              <w:tab/>
              <w:t>2</w:t>
            </w:r>
          </w:hyperlink>
        </w:p>
        <w:p w14:paraId="3E581CF4" w14:textId="77777777" w:rsidR="002D3075" w:rsidRDefault="006667C6">
          <w:pPr>
            <w:pStyle w:val="TOC2"/>
            <w:numPr>
              <w:ilvl w:val="1"/>
              <w:numId w:val="8"/>
            </w:numPr>
            <w:tabs>
              <w:tab w:val="left" w:pos="1638"/>
              <w:tab w:val="left" w:pos="1639"/>
              <w:tab w:val="right" w:leader="dot" w:pos="10671"/>
            </w:tabs>
            <w:spacing w:before="1"/>
            <w:ind w:hanging="721"/>
          </w:pPr>
          <w:hyperlink w:anchor="_bookmark7" w:history="1">
            <w:r w:rsidR="002D3075">
              <w:t>Microbiological limits</w:t>
            </w:r>
            <w:r w:rsidR="002D3075">
              <w:tab/>
              <w:t>3</w:t>
            </w:r>
          </w:hyperlink>
        </w:p>
        <w:p w14:paraId="555B8CF6" w14:textId="77777777" w:rsidR="002D3075" w:rsidRDefault="006667C6">
          <w:pPr>
            <w:pStyle w:val="TOC2"/>
            <w:numPr>
              <w:ilvl w:val="1"/>
              <w:numId w:val="8"/>
            </w:numPr>
            <w:tabs>
              <w:tab w:val="left" w:pos="1638"/>
              <w:tab w:val="left" w:pos="1639"/>
              <w:tab w:val="right" w:leader="dot" w:pos="10671"/>
            </w:tabs>
            <w:spacing w:before="1"/>
            <w:ind w:hanging="721"/>
          </w:pPr>
          <w:hyperlink w:anchor="_bookmark8" w:history="1">
            <w:r w:rsidR="002D3075">
              <w:t>Heavy</w:t>
            </w:r>
            <w:r w:rsidR="002D3075">
              <w:rPr>
                <w:spacing w:val="-2"/>
              </w:rPr>
              <w:t xml:space="preserve"> </w:t>
            </w:r>
            <w:r w:rsidR="002D3075">
              <w:t>metal</w:t>
            </w:r>
            <w:r w:rsidR="002D3075">
              <w:rPr>
                <w:spacing w:val="4"/>
              </w:rPr>
              <w:t xml:space="preserve"> </w:t>
            </w:r>
            <w:r w:rsidR="002D3075">
              <w:t>contaminants</w:t>
            </w:r>
            <w:r w:rsidR="002D3075">
              <w:tab/>
              <w:t>4</w:t>
            </w:r>
          </w:hyperlink>
        </w:p>
        <w:p w14:paraId="343BAEC8" w14:textId="77777777" w:rsidR="002D3075" w:rsidRDefault="006667C6">
          <w:pPr>
            <w:pStyle w:val="TOC2"/>
            <w:numPr>
              <w:ilvl w:val="0"/>
              <w:numId w:val="8"/>
            </w:numPr>
            <w:tabs>
              <w:tab w:val="left" w:pos="1638"/>
              <w:tab w:val="left" w:pos="1639"/>
              <w:tab w:val="right" w:leader="dot" w:pos="10671"/>
            </w:tabs>
            <w:spacing w:before="120"/>
            <w:ind w:hanging="721"/>
          </w:pPr>
          <w:hyperlink w:anchor="_bookmark9" w:history="1">
            <w:r w:rsidR="002D3075">
              <w:t>Packaging</w:t>
            </w:r>
            <w:r w:rsidR="002D3075">
              <w:tab/>
              <w:t>4</w:t>
            </w:r>
          </w:hyperlink>
        </w:p>
        <w:p w14:paraId="70ACFA55" w14:textId="77777777" w:rsidR="002D3075" w:rsidRDefault="006667C6">
          <w:pPr>
            <w:pStyle w:val="TOC2"/>
            <w:numPr>
              <w:ilvl w:val="0"/>
              <w:numId w:val="8"/>
            </w:numPr>
            <w:tabs>
              <w:tab w:val="left" w:pos="1638"/>
              <w:tab w:val="left" w:pos="1639"/>
              <w:tab w:val="right" w:leader="dot" w:pos="10671"/>
            </w:tabs>
            <w:spacing w:before="121"/>
            <w:ind w:hanging="721"/>
          </w:pPr>
          <w:hyperlink w:anchor="_bookmark10" w:history="1">
            <w:r w:rsidR="002D3075">
              <w:t>Labelling</w:t>
            </w:r>
            <w:r w:rsidR="002D3075">
              <w:tab/>
              <w:t>4</w:t>
            </w:r>
          </w:hyperlink>
        </w:p>
        <w:p w14:paraId="370C7A41" w14:textId="77777777" w:rsidR="002D3075" w:rsidRDefault="006667C6">
          <w:pPr>
            <w:pStyle w:val="TOC2"/>
            <w:numPr>
              <w:ilvl w:val="0"/>
              <w:numId w:val="8"/>
            </w:numPr>
            <w:tabs>
              <w:tab w:val="left" w:pos="1638"/>
              <w:tab w:val="left" w:pos="1639"/>
              <w:tab w:val="right" w:leader="dot" w:pos="10671"/>
            </w:tabs>
            <w:spacing w:before="118"/>
            <w:ind w:hanging="721"/>
          </w:pPr>
          <w:hyperlink w:anchor="_bookmark11" w:history="1">
            <w:r w:rsidR="002D3075">
              <w:t>Sampling</w:t>
            </w:r>
            <w:r w:rsidR="002D3075">
              <w:tab/>
              <w:t>5</w:t>
            </w:r>
          </w:hyperlink>
        </w:p>
        <w:p w14:paraId="74BACE53" w14:textId="77777777" w:rsidR="002D3075" w:rsidRDefault="006667C6">
          <w:pPr>
            <w:pStyle w:val="TOC2"/>
            <w:tabs>
              <w:tab w:val="right" w:leader="dot" w:pos="10671"/>
            </w:tabs>
            <w:spacing w:before="120"/>
            <w:ind w:left="918" w:firstLine="0"/>
          </w:pPr>
          <w:hyperlink w:anchor="_bookmark12" w:history="1">
            <w:r w:rsidR="002D3075">
              <w:t>Annex</w:t>
            </w:r>
            <w:r w:rsidR="002D3075">
              <w:rPr>
                <w:spacing w:val="3"/>
              </w:rPr>
              <w:t xml:space="preserve"> </w:t>
            </w:r>
            <w:r w:rsidR="002D3075">
              <w:t>A</w:t>
            </w:r>
            <w:r w:rsidR="002D3075">
              <w:rPr>
                <w:spacing w:val="-6"/>
              </w:rPr>
              <w:t xml:space="preserve"> </w:t>
            </w:r>
            <w:r w:rsidR="002D3075">
              <w:t>(normative)</w:t>
            </w:r>
            <w:r w:rsidR="002D3075">
              <w:rPr>
                <w:spacing w:val="57"/>
              </w:rPr>
              <w:t xml:space="preserve"> </w:t>
            </w:r>
            <w:r w:rsidR="002D3075">
              <w:t>Determination</w:t>
            </w:r>
            <w:r w:rsidR="002D3075">
              <w:rPr>
                <w:spacing w:val="-1"/>
              </w:rPr>
              <w:t xml:space="preserve"> </w:t>
            </w:r>
            <w:r w:rsidR="002D3075">
              <w:t>of total</w:t>
            </w:r>
            <w:r w:rsidR="002D3075">
              <w:rPr>
                <w:spacing w:val="1"/>
              </w:rPr>
              <w:t xml:space="preserve"> </w:t>
            </w:r>
            <w:r w:rsidR="002D3075">
              <w:t>fatty</w:t>
            </w:r>
            <w:r w:rsidR="002D3075">
              <w:rPr>
                <w:spacing w:val="-4"/>
              </w:rPr>
              <w:t xml:space="preserve"> </w:t>
            </w:r>
            <w:r w:rsidR="002D3075">
              <w:t>substance content</w:t>
            </w:r>
            <w:r w:rsidR="002D3075">
              <w:tab/>
              <w:t>6</w:t>
            </w:r>
          </w:hyperlink>
        </w:p>
        <w:p w14:paraId="3D8A47A1" w14:textId="77777777" w:rsidR="002D3075" w:rsidRDefault="006667C6">
          <w:pPr>
            <w:pStyle w:val="TOC2"/>
            <w:numPr>
              <w:ilvl w:val="1"/>
              <w:numId w:val="7"/>
            </w:numPr>
            <w:tabs>
              <w:tab w:val="left" w:pos="1638"/>
              <w:tab w:val="left" w:pos="1639"/>
              <w:tab w:val="right" w:leader="dot" w:pos="10671"/>
            </w:tabs>
            <w:spacing w:before="1"/>
            <w:ind w:hanging="721"/>
          </w:pPr>
          <w:hyperlink w:anchor="_bookmark13" w:history="1">
            <w:r w:rsidR="002D3075">
              <w:t>Outline</w:t>
            </w:r>
            <w:r w:rsidR="002D3075">
              <w:rPr>
                <w:spacing w:val="-2"/>
              </w:rPr>
              <w:t xml:space="preserve"> </w:t>
            </w:r>
            <w:r w:rsidR="002D3075">
              <w:t>of the</w:t>
            </w:r>
            <w:r w:rsidR="002D3075">
              <w:rPr>
                <w:spacing w:val="-1"/>
              </w:rPr>
              <w:t xml:space="preserve"> </w:t>
            </w:r>
            <w:r w:rsidR="002D3075">
              <w:t>method</w:t>
            </w:r>
            <w:r w:rsidR="002D3075">
              <w:tab/>
              <w:t>6</w:t>
            </w:r>
          </w:hyperlink>
        </w:p>
        <w:p w14:paraId="7A3B3070" w14:textId="382908D5" w:rsidR="002D3075" w:rsidRDefault="006667C6" w:rsidP="000A2B3E">
          <w:pPr>
            <w:pStyle w:val="TOC2"/>
            <w:tabs>
              <w:tab w:val="left" w:pos="1639"/>
              <w:tab w:val="right" w:leader="dot" w:pos="10671"/>
            </w:tabs>
            <w:ind w:firstLine="0"/>
            <w:sectPr w:rsidR="002D3075">
              <w:headerReference w:type="even" r:id="rId14"/>
              <w:headerReference w:type="default" r:id="rId15"/>
              <w:footerReference w:type="even" r:id="rId16"/>
              <w:footerReference w:type="default" r:id="rId17"/>
              <w:headerReference w:type="first" r:id="rId18"/>
              <w:pgSz w:w="11910" w:h="16840"/>
              <w:pgMar w:top="940" w:right="480" w:bottom="720" w:left="500" w:header="698" w:footer="526" w:gutter="0"/>
              <w:cols w:space="720"/>
            </w:sectPr>
          </w:pPr>
        </w:p>
      </w:sdtContent>
    </w:sdt>
    <w:p w14:paraId="1A64C283" w14:textId="474FAB58" w:rsidR="002D3075" w:rsidRDefault="002D3075" w:rsidP="000A2B3E">
      <w:pPr>
        <w:pStyle w:val="Heading1"/>
        <w:ind w:left="236"/>
        <w:jc w:val="left"/>
      </w:pPr>
      <w:bookmarkStart w:id="1" w:name="_bookmark0"/>
      <w:bookmarkEnd w:id="1"/>
    </w:p>
    <w:p w14:paraId="2686DAC2" w14:textId="77777777" w:rsidR="002D3075" w:rsidRDefault="002D3075">
      <w:pPr>
        <w:jc w:val="both"/>
        <w:sectPr w:rsidR="002D3075">
          <w:pgSz w:w="11910" w:h="16840"/>
          <w:pgMar w:top="940" w:right="480" w:bottom="720" w:left="500" w:header="698" w:footer="526" w:gutter="0"/>
          <w:cols w:space="720"/>
        </w:sectPr>
      </w:pPr>
    </w:p>
    <w:p w14:paraId="1E82FCAD" w14:textId="77777777" w:rsidR="002D3075" w:rsidRDefault="006667C6">
      <w:pPr>
        <w:pStyle w:val="BodyText"/>
        <w:spacing w:before="3" w:after="1"/>
        <w:rPr>
          <w:sz w:val="10"/>
        </w:rPr>
      </w:pPr>
      <w:r>
        <w:lastRenderedPageBreak/>
        <w:pict w14:anchorId="4E8B81F8">
          <v:shape id="docshape18" o:spid="_x0000_s1030" style="position:absolute;margin-left:70.95pt;margin-top:36pt;width:487.65pt;height:2.2pt;z-index:15730688;mso-position-horizontal-relative:page;mso-position-vertical-relative:page" coordorigin="1419,720" coordsize="9753,44" path="m11171,720r-4322,l6805,720r-5386,l1419,763r5386,l6849,763r4322,l11171,720xe" fillcolor="black" stroked="f">
            <v:path arrowok="t"/>
            <w10:wrap anchorx="page" anchory="page"/>
          </v:shape>
        </w:pict>
      </w:r>
    </w:p>
    <w:p w14:paraId="2224352B" w14:textId="77777777" w:rsidR="002D3075" w:rsidRDefault="006667C6">
      <w:pPr>
        <w:pStyle w:val="BodyText"/>
        <w:spacing w:line="43" w:lineRule="exact"/>
        <w:ind w:left="904"/>
        <w:rPr>
          <w:sz w:val="4"/>
        </w:rPr>
      </w:pPr>
      <w:r>
        <w:rPr>
          <w:sz w:val="4"/>
        </w:rPr>
      </w:r>
      <w:r>
        <w:rPr>
          <w:sz w:val="4"/>
        </w:rPr>
        <w:pict w14:anchorId="52D4F403">
          <v:group id="docshapegroup19" o:spid="_x0000_s1028" style="width:488.35pt;height:2.2pt;mso-position-horizontal-relative:char;mso-position-vertical-relative:line" coordsize="9767,44">
            <v:shape id="docshape20" o:spid="_x0000_s1029" style="position:absolute;width:9767;height:44" coordsize="9767,44" path="m9767,l5430,r-29,l5387,,,,,43r5387,l5401,43r29,l9767,43r,-43xe" fillcolor="black" stroked="f">
              <v:path arrowok="t"/>
            </v:shape>
            <w10:anchorlock/>
          </v:group>
        </w:pict>
      </w:r>
    </w:p>
    <w:p w14:paraId="62186E90" w14:textId="77777777" w:rsidR="002D3075" w:rsidRDefault="002D3075">
      <w:pPr>
        <w:pStyle w:val="BodyText"/>
      </w:pPr>
    </w:p>
    <w:p w14:paraId="5D6679B5" w14:textId="1991F2A5" w:rsidR="0026573A" w:rsidRPr="0026573A" w:rsidRDefault="00F420C8" w:rsidP="0026573A">
      <w:pPr>
        <w:spacing w:before="227"/>
        <w:ind w:left="918"/>
        <w:jc w:val="both"/>
        <w:rPr>
          <w:b/>
          <w:sz w:val="28"/>
          <w:lang w:val="en-GB"/>
        </w:rPr>
      </w:pPr>
      <w:r w:rsidRPr="00F420C8">
        <w:rPr>
          <w:b/>
          <w:sz w:val="28"/>
          <w:lang w:val="en-GB"/>
        </w:rPr>
        <w:t xml:space="preserve">Skin Care </w:t>
      </w:r>
      <w:r w:rsidR="0026573A" w:rsidRPr="0026573A">
        <w:rPr>
          <w:b/>
          <w:sz w:val="28"/>
          <w:lang w:val="en-GB"/>
        </w:rPr>
        <w:t>Cosmetic Creams, Lotions and Gels – Specification</w:t>
      </w:r>
    </w:p>
    <w:p w14:paraId="5E4F2224" w14:textId="77777777" w:rsidR="002D3075" w:rsidRDefault="002D3075">
      <w:pPr>
        <w:pStyle w:val="BodyText"/>
        <w:rPr>
          <w:b/>
          <w:sz w:val="30"/>
        </w:rPr>
      </w:pPr>
    </w:p>
    <w:p w14:paraId="1CDD98C5" w14:textId="77777777" w:rsidR="002D3075" w:rsidRDefault="002D3075">
      <w:pPr>
        <w:pStyle w:val="BodyText"/>
        <w:rPr>
          <w:b/>
          <w:sz w:val="30"/>
        </w:rPr>
      </w:pPr>
    </w:p>
    <w:p w14:paraId="6B7F489A" w14:textId="77777777" w:rsidR="002D3075" w:rsidRDefault="006667C6">
      <w:pPr>
        <w:pStyle w:val="Heading2"/>
        <w:numPr>
          <w:ilvl w:val="0"/>
          <w:numId w:val="6"/>
        </w:numPr>
        <w:tabs>
          <w:tab w:val="left" w:pos="1319"/>
          <w:tab w:val="left" w:pos="1320"/>
        </w:tabs>
        <w:spacing w:before="1"/>
        <w:ind w:hanging="402"/>
      </w:pPr>
      <w:bookmarkStart w:id="2" w:name="_bookmark1"/>
      <w:bookmarkEnd w:id="2"/>
      <w:r>
        <w:t>Scope</w:t>
      </w:r>
    </w:p>
    <w:p w14:paraId="0D112FDD" w14:textId="77777777" w:rsidR="002D3075" w:rsidRDefault="002D3075">
      <w:pPr>
        <w:pStyle w:val="BodyText"/>
        <w:spacing w:before="9"/>
        <w:rPr>
          <w:b/>
        </w:rPr>
      </w:pPr>
    </w:p>
    <w:p w14:paraId="6765E4C2" w14:textId="14A5AA76" w:rsidR="002D3075" w:rsidRDefault="006667C6">
      <w:pPr>
        <w:pStyle w:val="BodyText"/>
        <w:ind w:left="918" w:right="252"/>
        <w:jc w:val="both"/>
      </w:pPr>
      <w:r>
        <w:t xml:space="preserve">This Draft </w:t>
      </w:r>
      <w:r w:rsidR="000A2B3E">
        <w:t>Zambian</w:t>
      </w:r>
      <w:r>
        <w:t xml:space="preserve"> Standard specifies requirements, sampling and test metho</w:t>
      </w:r>
      <w:r>
        <w:t>ds for creams, lotions and</w:t>
      </w:r>
      <w:r>
        <w:rPr>
          <w:spacing w:val="1"/>
        </w:rPr>
        <w:t xml:space="preserve"> </w:t>
      </w:r>
      <w:r>
        <w:t>gels</w:t>
      </w:r>
      <w:r>
        <w:rPr>
          <w:spacing w:val="1"/>
        </w:rPr>
        <w:t xml:space="preserve"> </w:t>
      </w:r>
      <w:r>
        <w:t>for skincare.</w:t>
      </w:r>
    </w:p>
    <w:p w14:paraId="4B05DE83" w14:textId="77777777" w:rsidR="002D3075" w:rsidRDefault="002D3075">
      <w:pPr>
        <w:pStyle w:val="BodyText"/>
        <w:spacing w:before="10"/>
      </w:pPr>
    </w:p>
    <w:p w14:paraId="3B3620FB" w14:textId="77777777" w:rsidR="002D3075" w:rsidRDefault="006667C6">
      <w:pPr>
        <w:pStyle w:val="BodyText"/>
        <w:spacing w:before="1"/>
        <w:ind w:left="918"/>
        <w:jc w:val="both"/>
      </w:pPr>
      <w:r>
        <w:t>This</w:t>
      </w:r>
      <w:r>
        <w:rPr>
          <w:spacing w:val="-3"/>
        </w:rPr>
        <w:t xml:space="preserve"> </w:t>
      </w:r>
      <w:r>
        <w:t>standard</w:t>
      </w:r>
      <w:r>
        <w:rPr>
          <w:spacing w:val="-1"/>
        </w:rPr>
        <w:t xml:space="preserve"> </w:t>
      </w:r>
      <w:r>
        <w:t>does not</w:t>
      </w:r>
      <w:r>
        <w:rPr>
          <w:spacing w:val="1"/>
        </w:rPr>
        <w:t xml:space="preserve"> </w:t>
      </w:r>
      <w:r>
        <w:t>apply</w:t>
      </w:r>
      <w:r>
        <w:rPr>
          <w:spacing w:val="-4"/>
        </w:rPr>
        <w:t xml:space="preserve"> </w:t>
      </w:r>
      <w:r>
        <w:t>to</w:t>
      </w:r>
      <w:r>
        <w:rPr>
          <w:spacing w:val="-1"/>
        </w:rPr>
        <w:t xml:space="preserve"> </w:t>
      </w:r>
      <w:r>
        <w:t>skincare</w:t>
      </w:r>
      <w:r>
        <w:rPr>
          <w:spacing w:val="-3"/>
        </w:rPr>
        <w:t xml:space="preserve"> </w:t>
      </w:r>
      <w:r>
        <w:t>products,</w:t>
      </w:r>
      <w:r>
        <w:rPr>
          <w:spacing w:val="-1"/>
        </w:rPr>
        <w:t xml:space="preserve"> </w:t>
      </w:r>
      <w:r>
        <w:t>for</w:t>
      </w:r>
      <w:r>
        <w:rPr>
          <w:spacing w:val="-4"/>
        </w:rPr>
        <w:t xml:space="preserve"> </w:t>
      </w:r>
      <w:r>
        <w:t>which</w:t>
      </w:r>
      <w:r>
        <w:rPr>
          <w:spacing w:val="-1"/>
        </w:rPr>
        <w:t xml:space="preserve"> </w:t>
      </w:r>
      <w:r>
        <w:t>therapeutic claims are made.</w:t>
      </w:r>
    </w:p>
    <w:p w14:paraId="269C0B69" w14:textId="77777777" w:rsidR="002D3075" w:rsidRDefault="002D3075">
      <w:pPr>
        <w:pStyle w:val="BodyText"/>
        <w:spacing w:before="8"/>
        <w:rPr>
          <w:sz w:val="29"/>
        </w:rPr>
      </w:pPr>
    </w:p>
    <w:p w14:paraId="4B6E86E6" w14:textId="77777777" w:rsidR="002D3075" w:rsidRDefault="006667C6">
      <w:pPr>
        <w:pStyle w:val="BodyText"/>
        <w:spacing w:line="196" w:lineRule="auto"/>
        <w:ind w:left="918" w:right="557"/>
        <w:jc w:val="both"/>
      </w:pPr>
      <w:r>
        <w:t>This standard does not apply to anti-aging, anti-wrinkle, sun protection products, aromatherapy substances</w:t>
      </w:r>
      <w:r>
        <w:rPr>
          <w:spacing w:val="-53"/>
        </w:rPr>
        <w:t xml:space="preserve"> </w:t>
      </w:r>
      <w:r>
        <w:t>and Alpha</w:t>
      </w:r>
      <w:r>
        <w:rPr>
          <w:spacing w:val="1"/>
        </w:rPr>
        <w:t xml:space="preserve"> </w:t>
      </w:r>
      <w:r>
        <w:t>Hydroxy</w:t>
      </w:r>
      <w:r>
        <w:rPr>
          <w:spacing w:val="-2"/>
        </w:rPr>
        <w:t xml:space="preserve"> </w:t>
      </w:r>
      <w:r>
        <w:t>Acids (AHA)</w:t>
      </w:r>
    </w:p>
    <w:p w14:paraId="6A39F188" w14:textId="77777777" w:rsidR="002D3075" w:rsidRDefault="002D3075">
      <w:pPr>
        <w:pStyle w:val="BodyText"/>
        <w:spacing w:before="2"/>
        <w:rPr>
          <w:sz w:val="28"/>
        </w:rPr>
      </w:pPr>
    </w:p>
    <w:p w14:paraId="4BF3CF4A" w14:textId="77777777" w:rsidR="002D3075" w:rsidRDefault="006667C6">
      <w:pPr>
        <w:pStyle w:val="Heading2"/>
        <w:numPr>
          <w:ilvl w:val="0"/>
          <w:numId w:val="6"/>
        </w:numPr>
        <w:tabs>
          <w:tab w:val="left" w:pos="1319"/>
          <w:tab w:val="left" w:pos="1320"/>
        </w:tabs>
        <w:spacing w:before="1"/>
        <w:ind w:hanging="402"/>
      </w:pPr>
      <w:bookmarkStart w:id="3" w:name="_bookmark2"/>
      <w:bookmarkEnd w:id="3"/>
      <w:r>
        <w:t>Normative</w:t>
      </w:r>
      <w:r>
        <w:rPr>
          <w:spacing w:val="-5"/>
        </w:rPr>
        <w:t xml:space="preserve"> </w:t>
      </w:r>
      <w:r>
        <w:t>references</w:t>
      </w:r>
    </w:p>
    <w:p w14:paraId="63641E66" w14:textId="77777777" w:rsidR="002D3075" w:rsidRDefault="002D3075">
      <w:pPr>
        <w:pStyle w:val="BodyText"/>
        <w:spacing w:before="11"/>
        <w:rPr>
          <w:b/>
        </w:rPr>
      </w:pPr>
    </w:p>
    <w:p w14:paraId="12EF2B10" w14:textId="77777777" w:rsidR="002D3075" w:rsidRDefault="006667C6">
      <w:pPr>
        <w:pStyle w:val="BodyText"/>
        <w:ind w:left="918" w:right="261"/>
        <w:jc w:val="both"/>
      </w:pPr>
      <w:r>
        <w:t>The following documents are referred to in the text in such a way that some or all of their content constitutes</w:t>
      </w:r>
      <w:r>
        <w:rPr>
          <w:spacing w:val="1"/>
        </w:rPr>
        <w:t xml:space="preserve"> </w:t>
      </w:r>
      <w:r>
        <w:t>requirements of this document. For dated references, only the edition cited applies. For undated refe</w:t>
      </w:r>
      <w:r>
        <w:t>rences,</w:t>
      </w:r>
      <w:r>
        <w:rPr>
          <w:spacing w:val="1"/>
        </w:rPr>
        <w:t xml:space="preserve"> </w:t>
      </w:r>
      <w:r>
        <w:t>the latest edition</w:t>
      </w:r>
      <w:r>
        <w:rPr>
          <w:spacing w:val="1"/>
        </w:rPr>
        <w:t xml:space="preserve"> </w:t>
      </w:r>
      <w:r>
        <w:t>of the referenced</w:t>
      </w:r>
      <w:r>
        <w:rPr>
          <w:spacing w:val="1"/>
        </w:rPr>
        <w:t xml:space="preserve"> </w:t>
      </w:r>
      <w:r>
        <w:t>document</w:t>
      </w:r>
      <w:r>
        <w:rPr>
          <w:spacing w:val="2"/>
        </w:rPr>
        <w:t xml:space="preserve"> </w:t>
      </w:r>
      <w:r>
        <w:t>(including any</w:t>
      </w:r>
      <w:r>
        <w:rPr>
          <w:spacing w:val="-2"/>
        </w:rPr>
        <w:t xml:space="preserve"> </w:t>
      </w:r>
      <w:r>
        <w:t>amendments)</w:t>
      </w:r>
      <w:r>
        <w:rPr>
          <w:spacing w:val="1"/>
        </w:rPr>
        <w:t xml:space="preserve"> </w:t>
      </w:r>
      <w:r>
        <w:t>applies.</w:t>
      </w:r>
    </w:p>
    <w:p w14:paraId="7C53CFE3" w14:textId="77777777" w:rsidR="002D3075" w:rsidRDefault="002D3075">
      <w:pPr>
        <w:pStyle w:val="BodyText"/>
        <w:spacing w:before="9"/>
      </w:pPr>
    </w:p>
    <w:p w14:paraId="7E9BE695" w14:textId="7DBC0868" w:rsidR="00932438" w:rsidRPr="00932438" w:rsidRDefault="00932438" w:rsidP="00932438">
      <w:pPr>
        <w:ind w:left="918"/>
        <w:jc w:val="both"/>
        <w:rPr>
          <w:sz w:val="20"/>
        </w:rPr>
      </w:pPr>
      <w:r w:rsidRPr="00932438">
        <w:rPr>
          <w:sz w:val="20"/>
        </w:rPr>
        <w:t>ZS 185</w:t>
      </w:r>
      <w:r>
        <w:rPr>
          <w:sz w:val="20"/>
        </w:rPr>
        <w:t xml:space="preserve">   </w:t>
      </w:r>
      <w:r w:rsidRPr="00932438">
        <w:rPr>
          <w:sz w:val="20"/>
        </w:rPr>
        <w:t>Methods or sampling and test for hair creams.</w:t>
      </w:r>
    </w:p>
    <w:p w14:paraId="3DE9D1B3" w14:textId="0A639880" w:rsidR="00932438" w:rsidRPr="00932438" w:rsidRDefault="00932438" w:rsidP="00932438">
      <w:pPr>
        <w:ind w:left="918"/>
        <w:jc w:val="both"/>
        <w:rPr>
          <w:sz w:val="20"/>
        </w:rPr>
      </w:pPr>
      <w:r w:rsidRPr="00932438">
        <w:rPr>
          <w:sz w:val="20"/>
        </w:rPr>
        <w:t>ZS 179   Methods for dermatological tests for cosmetic industry.</w:t>
      </w:r>
    </w:p>
    <w:p w14:paraId="4E1E8556" w14:textId="77777777" w:rsidR="00932438" w:rsidRPr="00932438" w:rsidRDefault="00932438" w:rsidP="00932438">
      <w:pPr>
        <w:ind w:left="918"/>
        <w:jc w:val="both"/>
        <w:rPr>
          <w:sz w:val="20"/>
        </w:rPr>
      </w:pPr>
    </w:p>
    <w:p w14:paraId="24255BB5" w14:textId="77777777" w:rsidR="002D3075" w:rsidRDefault="006667C6">
      <w:pPr>
        <w:ind w:left="918"/>
        <w:jc w:val="both"/>
        <w:rPr>
          <w:i/>
          <w:sz w:val="20"/>
        </w:rPr>
      </w:pPr>
      <w:r>
        <w:rPr>
          <w:sz w:val="20"/>
        </w:rPr>
        <w:t>ISO</w:t>
      </w:r>
      <w:r>
        <w:rPr>
          <w:spacing w:val="-1"/>
          <w:sz w:val="20"/>
        </w:rPr>
        <w:t xml:space="preserve"> </w:t>
      </w:r>
      <w:r>
        <w:rPr>
          <w:sz w:val="20"/>
        </w:rPr>
        <w:t>18416,</w:t>
      </w:r>
      <w:r>
        <w:rPr>
          <w:spacing w:val="1"/>
          <w:sz w:val="20"/>
        </w:rPr>
        <w:t xml:space="preserve"> </w:t>
      </w:r>
      <w:r>
        <w:rPr>
          <w:i/>
          <w:sz w:val="20"/>
        </w:rPr>
        <w:t>Cosmetics</w:t>
      </w:r>
      <w:r>
        <w:rPr>
          <w:i/>
          <w:spacing w:val="-2"/>
          <w:sz w:val="20"/>
        </w:rPr>
        <w:t xml:space="preserve"> </w:t>
      </w:r>
      <w:r>
        <w:rPr>
          <w:i/>
          <w:sz w:val="20"/>
        </w:rPr>
        <w:t>—Microbiology</w:t>
      </w:r>
      <w:r>
        <w:rPr>
          <w:i/>
          <w:spacing w:val="-1"/>
          <w:sz w:val="20"/>
        </w:rPr>
        <w:t xml:space="preserve"> </w:t>
      </w:r>
      <w:r>
        <w:rPr>
          <w:i/>
          <w:sz w:val="20"/>
        </w:rPr>
        <w:t>—Detection</w:t>
      </w:r>
      <w:r>
        <w:rPr>
          <w:i/>
          <w:spacing w:val="-4"/>
          <w:sz w:val="20"/>
        </w:rPr>
        <w:t xml:space="preserve"> </w:t>
      </w:r>
      <w:r>
        <w:rPr>
          <w:i/>
          <w:sz w:val="20"/>
        </w:rPr>
        <w:t>of</w:t>
      </w:r>
      <w:r>
        <w:rPr>
          <w:i/>
          <w:spacing w:val="-2"/>
          <w:sz w:val="20"/>
        </w:rPr>
        <w:t xml:space="preserve"> </w:t>
      </w:r>
      <w:r>
        <w:rPr>
          <w:i/>
          <w:sz w:val="20"/>
        </w:rPr>
        <w:t>Candida</w:t>
      </w:r>
      <w:r>
        <w:rPr>
          <w:i/>
          <w:spacing w:val="-2"/>
          <w:sz w:val="20"/>
        </w:rPr>
        <w:t xml:space="preserve"> </w:t>
      </w:r>
      <w:r>
        <w:rPr>
          <w:i/>
          <w:sz w:val="20"/>
        </w:rPr>
        <w:t>albicans</w:t>
      </w:r>
    </w:p>
    <w:p w14:paraId="483C0080" w14:textId="77777777" w:rsidR="002D3075" w:rsidRDefault="002D3075">
      <w:pPr>
        <w:pStyle w:val="BodyText"/>
        <w:spacing w:before="10"/>
        <w:rPr>
          <w:i/>
        </w:rPr>
      </w:pPr>
    </w:p>
    <w:p w14:paraId="40EC0EDC" w14:textId="77777777" w:rsidR="002D3075" w:rsidRDefault="006667C6">
      <w:pPr>
        <w:ind w:left="918"/>
        <w:jc w:val="both"/>
        <w:rPr>
          <w:i/>
          <w:sz w:val="20"/>
        </w:rPr>
      </w:pPr>
      <w:r>
        <w:rPr>
          <w:sz w:val="20"/>
        </w:rPr>
        <w:t>ISO</w:t>
      </w:r>
      <w:r>
        <w:rPr>
          <w:spacing w:val="-1"/>
          <w:sz w:val="20"/>
        </w:rPr>
        <w:t xml:space="preserve"> </w:t>
      </w:r>
      <w:r>
        <w:rPr>
          <w:sz w:val="20"/>
        </w:rPr>
        <w:t>21149,</w:t>
      </w:r>
      <w:r>
        <w:rPr>
          <w:spacing w:val="1"/>
          <w:sz w:val="20"/>
        </w:rPr>
        <w:t xml:space="preserve"> </w:t>
      </w:r>
      <w:r>
        <w:rPr>
          <w:i/>
          <w:sz w:val="20"/>
        </w:rPr>
        <w:t>Cosmetics</w:t>
      </w:r>
      <w:r>
        <w:rPr>
          <w:i/>
          <w:spacing w:val="-2"/>
          <w:sz w:val="20"/>
        </w:rPr>
        <w:t xml:space="preserve"> </w:t>
      </w:r>
      <w:r>
        <w:rPr>
          <w:i/>
          <w:sz w:val="20"/>
        </w:rPr>
        <w:t>--Microbiology</w:t>
      </w:r>
      <w:r>
        <w:rPr>
          <w:i/>
          <w:spacing w:val="-1"/>
          <w:sz w:val="20"/>
        </w:rPr>
        <w:t xml:space="preserve"> </w:t>
      </w:r>
      <w:r>
        <w:rPr>
          <w:i/>
          <w:sz w:val="20"/>
        </w:rPr>
        <w:t>--Enumeration</w:t>
      </w:r>
      <w:r>
        <w:rPr>
          <w:i/>
          <w:spacing w:val="-2"/>
          <w:sz w:val="20"/>
        </w:rPr>
        <w:t xml:space="preserve"> </w:t>
      </w:r>
      <w:r>
        <w:rPr>
          <w:i/>
          <w:sz w:val="20"/>
        </w:rPr>
        <w:t>and</w:t>
      </w:r>
      <w:r>
        <w:rPr>
          <w:i/>
          <w:spacing w:val="-4"/>
          <w:sz w:val="20"/>
        </w:rPr>
        <w:t xml:space="preserve"> </w:t>
      </w:r>
      <w:r>
        <w:rPr>
          <w:i/>
          <w:sz w:val="20"/>
        </w:rPr>
        <w:t>detection</w:t>
      </w:r>
      <w:r>
        <w:rPr>
          <w:i/>
          <w:spacing w:val="-1"/>
          <w:sz w:val="20"/>
        </w:rPr>
        <w:t xml:space="preserve"> </w:t>
      </w:r>
      <w:r>
        <w:rPr>
          <w:i/>
          <w:sz w:val="20"/>
        </w:rPr>
        <w:t>of</w:t>
      </w:r>
      <w:r>
        <w:rPr>
          <w:i/>
          <w:spacing w:val="-4"/>
          <w:sz w:val="20"/>
        </w:rPr>
        <w:t xml:space="preserve"> </w:t>
      </w:r>
      <w:r>
        <w:rPr>
          <w:i/>
          <w:sz w:val="20"/>
        </w:rPr>
        <w:t>aerobic</w:t>
      </w:r>
      <w:r>
        <w:rPr>
          <w:i/>
          <w:spacing w:val="-3"/>
          <w:sz w:val="20"/>
        </w:rPr>
        <w:t xml:space="preserve"> </w:t>
      </w:r>
      <w:r>
        <w:rPr>
          <w:i/>
          <w:sz w:val="20"/>
        </w:rPr>
        <w:t>mesophilic</w:t>
      </w:r>
      <w:r>
        <w:rPr>
          <w:i/>
          <w:spacing w:val="-3"/>
          <w:sz w:val="20"/>
        </w:rPr>
        <w:t xml:space="preserve"> </w:t>
      </w:r>
      <w:r>
        <w:rPr>
          <w:i/>
          <w:sz w:val="20"/>
        </w:rPr>
        <w:t>bacteria</w:t>
      </w:r>
    </w:p>
    <w:p w14:paraId="3B02D807" w14:textId="77777777" w:rsidR="002D3075" w:rsidRDefault="002D3075">
      <w:pPr>
        <w:pStyle w:val="BodyText"/>
        <w:spacing w:before="11"/>
        <w:rPr>
          <w:i/>
        </w:rPr>
      </w:pPr>
    </w:p>
    <w:p w14:paraId="772650AB" w14:textId="77777777" w:rsidR="002D3075" w:rsidRDefault="006667C6">
      <w:pPr>
        <w:spacing w:line="491" w:lineRule="auto"/>
        <w:ind w:left="918" w:right="2910"/>
        <w:rPr>
          <w:i/>
          <w:sz w:val="20"/>
        </w:rPr>
      </w:pPr>
      <w:r>
        <w:rPr>
          <w:sz w:val="20"/>
        </w:rPr>
        <w:t xml:space="preserve">ISO 22717, </w:t>
      </w:r>
      <w:r>
        <w:rPr>
          <w:i/>
          <w:sz w:val="20"/>
        </w:rPr>
        <w:t>Cosmetics —Microbiology —Detection of Pseudomonas aeruginosa</w:t>
      </w:r>
      <w:r>
        <w:rPr>
          <w:i/>
          <w:spacing w:val="-53"/>
          <w:sz w:val="20"/>
        </w:rPr>
        <w:t xml:space="preserve"> </w:t>
      </w:r>
      <w:r>
        <w:rPr>
          <w:sz w:val="20"/>
        </w:rPr>
        <w:t xml:space="preserve">ISO 22718, </w:t>
      </w:r>
      <w:r>
        <w:rPr>
          <w:i/>
          <w:sz w:val="20"/>
        </w:rPr>
        <w:t xml:space="preserve">Cosmetics —Microbiology —Detection of </w:t>
      </w:r>
      <w:r>
        <w:rPr>
          <w:i/>
          <w:sz w:val="20"/>
        </w:rPr>
        <w:t>Staphylococcus aureus</w:t>
      </w:r>
      <w:r>
        <w:rPr>
          <w:i/>
          <w:spacing w:val="1"/>
          <w:sz w:val="20"/>
        </w:rPr>
        <w:t xml:space="preserve"> </w:t>
      </w:r>
      <w:r>
        <w:rPr>
          <w:sz w:val="20"/>
        </w:rPr>
        <w:t>ISO</w:t>
      </w:r>
      <w:r>
        <w:rPr>
          <w:spacing w:val="1"/>
          <w:sz w:val="20"/>
        </w:rPr>
        <w:t xml:space="preserve"> </w:t>
      </w:r>
      <w:r>
        <w:rPr>
          <w:sz w:val="20"/>
        </w:rPr>
        <w:t>24153,</w:t>
      </w:r>
      <w:r>
        <w:rPr>
          <w:spacing w:val="3"/>
          <w:sz w:val="20"/>
        </w:rPr>
        <w:t xml:space="preserve"> </w:t>
      </w:r>
      <w:r>
        <w:rPr>
          <w:i/>
          <w:sz w:val="20"/>
        </w:rPr>
        <w:t>Random</w:t>
      </w:r>
      <w:r>
        <w:rPr>
          <w:i/>
          <w:spacing w:val="-2"/>
          <w:sz w:val="20"/>
        </w:rPr>
        <w:t xml:space="preserve"> </w:t>
      </w:r>
      <w:r>
        <w:rPr>
          <w:i/>
          <w:sz w:val="20"/>
        </w:rPr>
        <w:t>sampling</w:t>
      </w:r>
      <w:r>
        <w:rPr>
          <w:i/>
          <w:spacing w:val="1"/>
          <w:sz w:val="20"/>
        </w:rPr>
        <w:t xml:space="preserve"> </w:t>
      </w:r>
      <w:r>
        <w:rPr>
          <w:i/>
          <w:sz w:val="20"/>
        </w:rPr>
        <w:t>and randomization procedures</w:t>
      </w:r>
    </w:p>
    <w:p w14:paraId="13F19EF1" w14:textId="77777777" w:rsidR="002D3075" w:rsidRDefault="002D3075">
      <w:pPr>
        <w:pStyle w:val="BodyText"/>
        <w:spacing w:before="9"/>
        <w:rPr>
          <w:i/>
          <w:sz w:val="22"/>
        </w:rPr>
      </w:pPr>
    </w:p>
    <w:p w14:paraId="376B4FE7" w14:textId="77777777" w:rsidR="002D3075" w:rsidRDefault="006667C6">
      <w:pPr>
        <w:pStyle w:val="Heading2"/>
        <w:numPr>
          <w:ilvl w:val="0"/>
          <w:numId w:val="6"/>
        </w:numPr>
        <w:tabs>
          <w:tab w:val="left" w:pos="1319"/>
          <w:tab w:val="left" w:pos="1320"/>
        </w:tabs>
        <w:ind w:hanging="402"/>
      </w:pPr>
      <w:bookmarkStart w:id="4" w:name="_bookmark3"/>
      <w:bookmarkEnd w:id="4"/>
      <w:r>
        <w:t>Terms</w:t>
      </w:r>
      <w:r>
        <w:rPr>
          <w:spacing w:val="-2"/>
        </w:rPr>
        <w:t xml:space="preserve"> </w:t>
      </w:r>
      <w:r>
        <w:t>and</w:t>
      </w:r>
      <w:r>
        <w:rPr>
          <w:spacing w:val="-3"/>
        </w:rPr>
        <w:t xml:space="preserve"> </w:t>
      </w:r>
      <w:r>
        <w:t>definitions</w:t>
      </w:r>
    </w:p>
    <w:p w14:paraId="2AE52E48" w14:textId="77777777" w:rsidR="002D3075" w:rsidRDefault="002D3075">
      <w:pPr>
        <w:pStyle w:val="BodyText"/>
        <w:rPr>
          <w:b/>
          <w:sz w:val="21"/>
        </w:rPr>
      </w:pPr>
    </w:p>
    <w:p w14:paraId="352D4012" w14:textId="3F8077D5" w:rsidR="002D3075" w:rsidRDefault="006667C6">
      <w:pPr>
        <w:pStyle w:val="BodyText"/>
        <w:spacing w:line="487" w:lineRule="auto"/>
        <w:ind w:left="918" w:right="931"/>
      </w:pPr>
      <w:r>
        <w:t xml:space="preserve">For the purposes of this document, the terms and definitions given in </w:t>
      </w:r>
      <w:r w:rsidR="00932438" w:rsidRPr="00932438">
        <w:t xml:space="preserve">ISO and IEC maintain terminological databases </w:t>
      </w:r>
      <w:r>
        <w:t>and the following apply.</w:t>
      </w:r>
      <w:r>
        <w:rPr>
          <w:spacing w:val="-53"/>
        </w:rPr>
        <w:t xml:space="preserve"> </w:t>
      </w:r>
      <w:r>
        <w:t>ISO</w:t>
      </w:r>
      <w:r>
        <w:rPr>
          <w:spacing w:val="-2"/>
        </w:rPr>
        <w:t xml:space="preserve"> </w:t>
      </w:r>
      <w:r>
        <w:t>and</w:t>
      </w:r>
      <w:r>
        <w:rPr>
          <w:spacing w:val="-3"/>
        </w:rPr>
        <w:t xml:space="preserve"> </w:t>
      </w:r>
      <w:r>
        <w:t>IEC</w:t>
      </w:r>
      <w:r>
        <w:rPr>
          <w:spacing w:val="-2"/>
        </w:rPr>
        <w:t xml:space="preserve"> </w:t>
      </w:r>
      <w:r>
        <w:t>maintain</w:t>
      </w:r>
      <w:r>
        <w:rPr>
          <w:spacing w:val="-3"/>
        </w:rPr>
        <w:t xml:space="preserve"> </w:t>
      </w:r>
      <w:r>
        <w:t>terminological</w:t>
      </w:r>
      <w:r>
        <w:rPr>
          <w:spacing w:val="-3"/>
        </w:rPr>
        <w:t xml:space="preserve"> </w:t>
      </w:r>
      <w:r>
        <w:t>databases</w:t>
      </w:r>
      <w:r>
        <w:rPr>
          <w:spacing w:val="-2"/>
        </w:rPr>
        <w:t xml:space="preserve"> </w:t>
      </w:r>
      <w:r>
        <w:t>for</w:t>
      </w:r>
      <w:r>
        <w:rPr>
          <w:spacing w:val="-2"/>
        </w:rPr>
        <w:t xml:space="preserve"> </w:t>
      </w:r>
      <w:r>
        <w:t>use</w:t>
      </w:r>
      <w:r>
        <w:rPr>
          <w:spacing w:val="-3"/>
        </w:rPr>
        <w:t xml:space="preserve"> </w:t>
      </w:r>
      <w:r>
        <w:t>in</w:t>
      </w:r>
      <w:r>
        <w:rPr>
          <w:spacing w:val="-2"/>
        </w:rPr>
        <w:t xml:space="preserve"> </w:t>
      </w:r>
      <w:r>
        <w:t>standardization</w:t>
      </w:r>
      <w:r>
        <w:rPr>
          <w:spacing w:val="-1"/>
        </w:rPr>
        <w:t xml:space="preserve"> </w:t>
      </w:r>
      <w:r>
        <w:t>at</w:t>
      </w:r>
      <w:r>
        <w:rPr>
          <w:spacing w:val="-2"/>
        </w:rPr>
        <w:t xml:space="preserve"> </w:t>
      </w:r>
      <w:r>
        <w:t>the</w:t>
      </w:r>
      <w:r>
        <w:rPr>
          <w:spacing w:val="-3"/>
        </w:rPr>
        <w:t xml:space="preserve"> </w:t>
      </w:r>
      <w:r>
        <w:t>following</w:t>
      </w:r>
      <w:r>
        <w:rPr>
          <w:spacing w:val="-1"/>
        </w:rPr>
        <w:t xml:space="preserve"> </w:t>
      </w:r>
      <w:r>
        <w:t>addresses:</w:t>
      </w:r>
    </w:p>
    <w:p w14:paraId="23FFCA0F" w14:textId="77777777" w:rsidR="002D3075" w:rsidRDefault="006667C6">
      <w:pPr>
        <w:spacing w:before="5"/>
        <w:ind w:left="918"/>
        <w:rPr>
          <w:rFonts w:ascii="Cambria" w:hAnsi="Cambria"/>
        </w:rPr>
      </w:pPr>
      <w:r>
        <w:rPr>
          <w:sz w:val="20"/>
        </w:rPr>
        <w:t>—</w:t>
      </w:r>
      <w:r>
        <w:rPr>
          <w:spacing w:val="-4"/>
          <w:sz w:val="20"/>
        </w:rPr>
        <w:t xml:space="preserve"> </w:t>
      </w:r>
      <w:r>
        <w:rPr>
          <w:sz w:val="20"/>
        </w:rPr>
        <w:t>ISO</w:t>
      </w:r>
      <w:r>
        <w:rPr>
          <w:spacing w:val="-3"/>
          <w:sz w:val="20"/>
        </w:rPr>
        <w:t xml:space="preserve"> </w:t>
      </w:r>
      <w:r>
        <w:rPr>
          <w:sz w:val="20"/>
        </w:rPr>
        <w:t>Online</w:t>
      </w:r>
      <w:r>
        <w:rPr>
          <w:spacing w:val="-1"/>
          <w:sz w:val="20"/>
        </w:rPr>
        <w:t xml:space="preserve"> </w:t>
      </w:r>
      <w:r>
        <w:rPr>
          <w:sz w:val="20"/>
        </w:rPr>
        <w:t>browsing</w:t>
      </w:r>
      <w:r>
        <w:rPr>
          <w:spacing w:val="-4"/>
          <w:sz w:val="20"/>
        </w:rPr>
        <w:t xml:space="preserve"> </w:t>
      </w:r>
      <w:r>
        <w:rPr>
          <w:sz w:val="20"/>
        </w:rPr>
        <w:t>platform:</w:t>
      </w:r>
      <w:r>
        <w:rPr>
          <w:spacing w:val="-4"/>
          <w:sz w:val="20"/>
        </w:rPr>
        <w:t xml:space="preserve"> </w:t>
      </w:r>
      <w:r>
        <w:rPr>
          <w:sz w:val="20"/>
        </w:rPr>
        <w:t>available</w:t>
      </w:r>
      <w:r>
        <w:rPr>
          <w:spacing w:val="-1"/>
          <w:sz w:val="20"/>
        </w:rPr>
        <w:t xml:space="preserve"> </w:t>
      </w:r>
      <w:r>
        <w:rPr>
          <w:sz w:val="20"/>
        </w:rPr>
        <w:t>at</w:t>
      </w:r>
      <w:r>
        <w:rPr>
          <w:color w:val="0000FF"/>
          <w:spacing w:val="-1"/>
          <w:sz w:val="20"/>
        </w:rPr>
        <w:t xml:space="preserve"> </w:t>
      </w:r>
      <w:hyperlink r:id="rId19">
        <w:r w:rsidR="002D3075">
          <w:rPr>
            <w:rFonts w:ascii="Cambria" w:hAnsi="Cambria"/>
            <w:color w:val="0000FF"/>
            <w:u w:val="single" w:color="0000FF"/>
          </w:rPr>
          <w:t>http://www.iso.org/obp</w:t>
        </w:r>
      </w:hyperlink>
    </w:p>
    <w:p w14:paraId="26F75AEC" w14:textId="77777777" w:rsidR="002D3075" w:rsidRDefault="002D3075">
      <w:pPr>
        <w:rPr>
          <w:rFonts w:ascii="Cambria" w:hAnsi="Cambria"/>
        </w:rPr>
        <w:sectPr w:rsidR="002D3075">
          <w:headerReference w:type="even" r:id="rId20"/>
          <w:headerReference w:type="default" r:id="rId21"/>
          <w:footerReference w:type="even" r:id="rId22"/>
          <w:footerReference w:type="default" r:id="rId23"/>
          <w:headerReference w:type="first" r:id="rId24"/>
          <w:pgSz w:w="11910" w:h="16840"/>
          <w:pgMar w:top="1100" w:right="480" w:bottom="720" w:left="500" w:header="698" w:footer="526" w:gutter="0"/>
          <w:cols w:space="720"/>
        </w:sectPr>
      </w:pPr>
    </w:p>
    <w:p w14:paraId="7A67CF6C" w14:textId="77777777" w:rsidR="002D3075" w:rsidRDefault="002D3075">
      <w:pPr>
        <w:pStyle w:val="BodyText"/>
        <w:rPr>
          <w:rFonts w:ascii="Cambria"/>
        </w:rPr>
      </w:pPr>
    </w:p>
    <w:p w14:paraId="7B8D4B35" w14:textId="77777777" w:rsidR="002D3075" w:rsidRDefault="002D3075">
      <w:pPr>
        <w:pStyle w:val="BodyText"/>
        <w:rPr>
          <w:rFonts w:ascii="Cambria"/>
        </w:rPr>
      </w:pPr>
    </w:p>
    <w:p w14:paraId="768B1C86" w14:textId="77777777" w:rsidR="002D3075" w:rsidRDefault="002D3075">
      <w:pPr>
        <w:pStyle w:val="BodyText"/>
        <w:spacing w:before="5"/>
        <w:rPr>
          <w:rFonts w:ascii="Cambria"/>
          <w:sz w:val="22"/>
        </w:rPr>
      </w:pPr>
    </w:p>
    <w:p w14:paraId="51D22CA7" w14:textId="77777777" w:rsidR="002D3075" w:rsidRDefault="006667C6">
      <w:pPr>
        <w:pStyle w:val="Heading5"/>
        <w:spacing w:before="1"/>
      </w:pPr>
      <w:r>
        <w:t>3.1</w:t>
      </w:r>
    </w:p>
    <w:p w14:paraId="0707D2C5" w14:textId="77777777" w:rsidR="002D3075" w:rsidRDefault="006667C6">
      <w:pPr>
        <w:pStyle w:val="Heading5"/>
      </w:pPr>
      <w:r>
        <w:t>cream</w:t>
      </w:r>
    </w:p>
    <w:p w14:paraId="522D89B6" w14:textId="77777777" w:rsidR="002D3075" w:rsidRDefault="006667C6">
      <w:pPr>
        <w:pStyle w:val="BodyText"/>
        <w:spacing w:before="3"/>
        <w:ind w:left="236" w:right="934"/>
        <w:jc w:val="both"/>
      </w:pPr>
      <w:r>
        <w:t>semi-solid emulsion which contain mixtures of oil and water as a cosmetic preparation applied to the skin.</w:t>
      </w:r>
      <w:r>
        <w:rPr>
          <w:spacing w:val="1"/>
        </w:rPr>
        <w:t xml:space="preserve"> </w:t>
      </w:r>
      <w:r>
        <w:t xml:space="preserve">Examples include </w:t>
      </w:r>
      <w:r>
        <w:t>vanishing creams, foundation creams, cold creams, night creams, moisturizer creams, hand</w:t>
      </w:r>
      <w:r>
        <w:rPr>
          <w:spacing w:val="-53"/>
        </w:rPr>
        <w:t xml:space="preserve"> </w:t>
      </w:r>
      <w:r>
        <w:t>creams, face creams, body creams, toning creams, emollient creams, purifier</w:t>
      </w:r>
      <w:r>
        <w:rPr>
          <w:spacing w:val="55"/>
        </w:rPr>
        <w:t xml:space="preserve"> </w:t>
      </w:r>
      <w:r>
        <w:t>creams, nourisher creams,</w:t>
      </w:r>
      <w:r>
        <w:rPr>
          <w:spacing w:val="1"/>
        </w:rPr>
        <w:t xml:space="preserve"> </w:t>
      </w:r>
      <w:r>
        <w:t>facial</w:t>
      </w:r>
      <w:r>
        <w:rPr>
          <w:spacing w:val="-1"/>
        </w:rPr>
        <w:t xml:space="preserve"> </w:t>
      </w:r>
      <w:r>
        <w:t>scrub</w:t>
      </w:r>
      <w:r>
        <w:rPr>
          <w:spacing w:val="-1"/>
        </w:rPr>
        <w:t xml:space="preserve"> </w:t>
      </w:r>
      <w:r>
        <w:t>creams, facial</w:t>
      </w:r>
      <w:r>
        <w:rPr>
          <w:spacing w:val="-1"/>
        </w:rPr>
        <w:t xml:space="preserve"> </w:t>
      </w:r>
      <w:r>
        <w:t>mask</w:t>
      </w:r>
      <w:r>
        <w:rPr>
          <w:spacing w:val="3"/>
        </w:rPr>
        <w:t xml:space="preserve"> </w:t>
      </w:r>
      <w:r>
        <w:t>creams, facial</w:t>
      </w:r>
      <w:r>
        <w:rPr>
          <w:spacing w:val="-1"/>
        </w:rPr>
        <w:t xml:space="preserve"> </w:t>
      </w:r>
      <w:r>
        <w:t>wash</w:t>
      </w:r>
      <w:r>
        <w:rPr>
          <w:spacing w:val="1"/>
        </w:rPr>
        <w:t xml:space="preserve"> </w:t>
      </w:r>
      <w:r>
        <w:t>creams</w:t>
      </w:r>
      <w:r>
        <w:rPr>
          <w:spacing w:val="2"/>
        </w:rPr>
        <w:t xml:space="preserve"> </w:t>
      </w:r>
      <w:r>
        <w:t xml:space="preserve">and </w:t>
      </w:r>
      <w:r>
        <w:t>such products</w:t>
      </w:r>
      <w:r>
        <w:rPr>
          <w:spacing w:val="-1"/>
        </w:rPr>
        <w:t xml:space="preserve"> </w:t>
      </w:r>
      <w:r>
        <w:t>among others.</w:t>
      </w:r>
    </w:p>
    <w:p w14:paraId="3808E329" w14:textId="77777777" w:rsidR="002D3075" w:rsidRDefault="002D3075">
      <w:pPr>
        <w:pStyle w:val="BodyText"/>
        <w:spacing w:before="7"/>
      </w:pPr>
    </w:p>
    <w:p w14:paraId="47FF5FC8" w14:textId="77777777" w:rsidR="002D3075" w:rsidRDefault="006667C6">
      <w:pPr>
        <w:pStyle w:val="Heading5"/>
      </w:pPr>
      <w:r>
        <w:t>3.2</w:t>
      </w:r>
    </w:p>
    <w:p w14:paraId="2B0A44DD" w14:textId="77777777" w:rsidR="002D3075" w:rsidRDefault="006667C6">
      <w:pPr>
        <w:pStyle w:val="Heading5"/>
        <w:spacing w:before="1"/>
      </w:pPr>
      <w:r>
        <w:t>lotion</w:t>
      </w:r>
    </w:p>
    <w:p w14:paraId="44009785" w14:textId="77777777" w:rsidR="002D3075" w:rsidRDefault="006667C6">
      <w:pPr>
        <w:pStyle w:val="BodyText"/>
        <w:spacing w:before="2"/>
        <w:ind w:left="236" w:right="934"/>
        <w:jc w:val="both"/>
      </w:pPr>
      <w:r>
        <w:t>thick, smooth liquid preparation designed to be applied to the skin for cosmetic purposes. Examples include</w:t>
      </w:r>
      <w:r>
        <w:rPr>
          <w:spacing w:val="1"/>
        </w:rPr>
        <w:t xml:space="preserve"> </w:t>
      </w:r>
      <w:r>
        <w:t xml:space="preserve">vanishing lotions, foundation lotions, cold lotions, night lotions, moisturizers, cleanser lotions, hands </w:t>
      </w:r>
      <w:r>
        <w:t>lotions,</w:t>
      </w:r>
      <w:r>
        <w:rPr>
          <w:spacing w:val="1"/>
        </w:rPr>
        <w:t xml:space="preserve"> </w:t>
      </w:r>
      <w:r>
        <w:t>face</w:t>
      </w:r>
      <w:r>
        <w:rPr>
          <w:spacing w:val="-2"/>
        </w:rPr>
        <w:t xml:space="preserve"> </w:t>
      </w:r>
      <w:r>
        <w:t>lotions,</w:t>
      </w:r>
      <w:r>
        <w:rPr>
          <w:spacing w:val="-1"/>
        </w:rPr>
        <w:t xml:space="preserve"> </w:t>
      </w:r>
      <w:r>
        <w:t>body</w:t>
      </w:r>
      <w:r>
        <w:rPr>
          <w:spacing w:val="-4"/>
        </w:rPr>
        <w:t xml:space="preserve"> </w:t>
      </w:r>
      <w:r>
        <w:t>lotions,</w:t>
      </w:r>
      <w:r>
        <w:rPr>
          <w:spacing w:val="-2"/>
        </w:rPr>
        <w:t xml:space="preserve"> </w:t>
      </w:r>
      <w:r>
        <w:t>toner</w:t>
      </w:r>
      <w:r>
        <w:rPr>
          <w:spacing w:val="4"/>
        </w:rPr>
        <w:t xml:space="preserve"> </w:t>
      </w:r>
      <w:r>
        <w:t>lotions, emollients,</w:t>
      </w:r>
      <w:r>
        <w:rPr>
          <w:spacing w:val="-1"/>
        </w:rPr>
        <w:t xml:space="preserve"> </w:t>
      </w:r>
      <w:r>
        <w:t>purifiers,</w:t>
      </w:r>
      <w:r>
        <w:rPr>
          <w:spacing w:val="-1"/>
        </w:rPr>
        <w:t xml:space="preserve"> </w:t>
      </w:r>
      <w:r>
        <w:t>and</w:t>
      </w:r>
      <w:r>
        <w:rPr>
          <w:spacing w:val="-2"/>
        </w:rPr>
        <w:t xml:space="preserve"> </w:t>
      </w:r>
      <w:r>
        <w:t>nourishers and</w:t>
      </w:r>
      <w:r>
        <w:rPr>
          <w:spacing w:val="-2"/>
        </w:rPr>
        <w:t xml:space="preserve"> </w:t>
      </w:r>
      <w:r>
        <w:t>such</w:t>
      </w:r>
      <w:r>
        <w:rPr>
          <w:spacing w:val="-1"/>
        </w:rPr>
        <w:t xml:space="preserve"> </w:t>
      </w:r>
      <w:r>
        <w:t>products</w:t>
      </w:r>
      <w:r>
        <w:rPr>
          <w:spacing w:val="-2"/>
        </w:rPr>
        <w:t xml:space="preserve"> </w:t>
      </w:r>
      <w:r>
        <w:t>among</w:t>
      </w:r>
      <w:r>
        <w:rPr>
          <w:spacing w:val="-2"/>
        </w:rPr>
        <w:t xml:space="preserve"> </w:t>
      </w:r>
      <w:r>
        <w:t>others.</w:t>
      </w:r>
    </w:p>
    <w:p w14:paraId="65C19CDC" w14:textId="77777777" w:rsidR="002D3075" w:rsidRDefault="002D3075">
      <w:pPr>
        <w:pStyle w:val="BodyText"/>
        <w:spacing w:before="7"/>
      </w:pPr>
    </w:p>
    <w:p w14:paraId="4FAB9211" w14:textId="77777777" w:rsidR="002D3075" w:rsidRDefault="006667C6">
      <w:pPr>
        <w:pStyle w:val="Heading5"/>
      </w:pPr>
      <w:r>
        <w:t>3.3</w:t>
      </w:r>
    </w:p>
    <w:p w14:paraId="040F7078" w14:textId="77777777" w:rsidR="002D3075" w:rsidRDefault="006667C6">
      <w:pPr>
        <w:pStyle w:val="Heading5"/>
      </w:pPr>
      <w:r>
        <w:t>gel</w:t>
      </w:r>
    </w:p>
    <w:p w14:paraId="5F5A5A59" w14:textId="77777777" w:rsidR="002D3075" w:rsidRDefault="006667C6">
      <w:pPr>
        <w:pStyle w:val="BodyText"/>
        <w:spacing w:before="3"/>
        <w:ind w:left="236"/>
      </w:pPr>
      <w:r>
        <w:t>semi-solid</w:t>
      </w:r>
      <w:r>
        <w:rPr>
          <w:spacing w:val="-2"/>
        </w:rPr>
        <w:t xml:space="preserve"> </w:t>
      </w:r>
      <w:r>
        <w:t>colloidal</w:t>
      </w:r>
      <w:r>
        <w:rPr>
          <w:spacing w:val="-2"/>
        </w:rPr>
        <w:t xml:space="preserve"> </w:t>
      </w:r>
      <w:r>
        <w:t>suspension</w:t>
      </w:r>
      <w:r>
        <w:rPr>
          <w:spacing w:val="-1"/>
        </w:rPr>
        <w:t xml:space="preserve"> </w:t>
      </w:r>
      <w:r>
        <w:t>of</w:t>
      </w:r>
      <w:r>
        <w:rPr>
          <w:spacing w:val="1"/>
        </w:rPr>
        <w:t xml:space="preserve"> </w:t>
      </w:r>
      <w:r>
        <w:t>a</w:t>
      </w:r>
      <w:r>
        <w:rPr>
          <w:spacing w:val="-3"/>
        </w:rPr>
        <w:t xml:space="preserve"> </w:t>
      </w:r>
      <w:r>
        <w:t>solid</w:t>
      </w:r>
      <w:r>
        <w:rPr>
          <w:spacing w:val="-1"/>
        </w:rPr>
        <w:t xml:space="preserve"> </w:t>
      </w:r>
      <w:r>
        <w:t>dispersed</w:t>
      </w:r>
      <w:r>
        <w:rPr>
          <w:spacing w:val="-2"/>
        </w:rPr>
        <w:t xml:space="preserve"> </w:t>
      </w:r>
      <w:r>
        <w:t>in</w:t>
      </w:r>
      <w:r>
        <w:rPr>
          <w:spacing w:val="-1"/>
        </w:rPr>
        <w:t xml:space="preserve"> </w:t>
      </w:r>
      <w:r>
        <w:t>a</w:t>
      </w:r>
      <w:r>
        <w:rPr>
          <w:spacing w:val="-1"/>
        </w:rPr>
        <w:t xml:space="preserve"> </w:t>
      </w:r>
      <w:r>
        <w:t>liquid</w:t>
      </w:r>
      <w:r>
        <w:rPr>
          <w:spacing w:val="5"/>
        </w:rPr>
        <w:t xml:space="preserve"> </w:t>
      </w:r>
      <w:r>
        <w:t>to</w:t>
      </w:r>
      <w:r>
        <w:rPr>
          <w:spacing w:val="-1"/>
        </w:rPr>
        <w:t xml:space="preserve"> </w:t>
      </w:r>
      <w:r>
        <w:t>be</w:t>
      </w:r>
      <w:r>
        <w:rPr>
          <w:spacing w:val="-2"/>
        </w:rPr>
        <w:t xml:space="preserve"> </w:t>
      </w:r>
      <w:r>
        <w:t>applied</w:t>
      </w:r>
      <w:r>
        <w:rPr>
          <w:spacing w:val="-1"/>
        </w:rPr>
        <w:t xml:space="preserve"> </w:t>
      </w:r>
      <w:r>
        <w:t>to</w:t>
      </w:r>
      <w:r>
        <w:rPr>
          <w:spacing w:val="-3"/>
        </w:rPr>
        <w:t xml:space="preserve"> </w:t>
      </w:r>
      <w:r>
        <w:t>the</w:t>
      </w:r>
      <w:r>
        <w:rPr>
          <w:spacing w:val="-6"/>
        </w:rPr>
        <w:t xml:space="preserve"> </w:t>
      </w:r>
      <w:r>
        <w:t>skin</w:t>
      </w:r>
      <w:r>
        <w:rPr>
          <w:spacing w:val="-1"/>
        </w:rPr>
        <w:t xml:space="preserve"> </w:t>
      </w:r>
      <w:r>
        <w:t>for</w:t>
      </w:r>
      <w:r>
        <w:rPr>
          <w:spacing w:val="-4"/>
        </w:rPr>
        <w:t xml:space="preserve"> </w:t>
      </w:r>
      <w:r>
        <w:t>cosmetic purposes</w:t>
      </w:r>
    </w:p>
    <w:p w14:paraId="2848EF5C" w14:textId="77777777" w:rsidR="002D3075" w:rsidRDefault="002D3075">
      <w:pPr>
        <w:pStyle w:val="BodyText"/>
        <w:rPr>
          <w:sz w:val="22"/>
        </w:rPr>
      </w:pPr>
    </w:p>
    <w:p w14:paraId="11136CE6" w14:textId="77777777" w:rsidR="002D3075" w:rsidRDefault="002D3075">
      <w:pPr>
        <w:pStyle w:val="BodyText"/>
        <w:spacing w:before="9"/>
        <w:rPr>
          <w:sz w:val="21"/>
        </w:rPr>
      </w:pPr>
    </w:p>
    <w:p w14:paraId="31456A2E" w14:textId="77777777" w:rsidR="002D3075" w:rsidRDefault="006667C6">
      <w:pPr>
        <w:pStyle w:val="Heading2"/>
        <w:numPr>
          <w:ilvl w:val="0"/>
          <w:numId w:val="5"/>
        </w:numPr>
        <w:tabs>
          <w:tab w:val="left" w:pos="637"/>
          <w:tab w:val="left" w:pos="638"/>
        </w:tabs>
        <w:ind w:hanging="402"/>
        <w:jc w:val="left"/>
      </w:pPr>
      <w:bookmarkStart w:id="5" w:name="_bookmark4"/>
      <w:bookmarkEnd w:id="5"/>
      <w:r>
        <w:t>Requirements</w:t>
      </w:r>
    </w:p>
    <w:p w14:paraId="4F072A25" w14:textId="77777777" w:rsidR="002D3075" w:rsidRDefault="002D3075">
      <w:pPr>
        <w:pStyle w:val="BodyText"/>
        <w:spacing w:before="10"/>
        <w:rPr>
          <w:b/>
          <w:sz w:val="25"/>
        </w:rPr>
      </w:pPr>
    </w:p>
    <w:p w14:paraId="60E8B990" w14:textId="77777777" w:rsidR="002D3075" w:rsidRDefault="006667C6">
      <w:pPr>
        <w:pStyle w:val="Heading4"/>
        <w:numPr>
          <w:ilvl w:val="1"/>
          <w:numId w:val="5"/>
        </w:numPr>
        <w:tabs>
          <w:tab w:val="left" w:pos="776"/>
          <w:tab w:val="left" w:pos="777"/>
        </w:tabs>
        <w:ind w:hanging="541"/>
        <w:jc w:val="left"/>
      </w:pPr>
      <w:bookmarkStart w:id="6" w:name="_bookmark5"/>
      <w:bookmarkEnd w:id="6"/>
      <w:r>
        <w:t>Ingredients</w:t>
      </w:r>
    </w:p>
    <w:p w14:paraId="5B23A745" w14:textId="77777777" w:rsidR="002D3075" w:rsidRDefault="002D3075">
      <w:pPr>
        <w:pStyle w:val="BodyText"/>
        <w:spacing w:before="11"/>
        <w:rPr>
          <w:b/>
        </w:rPr>
      </w:pPr>
    </w:p>
    <w:p w14:paraId="01D4F9BB" w14:textId="2999B836" w:rsidR="002D3075" w:rsidRDefault="006667C6">
      <w:pPr>
        <w:pStyle w:val="BodyText"/>
        <w:ind w:left="236"/>
        <w:jc w:val="both"/>
      </w:pPr>
      <w:r>
        <w:t>All</w:t>
      </w:r>
      <w:r>
        <w:rPr>
          <w:spacing w:val="-3"/>
        </w:rPr>
        <w:t xml:space="preserve"> </w:t>
      </w:r>
      <w:r>
        <w:t>ingredients</w:t>
      </w:r>
      <w:r>
        <w:rPr>
          <w:spacing w:val="-1"/>
        </w:rPr>
        <w:t xml:space="preserve"> </w:t>
      </w:r>
      <w:r>
        <w:t>used</w:t>
      </w:r>
      <w:r>
        <w:rPr>
          <w:spacing w:val="-2"/>
        </w:rPr>
        <w:t xml:space="preserve"> </w:t>
      </w:r>
      <w:proofErr w:type="gramStart"/>
      <w:r>
        <w:t>including</w:t>
      </w:r>
      <w:proofErr w:type="gramEnd"/>
      <w:r>
        <w:rPr>
          <w:spacing w:val="-2"/>
        </w:rPr>
        <w:t xml:space="preserve"> </w:t>
      </w:r>
      <w:r>
        <w:t>dyes, pigments</w:t>
      </w:r>
      <w:r>
        <w:rPr>
          <w:spacing w:val="-1"/>
        </w:rPr>
        <w:t xml:space="preserve"> </w:t>
      </w:r>
      <w:r>
        <w:t>and</w:t>
      </w:r>
      <w:r>
        <w:rPr>
          <w:spacing w:val="-4"/>
        </w:rPr>
        <w:t xml:space="preserve"> </w:t>
      </w:r>
      <w:proofErr w:type="spellStart"/>
      <w:r>
        <w:t>colours</w:t>
      </w:r>
      <w:proofErr w:type="spellEnd"/>
      <w:r>
        <w:t xml:space="preserve"> shall</w:t>
      </w:r>
      <w:r>
        <w:rPr>
          <w:spacing w:val="-3"/>
        </w:rPr>
        <w:t xml:space="preserve"> </w:t>
      </w:r>
      <w:r>
        <w:t>comply</w:t>
      </w:r>
      <w:r>
        <w:rPr>
          <w:spacing w:val="-5"/>
        </w:rPr>
        <w:t xml:space="preserve"> </w:t>
      </w:r>
      <w:r>
        <w:t>with</w:t>
      </w:r>
      <w:r>
        <w:rPr>
          <w:spacing w:val="-2"/>
        </w:rPr>
        <w:t xml:space="preserve"> </w:t>
      </w:r>
      <w:r>
        <w:t>all</w:t>
      </w:r>
      <w:r>
        <w:rPr>
          <w:spacing w:val="-2"/>
        </w:rPr>
        <w:t xml:space="preserve"> </w:t>
      </w:r>
      <w:r>
        <w:t>parts</w:t>
      </w:r>
      <w:r>
        <w:rPr>
          <w:spacing w:val="-3"/>
        </w:rPr>
        <w:t xml:space="preserve"> </w:t>
      </w:r>
      <w:r>
        <w:t xml:space="preserve">of </w:t>
      </w:r>
      <w:r w:rsidR="00F420C8">
        <w:t>ZS 954</w:t>
      </w:r>
      <w:r>
        <w:t>.</w:t>
      </w:r>
    </w:p>
    <w:p w14:paraId="627D317B" w14:textId="77777777" w:rsidR="002D3075" w:rsidRDefault="002D3075">
      <w:pPr>
        <w:pStyle w:val="BodyText"/>
        <w:spacing w:before="8"/>
        <w:rPr>
          <w:sz w:val="25"/>
        </w:rPr>
      </w:pPr>
    </w:p>
    <w:p w14:paraId="77E01E83" w14:textId="77777777" w:rsidR="002D3075" w:rsidRDefault="006667C6">
      <w:pPr>
        <w:pStyle w:val="Heading4"/>
        <w:numPr>
          <w:ilvl w:val="1"/>
          <w:numId w:val="5"/>
        </w:numPr>
        <w:tabs>
          <w:tab w:val="left" w:pos="776"/>
          <w:tab w:val="left" w:pos="777"/>
        </w:tabs>
        <w:ind w:hanging="541"/>
        <w:jc w:val="left"/>
      </w:pPr>
      <w:r>
        <w:t>General requirements</w:t>
      </w:r>
    </w:p>
    <w:p w14:paraId="6BFF8ED5" w14:textId="77777777" w:rsidR="002D3075" w:rsidRDefault="002D3075">
      <w:pPr>
        <w:pStyle w:val="BodyText"/>
        <w:spacing w:before="9"/>
        <w:rPr>
          <w:b/>
        </w:rPr>
      </w:pPr>
    </w:p>
    <w:p w14:paraId="46177C56" w14:textId="77777777" w:rsidR="002D3075" w:rsidRDefault="006667C6">
      <w:pPr>
        <w:pStyle w:val="ListParagraph"/>
        <w:numPr>
          <w:ilvl w:val="2"/>
          <w:numId w:val="5"/>
        </w:numPr>
        <w:tabs>
          <w:tab w:val="left" w:pos="957"/>
          <w:tab w:val="left" w:pos="958"/>
        </w:tabs>
        <w:ind w:hanging="722"/>
        <w:rPr>
          <w:sz w:val="20"/>
        </w:rPr>
      </w:pPr>
      <w:r>
        <w:rPr>
          <w:sz w:val="20"/>
        </w:rPr>
        <w:t>The</w:t>
      </w:r>
      <w:r>
        <w:rPr>
          <w:spacing w:val="-2"/>
          <w:sz w:val="20"/>
        </w:rPr>
        <w:t xml:space="preserve"> </w:t>
      </w:r>
      <w:r>
        <w:rPr>
          <w:sz w:val="20"/>
        </w:rPr>
        <w:t>preparation</w:t>
      </w:r>
      <w:r>
        <w:rPr>
          <w:spacing w:val="-1"/>
          <w:sz w:val="20"/>
        </w:rPr>
        <w:t xml:space="preserve"> </w:t>
      </w:r>
      <w:r>
        <w:rPr>
          <w:sz w:val="20"/>
        </w:rPr>
        <w:t>shall</w:t>
      </w:r>
      <w:r>
        <w:rPr>
          <w:spacing w:val="-2"/>
          <w:sz w:val="20"/>
        </w:rPr>
        <w:t xml:space="preserve"> </w:t>
      </w:r>
      <w:r>
        <w:rPr>
          <w:sz w:val="20"/>
        </w:rPr>
        <w:t>be</w:t>
      </w:r>
      <w:r>
        <w:rPr>
          <w:spacing w:val="-2"/>
          <w:sz w:val="20"/>
        </w:rPr>
        <w:t xml:space="preserve"> </w:t>
      </w:r>
      <w:r>
        <w:rPr>
          <w:sz w:val="20"/>
        </w:rPr>
        <w:t>clear or of uniform</w:t>
      </w:r>
      <w:r>
        <w:rPr>
          <w:spacing w:val="-3"/>
          <w:sz w:val="20"/>
        </w:rPr>
        <w:t xml:space="preserve"> </w:t>
      </w:r>
      <w:proofErr w:type="spellStart"/>
      <w:r>
        <w:rPr>
          <w:sz w:val="20"/>
        </w:rPr>
        <w:t>colour</w:t>
      </w:r>
      <w:proofErr w:type="spellEnd"/>
      <w:r>
        <w:rPr>
          <w:sz w:val="20"/>
        </w:rPr>
        <w:t>.</w:t>
      </w:r>
    </w:p>
    <w:p w14:paraId="0E09CBEF" w14:textId="77777777" w:rsidR="002D3075" w:rsidRDefault="002D3075">
      <w:pPr>
        <w:pStyle w:val="BodyText"/>
        <w:spacing w:before="10"/>
      </w:pPr>
    </w:p>
    <w:p w14:paraId="28E13763" w14:textId="77777777" w:rsidR="002D3075" w:rsidRDefault="006667C6">
      <w:pPr>
        <w:pStyle w:val="ListParagraph"/>
        <w:numPr>
          <w:ilvl w:val="2"/>
          <w:numId w:val="5"/>
        </w:numPr>
        <w:tabs>
          <w:tab w:val="left" w:pos="957"/>
          <w:tab w:val="left" w:pos="958"/>
        </w:tabs>
        <w:spacing w:before="1"/>
        <w:ind w:hanging="722"/>
        <w:rPr>
          <w:sz w:val="20"/>
        </w:rPr>
      </w:pPr>
      <w:r>
        <w:rPr>
          <w:sz w:val="20"/>
        </w:rPr>
        <w:t>The</w:t>
      </w:r>
      <w:r>
        <w:rPr>
          <w:spacing w:val="-3"/>
          <w:sz w:val="20"/>
        </w:rPr>
        <w:t xml:space="preserve"> </w:t>
      </w:r>
      <w:r>
        <w:rPr>
          <w:sz w:val="20"/>
        </w:rPr>
        <w:t>cream, lotion</w:t>
      </w:r>
      <w:r>
        <w:rPr>
          <w:spacing w:val="-1"/>
          <w:sz w:val="20"/>
        </w:rPr>
        <w:t xml:space="preserve"> </w:t>
      </w:r>
      <w:r>
        <w:rPr>
          <w:sz w:val="20"/>
        </w:rPr>
        <w:t>or gel</w:t>
      </w:r>
      <w:r>
        <w:rPr>
          <w:spacing w:val="-2"/>
          <w:sz w:val="20"/>
        </w:rPr>
        <w:t xml:space="preserve"> </w:t>
      </w:r>
      <w:r>
        <w:rPr>
          <w:sz w:val="20"/>
        </w:rPr>
        <w:t>shall</w:t>
      </w:r>
      <w:r>
        <w:rPr>
          <w:spacing w:val="-2"/>
          <w:sz w:val="20"/>
        </w:rPr>
        <w:t xml:space="preserve"> </w:t>
      </w:r>
      <w:r>
        <w:rPr>
          <w:sz w:val="20"/>
        </w:rPr>
        <w:t>be</w:t>
      </w:r>
      <w:r>
        <w:rPr>
          <w:spacing w:val="-1"/>
          <w:sz w:val="20"/>
        </w:rPr>
        <w:t xml:space="preserve"> </w:t>
      </w:r>
      <w:r>
        <w:rPr>
          <w:sz w:val="20"/>
        </w:rPr>
        <w:t>free</w:t>
      </w:r>
      <w:r>
        <w:rPr>
          <w:spacing w:val="-3"/>
          <w:sz w:val="20"/>
        </w:rPr>
        <w:t xml:space="preserve"> </w:t>
      </w:r>
      <w:r>
        <w:rPr>
          <w:sz w:val="20"/>
        </w:rPr>
        <w:t>from</w:t>
      </w:r>
      <w:r>
        <w:rPr>
          <w:spacing w:val="-4"/>
          <w:sz w:val="20"/>
        </w:rPr>
        <w:t xml:space="preserve"> </w:t>
      </w:r>
      <w:r>
        <w:rPr>
          <w:sz w:val="20"/>
        </w:rPr>
        <w:t>visible</w:t>
      </w:r>
      <w:r>
        <w:rPr>
          <w:spacing w:val="-1"/>
          <w:sz w:val="20"/>
        </w:rPr>
        <w:t xml:space="preserve"> </w:t>
      </w:r>
      <w:r>
        <w:rPr>
          <w:sz w:val="20"/>
        </w:rPr>
        <w:t>impurities.</w:t>
      </w:r>
    </w:p>
    <w:p w14:paraId="6316A735" w14:textId="77777777" w:rsidR="002D3075" w:rsidRDefault="002D3075">
      <w:pPr>
        <w:pStyle w:val="BodyText"/>
        <w:spacing w:before="10"/>
        <w:rPr>
          <w:sz w:val="25"/>
        </w:rPr>
      </w:pPr>
    </w:p>
    <w:p w14:paraId="771978B6" w14:textId="77777777" w:rsidR="002D3075" w:rsidRDefault="006667C6">
      <w:pPr>
        <w:pStyle w:val="Heading4"/>
        <w:numPr>
          <w:ilvl w:val="1"/>
          <w:numId w:val="5"/>
        </w:numPr>
        <w:tabs>
          <w:tab w:val="left" w:pos="776"/>
          <w:tab w:val="left" w:pos="777"/>
        </w:tabs>
        <w:ind w:hanging="541"/>
        <w:jc w:val="left"/>
      </w:pPr>
      <w:bookmarkStart w:id="7" w:name="_bookmark6"/>
      <w:bookmarkEnd w:id="7"/>
      <w:r>
        <w:t>Specific</w:t>
      </w:r>
      <w:r>
        <w:rPr>
          <w:spacing w:val="-2"/>
        </w:rPr>
        <w:t xml:space="preserve"> </w:t>
      </w:r>
      <w:r>
        <w:t>requirements</w:t>
      </w:r>
    </w:p>
    <w:p w14:paraId="2738E3DE" w14:textId="77777777" w:rsidR="002D3075" w:rsidRDefault="002D3075">
      <w:pPr>
        <w:pStyle w:val="BodyText"/>
        <w:spacing w:before="9"/>
        <w:rPr>
          <w:b/>
        </w:rPr>
      </w:pPr>
    </w:p>
    <w:p w14:paraId="4C8A77F7" w14:textId="78483402" w:rsidR="002D3075" w:rsidRDefault="00932438">
      <w:pPr>
        <w:pStyle w:val="ListParagraph"/>
        <w:numPr>
          <w:ilvl w:val="2"/>
          <w:numId w:val="5"/>
        </w:numPr>
        <w:tabs>
          <w:tab w:val="left" w:pos="1043"/>
          <w:tab w:val="left" w:pos="1044"/>
        </w:tabs>
        <w:spacing w:line="242" w:lineRule="auto"/>
        <w:ind w:left="236" w:right="936" w:firstLine="0"/>
        <w:rPr>
          <w:sz w:val="20"/>
        </w:rPr>
      </w:pPr>
      <w:r>
        <w:rPr>
          <w:sz w:val="20"/>
        </w:rPr>
        <w:t>The</w:t>
      </w:r>
      <w:r>
        <w:rPr>
          <w:spacing w:val="7"/>
          <w:sz w:val="20"/>
        </w:rPr>
        <w:t xml:space="preserve"> </w:t>
      </w:r>
      <w:r>
        <w:rPr>
          <w:sz w:val="20"/>
        </w:rPr>
        <w:t>skincare</w:t>
      </w:r>
      <w:r>
        <w:rPr>
          <w:spacing w:val="9"/>
          <w:sz w:val="20"/>
        </w:rPr>
        <w:t xml:space="preserve"> </w:t>
      </w:r>
      <w:r>
        <w:rPr>
          <w:sz w:val="20"/>
        </w:rPr>
        <w:t>creams</w:t>
      </w:r>
      <w:r>
        <w:rPr>
          <w:spacing w:val="11"/>
          <w:sz w:val="20"/>
        </w:rPr>
        <w:t xml:space="preserve"> </w:t>
      </w:r>
      <w:r>
        <w:rPr>
          <w:sz w:val="20"/>
        </w:rPr>
        <w:t>and</w:t>
      </w:r>
      <w:r>
        <w:rPr>
          <w:spacing w:val="11"/>
          <w:sz w:val="20"/>
        </w:rPr>
        <w:t xml:space="preserve"> </w:t>
      </w:r>
      <w:r>
        <w:rPr>
          <w:sz w:val="20"/>
        </w:rPr>
        <w:t>lotions</w:t>
      </w:r>
      <w:r>
        <w:rPr>
          <w:spacing w:val="10"/>
          <w:sz w:val="20"/>
        </w:rPr>
        <w:t xml:space="preserve"> </w:t>
      </w:r>
      <w:r>
        <w:rPr>
          <w:sz w:val="20"/>
        </w:rPr>
        <w:t>shall</w:t>
      </w:r>
      <w:r>
        <w:rPr>
          <w:spacing w:val="10"/>
          <w:sz w:val="20"/>
        </w:rPr>
        <w:t xml:space="preserve"> </w:t>
      </w:r>
      <w:r>
        <w:rPr>
          <w:sz w:val="20"/>
        </w:rPr>
        <w:t>comply</w:t>
      </w:r>
      <w:r>
        <w:rPr>
          <w:spacing w:val="8"/>
          <w:sz w:val="20"/>
        </w:rPr>
        <w:t xml:space="preserve"> </w:t>
      </w:r>
      <w:r>
        <w:rPr>
          <w:sz w:val="20"/>
        </w:rPr>
        <w:t>with</w:t>
      </w:r>
      <w:r>
        <w:rPr>
          <w:spacing w:val="8"/>
          <w:sz w:val="20"/>
        </w:rPr>
        <w:t xml:space="preserve"> </w:t>
      </w:r>
      <w:r>
        <w:rPr>
          <w:sz w:val="20"/>
        </w:rPr>
        <w:t>the</w:t>
      </w:r>
      <w:r>
        <w:rPr>
          <w:spacing w:val="11"/>
          <w:sz w:val="20"/>
        </w:rPr>
        <w:t xml:space="preserve"> </w:t>
      </w:r>
      <w:r>
        <w:rPr>
          <w:sz w:val="20"/>
        </w:rPr>
        <w:t>specific</w:t>
      </w:r>
      <w:r>
        <w:rPr>
          <w:spacing w:val="7"/>
          <w:sz w:val="20"/>
        </w:rPr>
        <w:t xml:space="preserve"> </w:t>
      </w:r>
      <w:r>
        <w:rPr>
          <w:sz w:val="20"/>
        </w:rPr>
        <w:t>requirements</w:t>
      </w:r>
      <w:r>
        <w:rPr>
          <w:spacing w:val="12"/>
          <w:sz w:val="20"/>
        </w:rPr>
        <w:t xml:space="preserve"> </w:t>
      </w:r>
      <w:r>
        <w:rPr>
          <w:sz w:val="20"/>
        </w:rPr>
        <w:t>given</w:t>
      </w:r>
      <w:r>
        <w:rPr>
          <w:spacing w:val="10"/>
          <w:sz w:val="20"/>
        </w:rPr>
        <w:t xml:space="preserve"> </w:t>
      </w:r>
      <w:r>
        <w:rPr>
          <w:sz w:val="20"/>
        </w:rPr>
        <w:t>in</w:t>
      </w:r>
      <w:r>
        <w:rPr>
          <w:spacing w:val="8"/>
          <w:sz w:val="20"/>
        </w:rPr>
        <w:t xml:space="preserve"> </w:t>
      </w:r>
      <w:r>
        <w:rPr>
          <w:sz w:val="20"/>
        </w:rPr>
        <w:t>Table</w:t>
      </w:r>
      <w:r>
        <w:rPr>
          <w:spacing w:val="11"/>
          <w:sz w:val="20"/>
        </w:rPr>
        <w:t xml:space="preserve"> </w:t>
      </w:r>
      <w:r>
        <w:rPr>
          <w:sz w:val="20"/>
        </w:rPr>
        <w:t>1</w:t>
      </w:r>
      <w:r>
        <w:rPr>
          <w:spacing w:val="7"/>
          <w:sz w:val="20"/>
        </w:rPr>
        <w:t xml:space="preserve"> </w:t>
      </w:r>
      <w:r>
        <w:rPr>
          <w:sz w:val="20"/>
        </w:rPr>
        <w:t>when</w:t>
      </w:r>
      <w:r>
        <w:rPr>
          <w:spacing w:val="-52"/>
          <w:sz w:val="20"/>
        </w:rPr>
        <w:t xml:space="preserve"> </w:t>
      </w:r>
      <w:r>
        <w:rPr>
          <w:sz w:val="20"/>
        </w:rPr>
        <w:t>tested 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the test</w:t>
      </w:r>
      <w:r>
        <w:rPr>
          <w:spacing w:val="1"/>
          <w:sz w:val="20"/>
        </w:rPr>
        <w:t xml:space="preserve"> </w:t>
      </w:r>
      <w:r>
        <w:rPr>
          <w:sz w:val="20"/>
        </w:rPr>
        <w:t>methods</w:t>
      </w:r>
      <w:r>
        <w:rPr>
          <w:spacing w:val="2"/>
          <w:sz w:val="20"/>
        </w:rPr>
        <w:t xml:space="preserve"> </w:t>
      </w:r>
      <w:r>
        <w:rPr>
          <w:sz w:val="20"/>
        </w:rPr>
        <w:t>specified</w:t>
      </w:r>
      <w:r>
        <w:rPr>
          <w:spacing w:val="1"/>
          <w:sz w:val="20"/>
        </w:rPr>
        <w:t xml:space="preserve"> </w:t>
      </w:r>
      <w:r>
        <w:rPr>
          <w:sz w:val="20"/>
        </w:rPr>
        <w:t>therein.</w:t>
      </w:r>
    </w:p>
    <w:p w14:paraId="77292109" w14:textId="77777777" w:rsidR="002D3075" w:rsidRDefault="002D3075">
      <w:pPr>
        <w:spacing w:line="242" w:lineRule="auto"/>
        <w:rPr>
          <w:sz w:val="20"/>
        </w:rPr>
        <w:sectPr w:rsidR="002D3075">
          <w:pgSz w:w="11910" w:h="16840"/>
          <w:pgMar w:top="940" w:right="480" w:bottom="720" w:left="500" w:header="871" w:footer="526" w:gutter="0"/>
          <w:cols w:space="720"/>
        </w:sectPr>
      </w:pPr>
    </w:p>
    <w:p w14:paraId="7FE53C18" w14:textId="77777777" w:rsidR="002D3075" w:rsidRDefault="002D3075">
      <w:pPr>
        <w:pStyle w:val="BodyText"/>
      </w:pPr>
    </w:p>
    <w:p w14:paraId="183F5F3B" w14:textId="77777777" w:rsidR="002D3075" w:rsidRDefault="002D3075">
      <w:pPr>
        <w:pStyle w:val="BodyText"/>
      </w:pPr>
    </w:p>
    <w:p w14:paraId="52350D4F" w14:textId="77777777" w:rsidR="002D3075" w:rsidRDefault="002D3075">
      <w:pPr>
        <w:pStyle w:val="BodyText"/>
        <w:spacing w:before="7"/>
        <w:rPr>
          <w:sz w:val="15"/>
        </w:rPr>
      </w:pPr>
    </w:p>
    <w:p w14:paraId="584C765A" w14:textId="77777777" w:rsidR="002D3075" w:rsidRDefault="006667C6">
      <w:pPr>
        <w:pStyle w:val="Heading5"/>
        <w:spacing w:before="93"/>
        <w:ind w:left="908" w:right="246"/>
        <w:jc w:val="center"/>
      </w:pPr>
      <w:r>
        <w:t>Table</w:t>
      </w:r>
      <w:r>
        <w:rPr>
          <w:spacing w:val="-2"/>
        </w:rPr>
        <w:t xml:space="preserve"> </w:t>
      </w:r>
      <w:r>
        <w:t>1</w:t>
      </w:r>
      <w:r>
        <w:rPr>
          <w:spacing w:val="-2"/>
        </w:rPr>
        <w:t xml:space="preserve"> </w:t>
      </w:r>
      <w:r>
        <w:t>— Specific</w:t>
      </w:r>
      <w:r>
        <w:rPr>
          <w:spacing w:val="-1"/>
        </w:rPr>
        <w:t xml:space="preserve"> </w:t>
      </w:r>
      <w:r>
        <w:t>requirements</w:t>
      </w:r>
      <w:r>
        <w:rPr>
          <w:spacing w:val="-2"/>
        </w:rPr>
        <w:t xml:space="preserve"> </w:t>
      </w:r>
      <w:r>
        <w:t>for</w:t>
      </w:r>
      <w:r>
        <w:rPr>
          <w:spacing w:val="-1"/>
        </w:rPr>
        <w:t xml:space="preserve"> </w:t>
      </w:r>
      <w:r>
        <w:t>skincare</w:t>
      </w:r>
      <w:r>
        <w:rPr>
          <w:spacing w:val="-1"/>
        </w:rPr>
        <w:t xml:space="preserve"> </w:t>
      </w:r>
      <w:r>
        <w:t>creams</w:t>
      </w:r>
      <w:r>
        <w:rPr>
          <w:spacing w:val="3"/>
        </w:rPr>
        <w:t xml:space="preserve"> </w:t>
      </w:r>
      <w:r>
        <w:t>and lotions</w:t>
      </w:r>
    </w:p>
    <w:p w14:paraId="08652EB2" w14:textId="77777777" w:rsidR="002D3075" w:rsidRDefault="002D3075">
      <w:pPr>
        <w:pStyle w:val="BodyText"/>
        <w:spacing w:before="2"/>
        <w:rPr>
          <w:b/>
          <w:sz w:val="21"/>
        </w:rPr>
      </w:pPr>
    </w:p>
    <w:tbl>
      <w:tblPr>
        <w:tblW w:w="0" w:type="auto"/>
        <w:tblInd w:w="8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6"/>
        <w:gridCol w:w="2412"/>
        <w:gridCol w:w="2820"/>
        <w:gridCol w:w="2141"/>
        <w:gridCol w:w="1778"/>
      </w:tblGrid>
      <w:tr w:rsidR="002D3075" w14:paraId="649D90E0" w14:textId="77777777">
        <w:trPr>
          <w:trHeight w:val="330"/>
        </w:trPr>
        <w:tc>
          <w:tcPr>
            <w:tcW w:w="816" w:type="dxa"/>
            <w:tcBorders>
              <w:right w:val="single" w:sz="6" w:space="0" w:color="000000"/>
            </w:tcBorders>
          </w:tcPr>
          <w:p w14:paraId="2CBD0788" w14:textId="77777777" w:rsidR="002D3075" w:rsidRDefault="006667C6">
            <w:pPr>
              <w:pStyle w:val="TableParagraph"/>
              <w:spacing w:before="58"/>
              <w:ind w:left="177"/>
              <w:rPr>
                <w:b/>
                <w:sz w:val="18"/>
              </w:rPr>
            </w:pPr>
            <w:r>
              <w:rPr>
                <w:b/>
                <w:sz w:val="18"/>
              </w:rPr>
              <w:t>S/No.</w:t>
            </w:r>
          </w:p>
        </w:tc>
        <w:tc>
          <w:tcPr>
            <w:tcW w:w="2412" w:type="dxa"/>
            <w:tcBorders>
              <w:left w:val="single" w:sz="6" w:space="0" w:color="000000"/>
              <w:right w:val="single" w:sz="6" w:space="0" w:color="000000"/>
            </w:tcBorders>
          </w:tcPr>
          <w:p w14:paraId="6AD6ADF7" w14:textId="77777777" w:rsidR="002D3075" w:rsidRDefault="006667C6">
            <w:pPr>
              <w:pStyle w:val="TableParagraph"/>
              <w:spacing w:before="58"/>
              <w:ind w:left="612"/>
              <w:rPr>
                <w:b/>
                <w:sz w:val="18"/>
              </w:rPr>
            </w:pPr>
            <w:r>
              <w:rPr>
                <w:b/>
                <w:sz w:val="18"/>
              </w:rPr>
              <w:t>Characteristic</w:t>
            </w:r>
          </w:p>
        </w:tc>
        <w:tc>
          <w:tcPr>
            <w:tcW w:w="4961" w:type="dxa"/>
            <w:gridSpan w:val="2"/>
            <w:tcBorders>
              <w:left w:val="single" w:sz="6" w:space="0" w:color="000000"/>
              <w:right w:val="single" w:sz="6" w:space="0" w:color="000000"/>
            </w:tcBorders>
          </w:tcPr>
          <w:p w14:paraId="48DCDA76" w14:textId="77777777" w:rsidR="002D3075" w:rsidRDefault="006667C6">
            <w:pPr>
              <w:pStyle w:val="TableParagraph"/>
              <w:spacing w:before="58"/>
              <w:ind w:left="1914" w:right="1890"/>
              <w:jc w:val="center"/>
              <w:rPr>
                <w:b/>
                <w:sz w:val="18"/>
              </w:rPr>
            </w:pPr>
            <w:r>
              <w:rPr>
                <w:b/>
                <w:sz w:val="18"/>
              </w:rPr>
              <w:t>Requirement</w:t>
            </w:r>
          </w:p>
        </w:tc>
        <w:tc>
          <w:tcPr>
            <w:tcW w:w="1778" w:type="dxa"/>
            <w:tcBorders>
              <w:left w:val="single" w:sz="6" w:space="0" w:color="000000"/>
            </w:tcBorders>
          </w:tcPr>
          <w:p w14:paraId="5BB5B2EA" w14:textId="77777777" w:rsidR="002D3075" w:rsidRDefault="006667C6">
            <w:pPr>
              <w:pStyle w:val="TableParagraph"/>
              <w:spacing w:before="58"/>
              <w:ind w:left="358"/>
              <w:rPr>
                <w:b/>
                <w:sz w:val="18"/>
              </w:rPr>
            </w:pPr>
            <w:r>
              <w:rPr>
                <w:b/>
                <w:sz w:val="18"/>
              </w:rPr>
              <w:t>Test</w:t>
            </w:r>
            <w:r>
              <w:rPr>
                <w:b/>
                <w:spacing w:val="-1"/>
                <w:sz w:val="18"/>
              </w:rPr>
              <w:t xml:space="preserve"> </w:t>
            </w:r>
            <w:r>
              <w:rPr>
                <w:b/>
                <w:sz w:val="18"/>
              </w:rPr>
              <w:t>Method</w:t>
            </w:r>
          </w:p>
        </w:tc>
      </w:tr>
      <w:tr w:rsidR="002D3075" w14:paraId="03E043DD" w14:textId="77777777">
        <w:trPr>
          <w:trHeight w:val="330"/>
        </w:trPr>
        <w:tc>
          <w:tcPr>
            <w:tcW w:w="816" w:type="dxa"/>
            <w:tcBorders>
              <w:bottom w:val="single" w:sz="6" w:space="0" w:color="000000"/>
              <w:right w:val="single" w:sz="6" w:space="0" w:color="000000"/>
            </w:tcBorders>
          </w:tcPr>
          <w:p w14:paraId="0BCBC15D" w14:textId="77777777" w:rsidR="002D3075" w:rsidRDefault="006667C6">
            <w:pPr>
              <w:pStyle w:val="TableParagraph"/>
              <w:spacing w:before="63"/>
              <w:rPr>
                <w:sz w:val="18"/>
              </w:rPr>
            </w:pPr>
            <w:proofErr w:type="spellStart"/>
            <w:r>
              <w:rPr>
                <w:sz w:val="18"/>
              </w:rPr>
              <w:t>i</w:t>
            </w:r>
            <w:proofErr w:type="spellEnd"/>
            <w:r>
              <w:rPr>
                <w:sz w:val="18"/>
              </w:rPr>
              <w:t>)</w:t>
            </w:r>
          </w:p>
        </w:tc>
        <w:tc>
          <w:tcPr>
            <w:tcW w:w="2412" w:type="dxa"/>
            <w:tcBorders>
              <w:left w:val="single" w:sz="6" w:space="0" w:color="000000"/>
              <w:bottom w:val="single" w:sz="6" w:space="0" w:color="000000"/>
              <w:right w:val="single" w:sz="6" w:space="0" w:color="000000"/>
            </w:tcBorders>
          </w:tcPr>
          <w:p w14:paraId="22C5B40D" w14:textId="77777777" w:rsidR="002D3075" w:rsidRDefault="006667C6">
            <w:pPr>
              <w:pStyle w:val="TableParagraph"/>
              <w:spacing w:before="63"/>
              <w:ind w:left="115"/>
              <w:rPr>
                <w:sz w:val="18"/>
              </w:rPr>
            </w:pPr>
            <w:r>
              <w:rPr>
                <w:sz w:val="18"/>
              </w:rPr>
              <w:t>Thermal</w:t>
            </w:r>
            <w:r>
              <w:rPr>
                <w:spacing w:val="-3"/>
                <w:sz w:val="18"/>
              </w:rPr>
              <w:t xml:space="preserve"> </w:t>
            </w:r>
            <w:r>
              <w:rPr>
                <w:sz w:val="18"/>
              </w:rPr>
              <w:t>stability</w:t>
            </w:r>
          </w:p>
        </w:tc>
        <w:tc>
          <w:tcPr>
            <w:tcW w:w="4961" w:type="dxa"/>
            <w:gridSpan w:val="2"/>
            <w:tcBorders>
              <w:left w:val="single" w:sz="6" w:space="0" w:color="000000"/>
              <w:bottom w:val="single" w:sz="6" w:space="0" w:color="000000"/>
              <w:right w:val="single" w:sz="6" w:space="0" w:color="000000"/>
            </w:tcBorders>
          </w:tcPr>
          <w:p w14:paraId="15991118" w14:textId="77777777" w:rsidR="002D3075" w:rsidRDefault="006667C6">
            <w:pPr>
              <w:pStyle w:val="TableParagraph"/>
              <w:spacing w:before="63"/>
              <w:ind w:left="113"/>
              <w:rPr>
                <w:sz w:val="18"/>
              </w:rPr>
            </w:pPr>
            <w:r>
              <w:rPr>
                <w:sz w:val="18"/>
              </w:rPr>
              <w:t>To pass</w:t>
            </w:r>
            <w:r>
              <w:rPr>
                <w:spacing w:val="-2"/>
                <w:sz w:val="18"/>
              </w:rPr>
              <w:t xml:space="preserve"> </w:t>
            </w:r>
            <w:r>
              <w:rPr>
                <w:sz w:val="18"/>
              </w:rPr>
              <w:t>test</w:t>
            </w:r>
          </w:p>
        </w:tc>
        <w:tc>
          <w:tcPr>
            <w:tcW w:w="1778" w:type="dxa"/>
            <w:tcBorders>
              <w:left w:val="single" w:sz="6" w:space="0" w:color="000000"/>
              <w:bottom w:val="single" w:sz="6" w:space="0" w:color="000000"/>
            </w:tcBorders>
          </w:tcPr>
          <w:p w14:paraId="2C318C4E" w14:textId="55D42043" w:rsidR="002D3075" w:rsidRDefault="00932438">
            <w:pPr>
              <w:pStyle w:val="TableParagraph"/>
              <w:spacing w:before="63"/>
              <w:ind w:left="109"/>
              <w:rPr>
                <w:sz w:val="18"/>
              </w:rPr>
            </w:pPr>
            <w:r w:rsidRPr="00932438">
              <w:rPr>
                <w:sz w:val="18"/>
              </w:rPr>
              <w:t xml:space="preserve">ZS 185 </w:t>
            </w:r>
            <w:r>
              <w:rPr>
                <w:sz w:val="18"/>
              </w:rPr>
              <w:t>-3</w:t>
            </w:r>
          </w:p>
        </w:tc>
      </w:tr>
      <w:tr w:rsidR="002D3075" w14:paraId="6C551350" w14:textId="77777777">
        <w:trPr>
          <w:trHeight w:val="431"/>
        </w:trPr>
        <w:tc>
          <w:tcPr>
            <w:tcW w:w="816" w:type="dxa"/>
            <w:vMerge w:val="restart"/>
            <w:tcBorders>
              <w:top w:val="single" w:sz="6" w:space="0" w:color="000000"/>
              <w:bottom w:val="single" w:sz="6" w:space="0" w:color="000000"/>
              <w:right w:val="single" w:sz="6" w:space="0" w:color="000000"/>
            </w:tcBorders>
          </w:tcPr>
          <w:p w14:paraId="4D981940" w14:textId="77777777" w:rsidR="002D3075" w:rsidRDefault="006667C6">
            <w:pPr>
              <w:pStyle w:val="TableParagraph"/>
              <w:spacing w:before="63"/>
              <w:rPr>
                <w:sz w:val="18"/>
              </w:rPr>
            </w:pPr>
            <w:r>
              <w:rPr>
                <w:sz w:val="18"/>
              </w:rPr>
              <w:t>ii)</w:t>
            </w:r>
          </w:p>
        </w:tc>
        <w:tc>
          <w:tcPr>
            <w:tcW w:w="2412" w:type="dxa"/>
            <w:vMerge w:val="restart"/>
            <w:tcBorders>
              <w:top w:val="single" w:sz="6" w:space="0" w:color="000000"/>
              <w:left w:val="single" w:sz="6" w:space="0" w:color="000000"/>
              <w:bottom w:val="single" w:sz="6" w:space="0" w:color="000000"/>
              <w:right w:val="single" w:sz="6" w:space="0" w:color="000000"/>
            </w:tcBorders>
          </w:tcPr>
          <w:p w14:paraId="5F0D8D48" w14:textId="77777777" w:rsidR="002D3075" w:rsidRDefault="006667C6">
            <w:pPr>
              <w:pStyle w:val="TableParagraph"/>
              <w:spacing w:before="63"/>
              <w:ind w:left="115"/>
              <w:rPr>
                <w:sz w:val="18"/>
              </w:rPr>
            </w:pPr>
            <w:r>
              <w:rPr>
                <w:sz w:val="18"/>
              </w:rPr>
              <w:t>pH</w:t>
            </w:r>
            <w:r>
              <w:rPr>
                <w:spacing w:val="-1"/>
                <w:sz w:val="18"/>
              </w:rPr>
              <w:t xml:space="preserve"> </w:t>
            </w:r>
            <w:r>
              <w:rPr>
                <w:sz w:val="18"/>
              </w:rPr>
              <w:t>range</w:t>
            </w:r>
          </w:p>
        </w:tc>
        <w:tc>
          <w:tcPr>
            <w:tcW w:w="2820" w:type="dxa"/>
            <w:tcBorders>
              <w:top w:val="single" w:sz="6" w:space="0" w:color="000000"/>
              <w:left w:val="single" w:sz="6" w:space="0" w:color="000000"/>
              <w:bottom w:val="single" w:sz="6" w:space="0" w:color="000000"/>
              <w:right w:val="single" w:sz="6" w:space="0" w:color="000000"/>
            </w:tcBorders>
          </w:tcPr>
          <w:p w14:paraId="25F1E59D" w14:textId="77777777" w:rsidR="002D3075" w:rsidRDefault="006667C6">
            <w:pPr>
              <w:pStyle w:val="TableParagraph"/>
              <w:spacing w:before="63"/>
              <w:ind w:left="113"/>
              <w:rPr>
                <w:sz w:val="18"/>
              </w:rPr>
            </w:pPr>
            <w:r>
              <w:rPr>
                <w:sz w:val="18"/>
              </w:rPr>
              <w:t>Adult</w:t>
            </w:r>
            <w:r>
              <w:rPr>
                <w:spacing w:val="-2"/>
                <w:sz w:val="18"/>
              </w:rPr>
              <w:t xml:space="preserve"> </w:t>
            </w:r>
            <w:r>
              <w:rPr>
                <w:sz w:val="18"/>
              </w:rPr>
              <w:t>products</w:t>
            </w:r>
          </w:p>
        </w:tc>
        <w:tc>
          <w:tcPr>
            <w:tcW w:w="2141" w:type="dxa"/>
            <w:tcBorders>
              <w:top w:val="single" w:sz="6" w:space="0" w:color="000000"/>
              <w:left w:val="single" w:sz="6" w:space="0" w:color="000000"/>
              <w:bottom w:val="single" w:sz="6" w:space="0" w:color="000000"/>
              <w:right w:val="single" w:sz="6" w:space="0" w:color="000000"/>
            </w:tcBorders>
          </w:tcPr>
          <w:p w14:paraId="4C028570" w14:textId="77777777" w:rsidR="002D3075" w:rsidRDefault="006667C6">
            <w:pPr>
              <w:pStyle w:val="TableParagraph"/>
              <w:spacing w:before="63"/>
              <w:ind w:left="113"/>
              <w:rPr>
                <w:sz w:val="18"/>
              </w:rPr>
            </w:pPr>
            <w:r>
              <w:rPr>
                <w:sz w:val="18"/>
              </w:rPr>
              <w:t>4.5 -</w:t>
            </w:r>
            <w:r>
              <w:rPr>
                <w:spacing w:val="-1"/>
                <w:sz w:val="18"/>
              </w:rPr>
              <w:t xml:space="preserve"> </w:t>
            </w:r>
            <w:r>
              <w:rPr>
                <w:sz w:val="18"/>
              </w:rPr>
              <w:t>8.5</w:t>
            </w:r>
          </w:p>
        </w:tc>
        <w:tc>
          <w:tcPr>
            <w:tcW w:w="1778" w:type="dxa"/>
            <w:vMerge w:val="restart"/>
            <w:tcBorders>
              <w:top w:val="single" w:sz="6" w:space="0" w:color="000000"/>
              <w:left w:val="single" w:sz="6" w:space="0" w:color="000000"/>
              <w:bottom w:val="single" w:sz="6" w:space="0" w:color="000000"/>
            </w:tcBorders>
          </w:tcPr>
          <w:p w14:paraId="17C5E585" w14:textId="77777777" w:rsidR="002D3075" w:rsidRDefault="002D3075">
            <w:pPr>
              <w:pStyle w:val="TableParagraph"/>
              <w:ind w:left="0"/>
              <w:rPr>
                <w:b/>
                <w:sz w:val="20"/>
              </w:rPr>
            </w:pPr>
          </w:p>
          <w:p w14:paraId="1E02CBE7" w14:textId="7355DB3E" w:rsidR="002D3075" w:rsidRDefault="00932438">
            <w:pPr>
              <w:pStyle w:val="TableParagraph"/>
              <w:spacing w:before="165"/>
              <w:ind w:left="109"/>
              <w:rPr>
                <w:sz w:val="18"/>
              </w:rPr>
            </w:pPr>
            <w:r>
              <w:rPr>
                <w:sz w:val="18"/>
              </w:rPr>
              <w:t>ZS185-4</w:t>
            </w:r>
          </w:p>
        </w:tc>
      </w:tr>
      <w:tr w:rsidR="002D3075" w14:paraId="24B6CFA7" w14:textId="77777777">
        <w:trPr>
          <w:trHeight w:val="541"/>
        </w:trPr>
        <w:tc>
          <w:tcPr>
            <w:tcW w:w="816" w:type="dxa"/>
            <w:vMerge/>
            <w:tcBorders>
              <w:top w:val="nil"/>
              <w:bottom w:val="single" w:sz="6" w:space="0" w:color="000000"/>
              <w:right w:val="single" w:sz="6" w:space="0" w:color="000000"/>
            </w:tcBorders>
          </w:tcPr>
          <w:p w14:paraId="16D2DF53" w14:textId="77777777" w:rsidR="002D3075" w:rsidRDefault="002D3075">
            <w:pPr>
              <w:rPr>
                <w:sz w:val="2"/>
                <w:szCs w:val="2"/>
              </w:rPr>
            </w:pPr>
          </w:p>
        </w:tc>
        <w:tc>
          <w:tcPr>
            <w:tcW w:w="2412" w:type="dxa"/>
            <w:vMerge/>
            <w:tcBorders>
              <w:top w:val="nil"/>
              <w:left w:val="single" w:sz="6" w:space="0" w:color="000000"/>
              <w:bottom w:val="single" w:sz="6" w:space="0" w:color="000000"/>
              <w:right w:val="single" w:sz="6" w:space="0" w:color="000000"/>
            </w:tcBorders>
          </w:tcPr>
          <w:p w14:paraId="32CE1EFD" w14:textId="77777777" w:rsidR="002D3075" w:rsidRDefault="002D3075">
            <w:pPr>
              <w:rPr>
                <w:sz w:val="2"/>
                <w:szCs w:val="2"/>
              </w:rPr>
            </w:pPr>
          </w:p>
        </w:tc>
        <w:tc>
          <w:tcPr>
            <w:tcW w:w="2820" w:type="dxa"/>
            <w:tcBorders>
              <w:top w:val="single" w:sz="6" w:space="0" w:color="000000"/>
              <w:left w:val="single" w:sz="6" w:space="0" w:color="000000"/>
              <w:bottom w:val="single" w:sz="6" w:space="0" w:color="000000"/>
              <w:right w:val="single" w:sz="6" w:space="0" w:color="000000"/>
            </w:tcBorders>
          </w:tcPr>
          <w:p w14:paraId="28878D5A" w14:textId="77777777" w:rsidR="002D3075" w:rsidRDefault="006667C6">
            <w:pPr>
              <w:pStyle w:val="TableParagraph"/>
              <w:spacing w:before="66"/>
              <w:ind w:left="113"/>
              <w:rPr>
                <w:sz w:val="18"/>
              </w:rPr>
            </w:pPr>
            <w:r>
              <w:rPr>
                <w:sz w:val="18"/>
              </w:rPr>
              <w:t>Baby</w:t>
            </w:r>
            <w:r>
              <w:rPr>
                <w:spacing w:val="-4"/>
                <w:sz w:val="18"/>
              </w:rPr>
              <w:t xml:space="preserve"> </w:t>
            </w:r>
            <w:r>
              <w:rPr>
                <w:sz w:val="18"/>
              </w:rPr>
              <w:t>products</w:t>
            </w:r>
          </w:p>
        </w:tc>
        <w:tc>
          <w:tcPr>
            <w:tcW w:w="2141" w:type="dxa"/>
            <w:tcBorders>
              <w:top w:val="single" w:sz="6" w:space="0" w:color="000000"/>
              <w:left w:val="single" w:sz="6" w:space="0" w:color="000000"/>
              <w:bottom w:val="single" w:sz="6" w:space="0" w:color="000000"/>
              <w:right w:val="single" w:sz="6" w:space="0" w:color="000000"/>
            </w:tcBorders>
          </w:tcPr>
          <w:p w14:paraId="73468D6F" w14:textId="77777777" w:rsidR="002D3075" w:rsidRDefault="006667C6">
            <w:pPr>
              <w:pStyle w:val="TableParagraph"/>
              <w:spacing w:before="66"/>
              <w:ind w:left="113"/>
              <w:rPr>
                <w:sz w:val="18"/>
              </w:rPr>
            </w:pPr>
            <w:r>
              <w:rPr>
                <w:sz w:val="18"/>
              </w:rPr>
              <w:t>5.0 -</w:t>
            </w:r>
            <w:r>
              <w:rPr>
                <w:spacing w:val="-1"/>
                <w:sz w:val="18"/>
              </w:rPr>
              <w:t xml:space="preserve"> </w:t>
            </w:r>
            <w:r>
              <w:rPr>
                <w:sz w:val="18"/>
              </w:rPr>
              <w:t>8.5</w:t>
            </w:r>
          </w:p>
        </w:tc>
        <w:tc>
          <w:tcPr>
            <w:tcW w:w="1778" w:type="dxa"/>
            <w:vMerge/>
            <w:tcBorders>
              <w:top w:val="nil"/>
              <w:left w:val="single" w:sz="6" w:space="0" w:color="000000"/>
              <w:bottom w:val="single" w:sz="6" w:space="0" w:color="000000"/>
            </w:tcBorders>
          </w:tcPr>
          <w:p w14:paraId="74ACD00F" w14:textId="77777777" w:rsidR="002D3075" w:rsidRDefault="002D3075">
            <w:pPr>
              <w:rPr>
                <w:sz w:val="2"/>
                <w:szCs w:val="2"/>
              </w:rPr>
            </w:pPr>
          </w:p>
        </w:tc>
      </w:tr>
      <w:tr w:rsidR="002D3075" w14:paraId="088E4277" w14:textId="77777777">
        <w:trPr>
          <w:trHeight w:val="539"/>
        </w:trPr>
        <w:tc>
          <w:tcPr>
            <w:tcW w:w="816" w:type="dxa"/>
            <w:vMerge/>
            <w:tcBorders>
              <w:top w:val="nil"/>
              <w:bottom w:val="single" w:sz="6" w:space="0" w:color="000000"/>
              <w:right w:val="single" w:sz="6" w:space="0" w:color="000000"/>
            </w:tcBorders>
          </w:tcPr>
          <w:p w14:paraId="14490B6B" w14:textId="77777777" w:rsidR="002D3075" w:rsidRDefault="002D3075">
            <w:pPr>
              <w:rPr>
                <w:sz w:val="2"/>
                <w:szCs w:val="2"/>
              </w:rPr>
            </w:pPr>
          </w:p>
        </w:tc>
        <w:tc>
          <w:tcPr>
            <w:tcW w:w="2412" w:type="dxa"/>
            <w:vMerge/>
            <w:tcBorders>
              <w:top w:val="nil"/>
              <w:left w:val="single" w:sz="6" w:space="0" w:color="000000"/>
              <w:bottom w:val="single" w:sz="6" w:space="0" w:color="000000"/>
              <w:right w:val="single" w:sz="6" w:space="0" w:color="000000"/>
            </w:tcBorders>
          </w:tcPr>
          <w:p w14:paraId="5147C1DD" w14:textId="77777777" w:rsidR="002D3075" w:rsidRDefault="002D3075">
            <w:pPr>
              <w:rPr>
                <w:sz w:val="2"/>
                <w:szCs w:val="2"/>
              </w:rPr>
            </w:pPr>
          </w:p>
        </w:tc>
        <w:tc>
          <w:tcPr>
            <w:tcW w:w="2820" w:type="dxa"/>
            <w:tcBorders>
              <w:top w:val="single" w:sz="6" w:space="0" w:color="000000"/>
              <w:left w:val="single" w:sz="6" w:space="0" w:color="000000"/>
              <w:bottom w:val="single" w:sz="6" w:space="0" w:color="000000"/>
              <w:right w:val="single" w:sz="6" w:space="0" w:color="000000"/>
            </w:tcBorders>
          </w:tcPr>
          <w:p w14:paraId="48E52BC1" w14:textId="77777777" w:rsidR="002D3075" w:rsidRDefault="006667C6">
            <w:pPr>
              <w:pStyle w:val="TableParagraph"/>
              <w:spacing w:before="63"/>
              <w:ind w:left="113"/>
              <w:rPr>
                <w:sz w:val="18"/>
              </w:rPr>
            </w:pPr>
            <w:r>
              <w:rPr>
                <w:sz w:val="18"/>
              </w:rPr>
              <w:t>Skin</w:t>
            </w:r>
            <w:r>
              <w:rPr>
                <w:spacing w:val="-5"/>
                <w:sz w:val="18"/>
              </w:rPr>
              <w:t xml:space="preserve"> </w:t>
            </w:r>
            <w:r>
              <w:rPr>
                <w:sz w:val="18"/>
              </w:rPr>
              <w:t>lightening</w:t>
            </w:r>
            <w:r>
              <w:rPr>
                <w:spacing w:val="-4"/>
                <w:sz w:val="18"/>
              </w:rPr>
              <w:t xml:space="preserve"> </w:t>
            </w:r>
            <w:r>
              <w:rPr>
                <w:sz w:val="18"/>
              </w:rPr>
              <w:t>products</w:t>
            </w:r>
          </w:p>
        </w:tc>
        <w:tc>
          <w:tcPr>
            <w:tcW w:w="2141" w:type="dxa"/>
            <w:tcBorders>
              <w:top w:val="single" w:sz="6" w:space="0" w:color="000000"/>
              <w:left w:val="single" w:sz="6" w:space="0" w:color="000000"/>
              <w:bottom w:val="single" w:sz="6" w:space="0" w:color="000000"/>
              <w:right w:val="single" w:sz="6" w:space="0" w:color="000000"/>
            </w:tcBorders>
          </w:tcPr>
          <w:p w14:paraId="1ACC573E" w14:textId="77777777" w:rsidR="002D3075" w:rsidRDefault="006667C6">
            <w:pPr>
              <w:pStyle w:val="TableParagraph"/>
              <w:spacing w:before="63"/>
              <w:ind w:left="113"/>
              <w:rPr>
                <w:sz w:val="18"/>
              </w:rPr>
            </w:pPr>
            <w:r>
              <w:rPr>
                <w:sz w:val="18"/>
              </w:rPr>
              <w:t>3.5 –</w:t>
            </w:r>
            <w:r>
              <w:rPr>
                <w:spacing w:val="-2"/>
                <w:sz w:val="18"/>
              </w:rPr>
              <w:t xml:space="preserve"> </w:t>
            </w:r>
            <w:r>
              <w:rPr>
                <w:sz w:val="18"/>
              </w:rPr>
              <w:t>8.5</w:t>
            </w:r>
          </w:p>
        </w:tc>
        <w:tc>
          <w:tcPr>
            <w:tcW w:w="1778" w:type="dxa"/>
            <w:vMerge/>
            <w:tcBorders>
              <w:top w:val="nil"/>
              <w:left w:val="single" w:sz="6" w:space="0" w:color="000000"/>
              <w:bottom w:val="single" w:sz="6" w:space="0" w:color="000000"/>
            </w:tcBorders>
          </w:tcPr>
          <w:p w14:paraId="2C3BADFB" w14:textId="77777777" w:rsidR="002D3075" w:rsidRDefault="002D3075">
            <w:pPr>
              <w:rPr>
                <w:sz w:val="2"/>
                <w:szCs w:val="2"/>
              </w:rPr>
            </w:pPr>
          </w:p>
        </w:tc>
      </w:tr>
      <w:tr w:rsidR="002D3075" w14:paraId="05AA045E" w14:textId="77777777">
        <w:trPr>
          <w:trHeight w:val="539"/>
        </w:trPr>
        <w:tc>
          <w:tcPr>
            <w:tcW w:w="816" w:type="dxa"/>
            <w:tcBorders>
              <w:top w:val="single" w:sz="6" w:space="0" w:color="000000"/>
              <w:right w:val="single" w:sz="6" w:space="0" w:color="000000"/>
            </w:tcBorders>
          </w:tcPr>
          <w:p w14:paraId="54987F42" w14:textId="77777777" w:rsidR="002D3075" w:rsidRDefault="006667C6">
            <w:pPr>
              <w:pStyle w:val="TableParagraph"/>
              <w:spacing w:before="63"/>
              <w:rPr>
                <w:sz w:val="18"/>
              </w:rPr>
            </w:pPr>
            <w:r>
              <w:rPr>
                <w:sz w:val="18"/>
              </w:rPr>
              <w:t>iii)</w:t>
            </w:r>
          </w:p>
        </w:tc>
        <w:tc>
          <w:tcPr>
            <w:tcW w:w="2412" w:type="dxa"/>
            <w:tcBorders>
              <w:top w:val="single" w:sz="6" w:space="0" w:color="000000"/>
              <w:left w:val="single" w:sz="6" w:space="0" w:color="000000"/>
              <w:right w:val="single" w:sz="6" w:space="0" w:color="000000"/>
            </w:tcBorders>
          </w:tcPr>
          <w:p w14:paraId="7956F15F" w14:textId="77777777" w:rsidR="002D3075" w:rsidRDefault="006667C6">
            <w:pPr>
              <w:pStyle w:val="TableParagraph"/>
              <w:tabs>
                <w:tab w:val="left" w:pos="832"/>
                <w:tab w:val="left" w:pos="1489"/>
              </w:tabs>
              <w:spacing w:before="63" w:line="244" w:lineRule="auto"/>
              <w:ind w:left="115" w:right="86"/>
              <w:rPr>
                <w:sz w:val="18"/>
              </w:rPr>
            </w:pPr>
            <w:r>
              <w:rPr>
                <w:sz w:val="18"/>
              </w:rPr>
              <w:t>Total</w:t>
            </w:r>
            <w:r>
              <w:rPr>
                <w:sz w:val="18"/>
              </w:rPr>
              <w:tab/>
              <w:t>fatty</w:t>
            </w:r>
            <w:r>
              <w:rPr>
                <w:sz w:val="18"/>
              </w:rPr>
              <w:tab/>
            </w:r>
            <w:r>
              <w:rPr>
                <w:spacing w:val="-1"/>
                <w:sz w:val="18"/>
              </w:rPr>
              <w:t>substance</w:t>
            </w:r>
            <w:r>
              <w:rPr>
                <w:spacing w:val="-47"/>
                <w:sz w:val="18"/>
              </w:rPr>
              <w:t xml:space="preserve"> </w:t>
            </w:r>
            <w:r>
              <w:rPr>
                <w:sz w:val="18"/>
              </w:rPr>
              <w:t>content,</w:t>
            </w:r>
            <w:r>
              <w:rPr>
                <w:spacing w:val="-3"/>
                <w:sz w:val="18"/>
              </w:rPr>
              <w:t xml:space="preserve"> </w:t>
            </w:r>
            <w:r>
              <w:rPr>
                <w:sz w:val="18"/>
              </w:rPr>
              <w:t>%</w:t>
            </w:r>
            <w:r>
              <w:rPr>
                <w:spacing w:val="-1"/>
                <w:sz w:val="18"/>
              </w:rPr>
              <w:t xml:space="preserve"> </w:t>
            </w:r>
            <w:r>
              <w:rPr>
                <w:sz w:val="18"/>
              </w:rPr>
              <w:t>by</w:t>
            </w:r>
            <w:r>
              <w:rPr>
                <w:spacing w:val="-2"/>
                <w:sz w:val="18"/>
              </w:rPr>
              <w:t xml:space="preserve"> </w:t>
            </w:r>
            <w:r>
              <w:rPr>
                <w:sz w:val="18"/>
              </w:rPr>
              <w:t>mass,</w:t>
            </w:r>
            <w:r>
              <w:rPr>
                <w:spacing w:val="-1"/>
                <w:sz w:val="18"/>
              </w:rPr>
              <w:t xml:space="preserve"> </w:t>
            </w:r>
            <w:r>
              <w:rPr>
                <w:sz w:val="18"/>
              </w:rPr>
              <w:t>min</w:t>
            </w:r>
          </w:p>
        </w:tc>
        <w:tc>
          <w:tcPr>
            <w:tcW w:w="4961" w:type="dxa"/>
            <w:gridSpan w:val="2"/>
            <w:tcBorders>
              <w:top w:val="single" w:sz="6" w:space="0" w:color="000000"/>
              <w:left w:val="single" w:sz="6" w:space="0" w:color="000000"/>
              <w:right w:val="single" w:sz="6" w:space="0" w:color="000000"/>
            </w:tcBorders>
          </w:tcPr>
          <w:p w14:paraId="1776C705" w14:textId="77777777" w:rsidR="002D3075" w:rsidRDefault="006667C6">
            <w:pPr>
              <w:pStyle w:val="TableParagraph"/>
              <w:spacing w:before="63"/>
              <w:ind w:left="23"/>
              <w:jc w:val="center"/>
              <w:rPr>
                <w:sz w:val="18"/>
              </w:rPr>
            </w:pPr>
            <w:r>
              <w:rPr>
                <w:w w:val="99"/>
                <w:sz w:val="18"/>
              </w:rPr>
              <w:t>5</w:t>
            </w:r>
          </w:p>
        </w:tc>
        <w:tc>
          <w:tcPr>
            <w:tcW w:w="1778" w:type="dxa"/>
            <w:tcBorders>
              <w:top w:val="single" w:sz="6" w:space="0" w:color="000000"/>
              <w:left w:val="single" w:sz="6" w:space="0" w:color="000000"/>
              <w:bottom w:val="single" w:sz="6" w:space="0" w:color="000000"/>
            </w:tcBorders>
          </w:tcPr>
          <w:p w14:paraId="42BDC7E2" w14:textId="77777777" w:rsidR="002D3075" w:rsidRDefault="006667C6">
            <w:pPr>
              <w:pStyle w:val="TableParagraph"/>
              <w:spacing w:before="63"/>
              <w:ind w:left="109"/>
              <w:rPr>
                <w:sz w:val="18"/>
              </w:rPr>
            </w:pPr>
            <w:r>
              <w:rPr>
                <w:sz w:val="18"/>
              </w:rPr>
              <w:t>Annex</w:t>
            </w:r>
            <w:r>
              <w:rPr>
                <w:spacing w:val="-5"/>
                <w:sz w:val="18"/>
              </w:rPr>
              <w:t xml:space="preserve"> </w:t>
            </w:r>
            <w:r>
              <w:rPr>
                <w:sz w:val="18"/>
              </w:rPr>
              <w:t>A</w:t>
            </w:r>
          </w:p>
        </w:tc>
      </w:tr>
      <w:tr w:rsidR="002D3075" w14:paraId="064EA158" w14:textId="77777777">
        <w:trPr>
          <w:trHeight w:val="332"/>
        </w:trPr>
        <w:tc>
          <w:tcPr>
            <w:tcW w:w="816" w:type="dxa"/>
            <w:tcBorders>
              <w:right w:val="single" w:sz="6" w:space="0" w:color="000000"/>
            </w:tcBorders>
          </w:tcPr>
          <w:p w14:paraId="667646C3" w14:textId="77777777" w:rsidR="002D3075" w:rsidRDefault="006667C6">
            <w:pPr>
              <w:pStyle w:val="TableParagraph"/>
              <w:spacing w:before="65"/>
              <w:rPr>
                <w:sz w:val="18"/>
              </w:rPr>
            </w:pPr>
            <w:r>
              <w:rPr>
                <w:sz w:val="18"/>
              </w:rPr>
              <w:t>iv)</w:t>
            </w:r>
          </w:p>
        </w:tc>
        <w:tc>
          <w:tcPr>
            <w:tcW w:w="2412" w:type="dxa"/>
            <w:tcBorders>
              <w:left w:val="single" w:sz="6" w:space="0" w:color="000000"/>
              <w:right w:val="single" w:sz="6" w:space="0" w:color="000000"/>
            </w:tcBorders>
          </w:tcPr>
          <w:p w14:paraId="6285A504" w14:textId="77777777" w:rsidR="002D3075" w:rsidRDefault="006667C6">
            <w:pPr>
              <w:pStyle w:val="TableParagraph"/>
              <w:spacing w:before="65"/>
              <w:ind w:left="115"/>
              <w:rPr>
                <w:sz w:val="18"/>
              </w:rPr>
            </w:pPr>
            <w:r>
              <w:rPr>
                <w:sz w:val="18"/>
              </w:rPr>
              <w:t>Hydroquinone</w:t>
            </w:r>
            <w:r>
              <w:rPr>
                <w:spacing w:val="-5"/>
                <w:sz w:val="18"/>
              </w:rPr>
              <w:t xml:space="preserve"> </w:t>
            </w:r>
            <w:r>
              <w:rPr>
                <w:sz w:val="18"/>
              </w:rPr>
              <w:t>content</w:t>
            </w:r>
          </w:p>
        </w:tc>
        <w:tc>
          <w:tcPr>
            <w:tcW w:w="4961" w:type="dxa"/>
            <w:gridSpan w:val="2"/>
            <w:tcBorders>
              <w:left w:val="single" w:sz="6" w:space="0" w:color="000000"/>
              <w:right w:val="single" w:sz="6" w:space="0" w:color="000000"/>
            </w:tcBorders>
          </w:tcPr>
          <w:p w14:paraId="3C188629" w14:textId="77777777" w:rsidR="002D3075" w:rsidRDefault="006667C6">
            <w:pPr>
              <w:pStyle w:val="TableParagraph"/>
              <w:spacing w:before="65"/>
              <w:ind w:left="113"/>
              <w:rPr>
                <w:sz w:val="18"/>
              </w:rPr>
            </w:pPr>
            <w:r>
              <w:rPr>
                <w:sz w:val="18"/>
              </w:rPr>
              <w:t>Not</w:t>
            </w:r>
            <w:r>
              <w:rPr>
                <w:spacing w:val="-2"/>
                <w:sz w:val="18"/>
              </w:rPr>
              <w:t xml:space="preserve"> </w:t>
            </w:r>
            <w:r>
              <w:rPr>
                <w:sz w:val="18"/>
              </w:rPr>
              <w:t>detected</w:t>
            </w:r>
          </w:p>
        </w:tc>
        <w:tc>
          <w:tcPr>
            <w:tcW w:w="1778" w:type="dxa"/>
            <w:tcBorders>
              <w:top w:val="single" w:sz="6" w:space="0" w:color="000000"/>
              <w:left w:val="single" w:sz="6" w:space="0" w:color="000000"/>
              <w:bottom w:val="single" w:sz="4" w:space="0" w:color="000000"/>
            </w:tcBorders>
          </w:tcPr>
          <w:p w14:paraId="13DFA877" w14:textId="77777777" w:rsidR="002D3075" w:rsidRDefault="006667C6">
            <w:pPr>
              <w:pStyle w:val="TableParagraph"/>
              <w:spacing w:before="65"/>
              <w:ind w:left="109"/>
              <w:rPr>
                <w:sz w:val="18"/>
              </w:rPr>
            </w:pPr>
            <w:r>
              <w:rPr>
                <w:sz w:val="18"/>
              </w:rPr>
              <w:t>Annex</w:t>
            </w:r>
            <w:r>
              <w:rPr>
                <w:spacing w:val="-4"/>
                <w:sz w:val="18"/>
              </w:rPr>
              <w:t xml:space="preserve"> </w:t>
            </w:r>
            <w:r>
              <w:rPr>
                <w:sz w:val="18"/>
              </w:rPr>
              <w:t>B</w:t>
            </w:r>
          </w:p>
        </w:tc>
      </w:tr>
    </w:tbl>
    <w:p w14:paraId="119064B8" w14:textId="77777777" w:rsidR="002D3075" w:rsidRDefault="002D3075">
      <w:pPr>
        <w:pStyle w:val="BodyText"/>
        <w:rPr>
          <w:b/>
          <w:sz w:val="22"/>
        </w:rPr>
      </w:pPr>
    </w:p>
    <w:p w14:paraId="6B749FB6" w14:textId="77777777" w:rsidR="002D3075" w:rsidRDefault="002D3075">
      <w:pPr>
        <w:pStyle w:val="BodyText"/>
        <w:spacing w:before="7"/>
        <w:rPr>
          <w:b/>
          <w:sz w:val="18"/>
        </w:rPr>
      </w:pPr>
    </w:p>
    <w:p w14:paraId="74200426" w14:textId="77777777" w:rsidR="002D3075" w:rsidRDefault="006667C6">
      <w:pPr>
        <w:pStyle w:val="ListParagraph"/>
        <w:numPr>
          <w:ilvl w:val="2"/>
          <w:numId w:val="5"/>
        </w:numPr>
        <w:tabs>
          <w:tab w:val="left" w:pos="1725"/>
          <w:tab w:val="left" w:pos="1726"/>
        </w:tabs>
        <w:spacing w:line="242" w:lineRule="auto"/>
        <w:ind w:left="918" w:right="259" w:firstLine="0"/>
        <w:rPr>
          <w:sz w:val="20"/>
        </w:rPr>
      </w:pPr>
      <w:r>
        <w:rPr>
          <w:sz w:val="20"/>
        </w:rPr>
        <w:t>Non-emulsified</w:t>
      </w:r>
      <w:r>
        <w:rPr>
          <w:spacing w:val="8"/>
          <w:sz w:val="20"/>
        </w:rPr>
        <w:t xml:space="preserve"> </w:t>
      </w:r>
      <w:r>
        <w:rPr>
          <w:sz w:val="20"/>
        </w:rPr>
        <w:t>products</w:t>
      </w:r>
      <w:r>
        <w:rPr>
          <w:spacing w:val="8"/>
          <w:sz w:val="20"/>
        </w:rPr>
        <w:t xml:space="preserve"> </w:t>
      </w:r>
      <w:r>
        <w:rPr>
          <w:sz w:val="20"/>
        </w:rPr>
        <w:t>and</w:t>
      </w:r>
      <w:r>
        <w:rPr>
          <w:spacing w:val="8"/>
          <w:sz w:val="20"/>
        </w:rPr>
        <w:t xml:space="preserve"> </w:t>
      </w:r>
      <w:r>
        <w:rPr>
          <w:sz w:val="20"/>
        </w:rPr>
        <w:t>gels</w:t>
      </w:r>
      <w:r>
        <w:rPr>
          <w:spacing w:val="10"/>
          <w:sz w:val="20"/>
        </w:rPr>
        <w:t xml:space="preserve"> </w:t>
      </w:r>
      <w:r>
        <w:rPr>
          <w:sz w:val="20"/>
        </w:rPr>
        <w:t>shall</w:t>
      </w:r>
      <w:r>
        <w:rPr>
          <w:spacing w:val="7"/>
          <w:sz w:val="20"/>
        </w:rPr>
        <w:t xml:space="preserve"> </w:t>
      </w:r>
      <w:r>
        <w:rPr>
          <w:sz w:val="20"/>
        </w:rPr>
        <w:t>comply</w:t>
      </w:r>
      <w:r>
        <w:rPr>
          <w:spacing w:val="5"/>
          <w:sz w:val="20"/>
        </w:rPr>
        <w:t xml:space="preserve"> </w:t>
      </w:r>
      <w:r>
        <w:rPr>
          <w:sz w:val="20"/>
        </w:rPr>
        <w:t>with</w:t>
      </w:r>
      <w:r>
        <w:rPr>
          <w:spacing w:val="9"/>
          <w:sz w:val="20"/>
        </w:rPr>
        <w:t xml:space="preserve"> </w:t>
      </w:r>
      <w:r>
        <w:rPr>
          <w:sz w:val="20"/>
        </w:rPr>
        <w:t>the</w:t>
      </w:r>
      <w:r>
        <w:rPr>
          <w:spacing w:val="8"/>
          <w:sz w:val="20"/>
        </w:rPr>
        <w:t xml:space="preserve"> </w:t>
      </w:r>
      <w:r>
        <w:rPr>
          <w:sz w:val="20"/>
        </w:rPr>
        <w:t>specific</w:t>
      </w:r>
      <w:r>
        <w:rPr>
          <w:spacing w:val="8"/>
          <w:sz w:val="20"/>
        </w:rPr>
        <w:t xml:space="preserve"> </w:t>
      </w:r>
      <w:r>
        <w:rPr>
          <w:sz w:val="20"/>
        </w:rPr>
        <w:t>requirements</w:t>
      </w:r>
      <w:r>
        <w:rPr>
          <w:spacing w:val="9"/>
          <w:sz w:val="20"/>
        </w:rPr>
        <w:t xml:space="preserve"> </w:t>
      </w:r>
      <w:r>
        <w:rPr>
          <w:sz w:val="20"/>
        </w:rPr>
        <w:t>given</w:t>
      </w:r>
      <w:r>
        <w:rPr>
          <w:spacing w:val="8"/>
          <w:sz w:val="20"/>
        </w:rPr>
        <w:t xml:space="preserve"> </w:t>
      </w:r>
      <w:r>
        <w:rPr>
          <w:sz w:val="20"/>
        </w:rPr>
        <w:t>in</w:t>
      </w:r>
      <w:r>
        <w:rPr>
          <w:spacing w:val="5"/>
          <w:sz w:val="20"/>
        </w:rPr>
        <w:t xml:space="preserve"> </w:t>
      </w:r>
      <w:r>
        <w:rPr>
          <w:sz w:val="20"/>
        </w:rPr>
        <w:t>Table</w:t>
      </w:r>
      <w:r>
        <w:rPr>
          <w:spacing w:val="9"/>
          <w:sz w:val="20"/>
        </w:rPr>
        <w:t xml:space="preserve"> </w:t>
      </w:r>
      <w:r>
        <w:rPr>
          <w:sz w:val="20"/>
        </w:rPr>
        <w:t>2</w:t>
      </w:r>
      <w:r>
        <w:rPr>
          <w:spacing w:val="6"/>
          <w:sz w:val="20"/>
        </w:rPr>
        <w:t xml:space="preserve"> </w:t>
      </w:r>
      <w:r>
        <w:rPr>
          <w:sz w:val="20"/>
        </w:rPr>
        <w:t>when</w:t>
      </w:r>
      <w:r>
        <w:rPr>
          <w:spacing w:val="-53"/>
          <w:sz w:val="20"/>
        </w:rPr>
        <w:t xml:space="preserve"> </w:t>
      </w:r>
      <w:r>
        <w:rPr>
          <w:sz w:val="20"/>
        </w:rPr>
        <w:t>tested 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the test</w:t>
      </w:r>
      <w:r>
        <w:rPr>
          <w:spacing w:val="1"/>
          <w:sz w:val="20"/>
        </w:rPr>
        <w:t xml:space="preserve"> </w:t>
      </w:r>
      <w:r>
        <w:rPr>
          <w:sz w:val="20"/>
        </w:rPr>
        <w:t>methods</w:t>
      </w:r>
      <w:r>
        <w:rPr>
          <w:spacing w:val="2"/>
          <w:sz w:val="20"/>
        </w:rPr>
        <w:t xml:space="preserve"> </w:t>
      </w:r>
      <w:r>
        <w:rPr>
          <w:sz w:val="20"/>
        </w:rPr>
        <w:t>specified</w:t>
      </w:r>
      <w:r>
        <w:rPr>
          <w:spacing w:val="1"/>
          <w:sz w:val="20"/>
        </w:rPr>
        <w:t xml:space="preserve"> </w:t>
      </w:r>
      <w:r>
        <w:rPr>
          <w:sz w:val="20"/>
        </w:rPr>
        <w:t>therein.</w:t>
      </w:r>
    </w:p>
    <w:p w14:paraId="0B4C098A" w14:textId="77777777" w:rsidR="002D3075" w:rsidRDefault="002D3075">
      <w:pPr>
        <w:pStyle w:val="BodyText"/>
        <w:spacing w:before="6"/>
      </w:pPr>
    </w:p>
    <w:p w14:paraId="7F169D9D" w14:textId="77777777" w:rsidR="002D3075" w:rsidRDefault="006667C6">
      <w:pPr>
        <w:pStyle w:val="Heading5"/>
        <w:ind w:left="908" w:right="248"/>
        <w:jc w:val="center"/>
      </w:pPr>
      <w:r>
        <w:t>Table</w:t>
      </w:r>
      <w:r>
        <w:rPr>
          <w:spacing w:val="-2"/>
        </w:rPr>
        <w:t xml:space="preserve"> </w:t>
      </w:r>
      <w:r>
        <w:t>2</w:t>
      </w:r>
      <w:r>
        <w:rPr>
          <w:spacing w:val="-3"/>
        </w:rPr>
        <w:t xml:space="preserve"> </w:t>
      </w:r>
      <w:r>
        <w:t>— Specific</w:t>
      </w:r>
      <w:r>
        <w:rPr>
          <w:spacing w:val="-2"/>
        </w:rPr>
        <w:t xml:space="preserve"> </w:t>
      </w:r>
      <w:r>
        <w:t>requirements</w:t>
      </w:r>
      <w:r>
        <w:rPr>
          <w:spacing w:val="-1"/>
        </w:rPr>
        <w:t xml:space="preserve"> </w:t>
      </w:r>
      <w:r>
        <w:t>for</w:t>
      </w:r>
      <w:r>
        <w:rPr>
          <w:spacing w:val="1"/>
        </w:rPr>
        <w:t xml:space="preserve"> </w:t>
      </w:r>
      <w:r>
        <w:t>non-emulsified</w:t>
      </w:r>
      <w:r>
        <w:rPr>
          <w:spacing w:val="-1"/>
        </w:rPr>
        <w:t xml:space="preserve"> </w:t>
      </w:r>
      <w:r>
        <w:t>products and</w:t>
      </w:r>
      <w:r>
        <w:rPr>
          <w:spacing w:val="-3"/>
        </w:rPr>
        <w:t xml:space="preserve"> </w:t>
      </w:r>
      <w:r>
        <w:t>gels</w:t>
      </w:r>
    </w:p>
    <w:p w14:paraId="21A98FDD" w14:textId="77777777" w:rsidR="002D3075" w:rsidRDefault="002D3075">
      <w:pPr>
        <w:pStyle w:val="BodyText"/>
        <w:spacing w:before="2"/>
        <w:rPr>
          <w:b/>
          <w:sz w:val="21"/>
        </w:rPr>
      </w:pPr>
    </w:p>
    <w:tbl>
      <w:tblPr>
        <w:tblW w:w="0" w:type="auto"/>
        <w:tblInd w:w="8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00"/>
        <w:gridCol w:w="2233"/>
        <w:gridCol w:w="2170"/>
        <w:gridCol w:w="2173"/>
        <w:gridCol w:w="1624"/>
      </w:tblGrid>
      <w:tr w:rsidR="002D3075" w14:paraId="38B4E5D5" w14:textId="77777777">
        <w:trPr>
          <w:trHeight w:val="469"/>
        </w:trPr>
        <w:tc>
          <w:tcPr>
            <w:tcW w:w="800" w:type="dxa"/>
            <w:tcBorders>
              <w:right w:val="single" w:sz="6" w:space="0" w:color="000000"/>
            </w:tcBorders>
          </w:tcPr>
          <w:p w14:paraId="0100E6A2" w14:textId="77777777" w:rsidR="002D3075" w:rsidRDefault="006667C6">
            <w:pPr>
              <w:pStyle w:val="TableParagraph"/>
              <w:spacing w:line="229" w:lineRule="exact"/>
              <w:ind w:left="127" w:right="99"/>
              <w:jc w:val="center"/>
              <w:rPr>
                <w:b/>
                <w:sz w:val="20"/>
              </w:rPr>
            </w:pPr>
            <w:bookmarkStart w:id="8" w:name="_bookmark7"/>
            <w:bookmarkEnd w:id="8"/>
            <w:r>
              <w:rPr>
                <w:b/>
                <w:sz w:val="20"/>
              </w:rPr>
              <w:t>S/No.</w:t>
            </w:r>
          </w:p>
        </w:tc>
        <w:tc>
          <w:tcPr>
            <w:tcW w:w="2233" w:type="dxa"/>
            <w:tcBorders>
              <w:left w:val="single" w:sz="6" w:space="0" w:color="000000"/>
              <w:right w:val="single" w:sz="6" w:space="0" w:color="000000"/>
            </w:tcBorders>
          </w:tcPr>
          <w:p w14:paraId="1A9C840F" w14:textId="77777777" w:rsidR="002D3075" w:rsidRDefault="006667C6">
            <w:pPr>
              <w:pStyle w:val="TableParagraph"/>
              <w:spacing w:line="229" w:lineRule="exact"/>
              <w:ind w:left="95" w:right="69"/>
              <w:jc w:val="center"/>
              <w:rPr>
                <w:b/>
                <w:sz w:val="20"/>
              </w:rPr>
            </w:pPr>
            <w:r>
              <w:rPr>
                <w:b/>
                <w:sz w:val="20"/>
              </w:rPr>
              <w:t>Characteristic</w:t>
            </w:r>
          </w:p>
        </w:tc>
        <w:tc>
          <w:tcPr>
            <w:tcW w:w="4343" w:type="dxa"/>
            <w:gridSpan w:val="2"/>
            <w:tcBorders>
              <w:left w:val="single" w:sz="6" w:space="0" w:color="000000"/>
              <w:right w:val="single" w:sz="6" w:space="0" w:color="000000"/>
            </w:tcBorders>
          </w:tcPr>
          <w:p w14:paraId="0182F790" w14:textId="77777777" w:rsidR="002D3075" w:rsidRDefault="006667C6">
            <w:pPr>
              <w:pStyle w:val="TableParagraph"/>
              <w:spacing w:line="229" w:lineRule="exact"/>
              <w:ind w:left="1542" w:right="1523"/>
              <w:jc w:val="center"/>
              <w:rPr>
                <w:b/>
                <w:sz w:val="20"/>
              </w:rPr>
            </w:pPr>
            <w:r>
              <w:rPr>
                <w:b/>
                <w:sz w:val="20"/>
              </w:rPr>
              <w:t>Requirement</w:t>
            </w:r>
          </w:p>
        </w:tc>
        <w:tc>
          <w:tcPr>
            <w:tcW w:w="1624" w:type="dxa"/>
            <w:tcBorders>
              <w:left w:val="single" w:sz="6" w:space="0" w:color="000000"/>
            </w:tcBorders>
          </w:tcPr>
          <w:p w14:paraId="18601290" w14:textId="77777777" w:rsidR="002D3075" w:rsidRDefault="006667C6">
            <w:pPr>
              <w:pStyle w:val="TableParagraph"/>
              <w:spacing w:line="229" w:lineRule="exact"/>
              <w:ind w:left="218"/>
              <w:rPr>
                <w:b/>
                <w:sz w:val="20"/>
              </w:rPr>
            </w:pPr>
            <w:r>
              <w:rPr>
                <w:b/>
                <w:sz w:val="20"/>
              </w:rPr>
              <w:t>Test</w:t>
            </w:r>
            <w:r>
              <w:rPr>
                <w:b/>
                <w:spacing w:val="-1"/>
                <w:sz w:val="20"/>
              </w:rPr>
              <w:t xml:space="preserve"> </w:t>
            </w:r>
            <w:r>
              <w:rPr>
                <w:b/>
                <w:sz w:val="20"/>
              </w:rPr>
              <w:t>Method</w:t>
            </w:r>
          </w:p>
        </w:tc>
      </w:tr>
      <w:tr w:rsidR="002D3075" w14:paraId="1B618C6E" w14:textId="77777777">
        <w:trPr>
          <w:trHeight w:val="702"/>
        </w:trPr>
        <w:tc>
          <w:tcPr>
            <w:tcW w:w="800" w:type="dxa"/>
            <w:vMerge w:val="restart"/>
            <w:tcBorders>
              <w:bottom w:val="single" w:sz="6" w:space="0" w:color="000000"/>
              <w:right w:val="single" w:sz="6" w:space="0" w:color="000000"/>
            </w:tcBorders>
          </w:tcPr>
          <w:p w14:paraId="0EE1FCF7" w14:textId="77777777" w:rsidR="002D3075" w:rsidRDefault="006667C6">
            <w:pPr>
              <w:pStyle w:val="TableParagraph"/>
              <w:spacing w:before="1"/>
              <w:ind w:left="27"/>
              <w:jc w:val="center"/>
              <w:rPr>
                <w:sz w:val="20"/>
              </w:rPr>
            </w:pPr>
            <w:proofErr w:type="spellStart"/>
            <w:r>
              <w:rPr>
                <w:w w:val="99"/>
                <w:sz w:val="20"/>
              </w:rPr>
              <w:t>i</w:t>
            </w:r>
            <w:proofErr w:type="spellEnd"/>
          </w:p>
        </w:tc>
        <w:tc>
          <w:tcPr>
            <w:tcW w:w="2233" w:type="dxa"/>
            <w:vMerge w:val="restart"/>
            <w:tcBorders>
              <w:left w:val="single" w:sz="6" w:space="0" w:color="000000"/>
              <w:bottom w:val="single" w:sz="6" w:space="0" w:color="000000"/>
              <w:right w:val="single" w:sz="6" w:space="0" w:color="000000"/>
            </w:tcBorders>
          </w:tcPr>
          <w:p w14:paraId="0EB24861" w14:textId="77777777" w:rsidR="002D3075" w:rsidRDefault="006667C6">
            <w:pPr>
              <w:pStyle w:val="TableParagraph"/>
              <w:spacing w:before="1"/>
              <w:ind w:left="114"/>
              <w:rPr>
                <w:sz w:val="20"/>
              </w:rPr>
            </w:pPr>
            <w:r>
              <w:rPr>
                <w:sz w:val="20"/>
              </w:rPr>
              <w:t>pH</w:t>
            </w:r>
            <w:r>
              <w:rPr>
                <w:spacing w:val="-1"/>
                <w:sz w:val="20"/>
              </w:rPr>
              <w:t xml:space="preserve"> </w:t>
            </w:r>
            <w:r>
              <w:rPr>
                <w:sz w:val="20"/>
              </w:rPr>
              <w:t>range</w:t>
            </w:r>
          </w:p>
        </w:tc>
        <w:tc>
          <w:tcPr>
            <w:tcW w:w="2170" w:type="dxa"/>
            <w:tcBorders>
              <w:left w:val="single" w:sz="6" w:space="0" w:color="000000"/>
              <w:bottom w:val="single" w:sz="6" w:space="0" w:color="000000"/>
              <w:right w:val="single" w:sz="6" w:space="0" w:color="000000"/>
            </w:tcBorders>
          </w:tcPr>
          <w:p w14:paraId="688F7100" w14:textId="77777777" w:rsidR="002D3075" w:rsidRDefault="006667C6">
            <w:pPr>
              <w:pStyle w:val="TableParagraph"/>
              <w:spacing w:before="1"/>
              <w:ind w:left="111"/>
              <w:rPr>
                <w:sz w:val="20"/>
              </w:rPr>
            </w:pPr>
            <w:r>
              <w:rPr>
                <w:sz w:val="20"/>
              </w:rPr>
              <w:t>Non</w:t>
            </w:r>
            <w:r>
              <w:rPr>
                <w:spacing w:val="13"/>
                <w:sz w:val="20"/>
              </w:rPr>
              <w:t xml:space="preserve"> </w:t>
            </w:r>
            <w:r>
              <w:rPr>
                <w:sz w:val="20"/>
              </w:rPr>
              <w:t>skin</w:t>
            </w:r>
            <w:r>
              <w:rPr>
                <w:spacing w:val="13"/>
                <w:sz w:val="20"/>
              </w:rPr>
              <w:t xml:space="preserve"> </w:t>
            </w:r>
            <w:r>
              <w:rPr>
                <w:sz w:val="20"/>
              </w:rPr>
              <w:t>lightening</w:t>
            </w:r>
            <w:r>
              <w:rPr>
                <w:spacing w:val="-53"/>
                <w:sz w:val="20"/>
              </w:rPr>
              <w:t xml:space="preserve"> </w:t>
            </w:r>
            <w:r>
              <w:rPr>
                <w:sz w:val="20"/>
              </w:rPr>
              <w:t>products</w:t>
            </w:r>
          </w:p>
        </w:tc>
        <w:tc>
          <w:tcPr>
            <w:tcW w:w="2173" w:type="dxa"/>
            <w:tcBorders>
              <w:left w:val="single" w:sz="6" w:space="0" w:color="000000"/>
              <w:bottom w:val="single" w:sz="6" w:space="0" w:color="000000"/>
              <w:right w:val="single" w:sz="6" w:space="0" w:color="000000"/>
            </w:tcBorders>
          </w:tcPr>
          <w:p w14:paraId="61EEFCF1" w14:textId="77777777" w:rsidR="002D3075" w:rsidRDefault="006667C6">
            <w:pPr>
              <w:pStyle w:val="TableParagraph"/>
              <w:spacing w:before="1"/>
              <w:ind w:left="113"/>
              <w:rPr>
                <w:sz w:val="20"/>
              </w:rPr>
            </w:pPr>
            <w:r>
              <w:rPr>
                <w:sz w:val="20"/>
              </w:rPr>
              <w:t>4.5 - 8.5</w:t>
            </w:r>
          </w:p>
        </w:tc>
        <w:tc>
          <w:tcPr>
            <w:tcW w:w="1624" w:type="dxa"/>
            <w:vMerge w:val="restart"/>
            <w:tcBorders>
              <w:left w:val="single" w:sz="6" w:space="0" w:color="000000"/>
              <w:bottom w:val="single" w:sz="6" w:space="0" w:color="000000"/>
            </w:tcBorders>
          </w:tcPr>
          <w:p w14:paraId="286A91A1" w14:textId="1B9FBE1F" w:rsidR="002D3075" w:rsidRDefault="00932438">
            <w:pPr>
              <w:pStyle w:val="TableParagraph"/>
              <w:spacing w:before="1"/>
              <w:ind w:left="105"/>
              <w:rPr>
                <w:sz w:val="20"/>
              </w:rPr>
            </w:pPr>
            <w:r w:rsidRPr="00932438">
              <w:rPr>
                <w:sz w:val="20"/>
              </w:rPr>
              <w:t>ZS185-4</w:t>
            </w:r>
          </w:p>
        </w:tc>
      </w:tr>
      <w:tr w:rsidR="002D3075" w14:paraId="74DB2812" w14:textId="77777777">
        <w:trPr>
          <w:trHeight w:val="697"/>
        </w:trPr>
        <w:tc>
          <w:tcPr>
            <w:tcW w:w="800" w:type="dxa"/>
            <w:vMerge/>
            <w:tcBorders>
              <w:top w:val="nil"/>
              <w:bottom w:val="single" w:sz="6" w:space="0" w:color="000000"/>
              <w:right w:val="single" w:sz="6" w:space="0" w:color="000000"/>
            </w:tcBorders>
          </w:tcPr>
          <w:p w14:paraId="0855219F" w14:textId="77777777" w:rsidR="002D3075" w:rsidRDefault="002D3075">
            <w:pPr>
              <w:rPr>
                <w:sz w:val="2"/>
                <w:szCs w:val="2"/>
              </w:rPr>
            </w:pPr>
          </w:p>
        </w:tc>
        <w:tc>
          <w:tcPr>
            <w:tcW w:w="2233" w:type="dxa"/>
            <w:vMerge/>
            <w:tcBorders>
              <w:top w:val="nil"/>
              <w:left w:val="single" w:sz="6" w:space="0" w:color="000000"/>
              <w:bottom w:val="single" w:sz="6" w:space="0" w:color="000000"/>
              <w:right w:val="single" w:sz="6" w:space="0" w:color="000000"/>
            </w:tcBorders>
          </w:tcPr>
          <w:p w14:paraId="44F77314" w14:textId="77777777" w:rsidR="002D3075" w:rsidRDefault="002D3075">
            <w:pPr>
              <w:rPr>
                <w:sz w:val="2"/>
                <w:szCs w:val="2"/>
              </w:rPr>
            </w:pPr>
          </w:p>
        </w:tc>
        <w:tc>
          <w:tcPr>
            <w:tcW w:w="2170" w:type="dxa"/>
            <w:tcBorders>
              <w:top w:val="single" w:sz="6" w:space="0" w:color="000000"/>
              <w:left w:val="single" w:sz="6" w:space="0" w:color="000000"/>
              <w:bottom w:val="single" w:sz="6" w:space="0" w:color="000000"/>
              <w:right w:val="single" w:sz="6" w:space="0" w:color="000000"/>
            </w:tcBorders>
          </w:tcPr>
          <w:p w14:paraId="6406A772" w14:textId="77777777" w:rsidR="002D3075" w:rsidRDefault="006667C6">
            <w:pPr>
              <w:pStyle w:val="TableParagraph"/>
              <w:tabs>
                <w:tab w:val="left" w:pos="1212"/>
              </w:tabs>
              <w:ind w:left="111" w:right="88"/>
              <w:rPr>
                <w:sz w:val="20"/>
              </w:rPr>
            </w:pPr>
            <w:r>
              <w:rPr>
                <w:sz w:val="20"/>
              </w:rPr>
              <w:t>Skin</w:t>
            </w:r>
            <w:r>
              <w:rPr>
                <w:sz w:val="20"/>
              </w:rPr>
              <w:tab/>
            </w:r>
            <w:r>
              <w:rPr>
                <w:spacing w:val="-1"/>
                <w:sz w:val="20"/>
              </w:rPr>
              <w:t>lightening</w:t>
            </w:r>
            <w:r>
              <w:rPr>
                <w:spacing w:val="-53"/>
                <w:sz w:val="20"/>
              </w:rPr>
              <w:t xml:space="preserve"> </w:t>
            </w:r>
            <w:r>
              <w:rPr>
                <w:sz w:val="20"/>
              </w:rPr>
              <w:t>products</w:t>
            </w:r>
          </w:p>
        </w:tc>
        <w:tc>
          <w:tcPr>
            <w:tcW w:w="2173" w:type="dxa"/>
            <w:tcBorders>
              <w:top w:val="single" w:sz="6" w:space="0" w:color="000000"/>
              <w:left w:val="single" w:sz="6" w:space="0" w:color="000000"/>
              <w:bottom w:val="single" w:sz="6" w:space="0" w:color="000000"/>
              <w:right w:val="single" w:sz="6" w:space="0" w:color="000000"/>
            </w:tcBorders>
          </w:tcPr>
          <w:p w14:paraId="6E52B0CE" w14:textId="77777777" w:rsidR="002D3075" w:rsidRDefault="006667C6">
            <w:pPr>
              <w:pStyle w:val="TableParagraph"/>
              <w:spacing w:line="229" w:lineRule="exact"/>
              <w:ind w:left="113"/>
              <w:rPr>
                <w:sz w:val="20"/>
              </w:rPr>
            </w:pPr>
            <w:r>
              <w:rPr>
                <w:sz w:val="20"/>
              </w:rPr>
              <w:t>3.5 -</w:t>
            </w:r>
            <w:r>
              <w:rPr>
                <w:spacing w:val="-1"/>
                <w:sz w:val="20"/>
              </w:rPr>
              <w:t xml:space="preserve"> </w:t>
            </w:r>
            <w:r>
              <w:rPr>
                <w:sz w:val="20"/>
              </w:rPr>
              <w:t>8.5</w:t>
            </w:r>
          </w:p>
        </w:tc>
        <w:tc>
          <w:tcPr>
            <w:tcW w:w="1624" w:type="dxa"/>
            <w:vMerge/>
            <w:tcBorders>
              <w:top w:val="nil"/>
              <w:left w:val="single" w:sz="6" w:space="0" w:color="000000"/>
              <w:bottom w:val="single" w:sz="6" w:space="0" w:color="000000"/>
            </w:tcBorders>
          </w:tcPr>
          <w:p w14:paraId="7555BA5B" w14:textId="77777777" w:rsidR="002D3075" w:rsidRDefault="002D3075">
            <w:pPr>
              <w:rPr>
                <w:sz w:val="2"/>
                <w:szCs w:val="2"/>
              </w:rPr>
            </w:pPr>
          </w:p>
        </w:tc>
      </w:tr>
      <w:tr w:rsidR="002D3075" w14:paraId="0192A013" w14:textId="77777777">
        <w:trPr>
          <w:trHeight w:val="472"/>
        </w:trPr>
        <w:tc>
          <w:tcPr>
            <w:tcW w:w="800" w:type="dxa"/>
            <w:tcBorders>
              <w:top w:val="single" w:sz="6" w:space="0" w:color="000000"/>
              <w:bottom w:val="single" w:sz="4" w:space="0" w:color="000000"/>
              <w:right w:val="single" w:sz="6" w:space="0" w:color="000000"/>
            </w:tcBorders>
          </w:tcPr>
          <w:p w14:paraId="169D33DA" w14:textId="77777777" w:rsidR="002D3075" w:rsidRDefault="006667C6">
            <w:pPr>
              <w:pStyle w:val="TableParagraph"/>
              <w:spacing w:before="1"/>
              <w:ind w:left="125" w:right="99"/>
              <w:jc w:val="center"/>
              <w:rPr>
                <w:sz w:val="20"/>
              </w:rPr>
            </w:pPr>
            <w:r>
              <w:rPr>
                <w:sz w:val="20"/>
              </w:rPr>
              <w:t>ii</w:t>
            </w:r>
          </w:p>
        </w:tc>
        <w:tc>
          <w:tcPr>
            <w:tcW w:w="2233" w:type="dxa"/>
            <w:tcBorders>
              <w:top w:val="single" w:sz="6" w:space="0" w:color="000000"/>
              <w:left w:val="single" w:sz="6" w:space="0" w:color="000000"/>
              <w:bottom w:val="single" w:sz="4" w:space="0" w:color="000000"/>
              <w:right w:val="single" w:sz="6" w:space="0" w:color="000000"/>
            </w:tcBorders>
          </w:tcPr>
          <w:p w14:paraId="27DAE8AC" w14:textId="77777777" w:rsidR="002D3075" w:rsidRDefault="006667C6">
            <w:pPr>
              <w:pStyle w:val="TableParagraph"/>
              <w:spacing w:before="1"/>
              <w:ind w:left="95" w:right="127"/>
              <w:jc w:val="center"/>
              <w:rPr>
                <w:sz w:val="20"/>
              </w:rPr>
            </w:pPr>
            <w:r>
              <w:rPr>
                <w:sz w:val="20"/>
              </w:rPr>
              <w:t>Hydroquinone</w:t>
            </w:r>
            <w:r>
              <w:rPr>
                <w:spacing w:val="-2"/>
                <w:sz w:val="20"/>
              </w:rPr>
              <w:t xml:space="preserve"> </w:t>
            </w:r>
            <w:r>
              <w:rPr>
                <w:sz w:val="20"/>
              </w:rPr>
              <w:t>content</w:t>
            </w:r>
          </w:p>
        </w:tc>
        <w:tc>
          <w:tcPr>
            <w:tcW w:w="4343" w:type="dxa"/>
            <w:gridSpan w:val="2"/>
            <w:tcBorders>
              <w:top w:val="single" w:sz="6" w:space="0" w:color="000000"/>
              <w:left w:val="single" w:sz="6" w:space="0" w:color="000000"/>
              <w:bottom w:val="single" w:sz="4" w:space="0" w:color="000000"/>
              <w:right w:val="single" w:sz="6" w:space="0" w:color="000000"/>
            </w:tcBorders>
          </w:tcPr>
          <w:p w14:paraId="141CC3FC" w14:textId="77777777" w:rsidR="002D3075" w:rsidRDefault="006667C6">
            <w:pPr>
              <w:pStyle w:val="TableParagraph"/>
              <w:spacing w:before="1"/>
              <w:ind w:left="111"/>
              <w:rPr>
                <w:sz w:val="20"/>
              </w:rPr>
            </w:pPr>
            <w:r>
              <w:rPr>
                <w:sz w:val="20"/>
              </w:rPr>
              <w:t>Not</w:t>
            </w:r>
            <w:r>
              <w:rPr>
                <w:spacing w:val="2"/>
                <w:sz w:val="20"/>
              </w:rPr>
              <w:t xml:space="preserve"> </w:t>
            </w:r>
            <w:r>
              <w:rPr>
                <w:sz w:val="20"/>
              </w:rPr>
              <w:t>detected</w:t>
            </w:r>
          </w:p>
        </w:tc>
        <w:tc>
          <w:tcPr>
            <w:tcW w:w="1624" w:type="dxa"/>
            <w:tcBorders>
              <w:top w:val="single" w:sz="6" w:space="0" w:color="000000"/>
              <w:left w:val="single" w:sz="6" w:space="0" w:color="000000"/>
              <w:bottom w:val="single" w:sz="4" w:space="0" w:color="000000"/>
            </w:tcBorders>
          </w:tcPr>
          <w:p w14:paraId="2E97688C" w14:textId="77777777" w:rsidR="002D3075" w:rsidRDefault="006667C6">
            <w:pPr>
              <w:pStyle w:val="TableParagraph"/>
              <w:spacing w:before="1"/>
              <w:ind w:left="105"/>
              <w:rPr>
                <w:sz w:val="20"/>
              </w:rPr>
            </w:pPr>
            <w:r>
              <w:rPr>
                <w:sz w:val="20"/>
              </w:rPr>
              <w:t>Annex</w:t>
            </w:r>
            <w:r>
              <w:rPr>
                <w:sz w:val="20"/>
              </w:rPr>
              <w:t xml:space="preserve"> B</w:t>
            </w:r>
          </w:p>
        </w:tc>
      </w:tr>
    </w:tbl>
    <w:p w14:paraId="7113AAE0" w14:textId="77777777" w:rsidR="002D3075" w:rsidRDefault="002D3075">
      <w:pPr>
        <w:pStyle w:val="BodyText"/>
        <w:rPr>
          <w:b/>
          <w:sz w:val="22"/>
        </w:rPr>
      </w:pPr>
    </w:p>
    <w:p w14:paraId="1A8F5980" w14:textId="77777777" w:rsidR="002D3075" w:rsidRDefault="002D3075">
      <w:pPr>
        <w:pStyle w:val="BodyText"/>
        <w:spacing w:before="8"/>
        <w:rPr>
          <w:b/>
          <w:sz w:val="30"/>
        </w:rPr>
      </w:pPr>
    </w:p>
    <w:p w14:paraId="086947C3" w14:textId="77777777" w:rsidR="002D3075" w:rsidRDefault="006667C6">
      <w:pPr>
        <w:pStyle w:val="Heading4"/>
        <w:numPr>
          <w:ilvl w:val="1"/>
          <w:numId w:val="5"/>
        </w:numPr>
        <w:tabs>
          <w:tab w:val="left" w:pos="1458"/>
          <w:tab w:val="left" w:pos="1459"/>
        </w:tabs>
        <w:ind w:left="1458" w:hanging="541"/>
        <w:jc w:val="left"/>
      </w:pPr>
      <w:r>
        <w:t>Microbiological</w:t>
      </w:r>
      <w:r>
        <w:rPr>
          <w:spacing w:val="-5"/>
        </w:rPr>
        <w:t xml:space="preserve"> </w:t>
      </w:r>
      <w:r>
        <w:t>limits</w:t>
      </w:r>
    </w:p>
    <w:p w14:paraId="49F2C986" w14:textId="77777777" w:rsidR="002D3075" w:rsidRDefault="002D3075">
      <w:pPr>
        <w:pStyle w:val="BodyText"/>
        <w:spacing w:before="11"/>
        <w:rPr>
          <w:b/>
        </w:rPr>
      </w:pPr>
    </w:p>
    <w:p w14:paraId="0229F0AD" w14:textId="77777777" w:rsidR="002D3075" w:rsidRDefault="006667C6">
      <w:pPr>
        <w:pStyle w:val="BodyText"/>
        <w:ind w:left="918" w:right="243"/>
      </w:pPr>
      <w:r>
        <w:t>The skincare creams, lotions and gels shall comply with the microbiological limits given in Table 3 when tested</w:t>
      </w:r>
      <w:r>
        <w:rPr>
          <w:spacing w:val="-53"/>
        </w:rPr>
        <w:t xml:space="preserve"> </w:t>
      </w:r>
      <w:r>
        <w:t>in accordance</w:t>
      </w:r>
      <w:r>
        <w:rPr>
          <w:spacing w:val="1"/>
        </w:rPr>
        <w:t xml:space="preserve"> </w:t>
      </w:r>
      <w:r>
        <w:t>with</w:t>
      </w:r>
      <w:r>
        <w:rPr>
          <w:spacing w:val="1"/>
        </w:rPr>
        <w:t xml:space="preserve"> </w:t>
      </w:r>
      <w:r>
        <w:t>the</w:t>
      </w:r>
      <w:r>
        <w:rPr>
          <w:spacing w:val="-2"/>
        </w:rPr>
        <w:t xml:space="preserve"> </w:t>
      </w:r>
      <w:r>
        <w:t>test</w:t>
      </w:r>
      <w:r>
        <w:rPr>
          <w:spacing w:val="-1"/>
        </w:rPr>
        <w:t xml:space="preserve"> </w:t>
      </w:r>
      <w:r>
        <w:t>methods</w:t>
      </w:r>
      <w:r>
        <w:rPr>
          <w:spacing w:val="2"/>
        </w:rPr>
        <w:t xml:space="preserve"> </w:t>
      </w:r>
      <w:r>
        <w:t>specified</w:t>
      </w:r>
      <w:r>
        <w:rPr>
          <w:spacing w:val="1"/>
        </w:rPr>
        <w:t xml:space="preserve"> </w:t>
      </w:r>
      <w:r>
        <w:t>therein.</w:t>
      </w:r>
    </w:p>
    <w:p w14:paraId="1E02CBE8" w14:textId="77777777" w:rsidR="002D3075" w:rsidRDefault="002D3075">
      <w:pPr>
        <w:sectPr w:rsidR="002D3075">
          <w:headerReference w:type="even" r:id="rId25"/>
          <w:headerReference w:type="default" r:id="rId26"/>
          <w:footerReference w:type="even" r:id="rId27"/>
          <w:footerReference w:type="default" r:id="rId28"/>
          <w:headerReference w:type="first" r:id="rId29"/>
          <w:pgSz w:w="11910" w:h="16840"/>
          <w:pgMar w:top="940" w:right="480" w:bottom="720" w:left="500" w:header="698" w:footer="526" w:gutter="0"/>
          <w:pgNumType w:start="3"/>
          <w:cols w:space="720"/>
        </w:sectPr>
      </w:pPr>
    </w:p>
    <w:p w14:paraId="6C553974" w14:textId="77777777" w:rsidR="002D3075" w:rsidRDefault="002D3075">
      <w:pPr>
        <w:pStyle w:val="BodyText"/>
      </w:pPr>
    </w:p>
    <w:p w14:paraId="1C8A1480" w14:textId="77777777" w:rsidR="002D3075" w:rsidRDefault="002D3075">
      <w:pPr>
        <w:pStyle w:val="BodyText"/>
      </w:pPr>
    </w:p>
    <w:p w14:paraId="784121A0" w14:textId="77777777" w:rsidR="002D3075" w:rsidRDefault="002D3075">
      <w:pPr>
        <w:pStyle w:val="BodyText"/>
        <w:spacing w:before="1"/>
        <w:rPr>
          <w:sz w:val="26"/>
        </w:rPr>
      </w:pPr>
    </w:p>
    <w:p w14:paraId="75B400FD" w14:textId="77777777" w:rsidR="002D3075" w:rsidRDefault="006667C6">
      <w:pPr>
        <w:pStyle w:val="Heading5"/>
        <w:spacing w:before="93"/>
        <w:ind w:left="908" w:right="1610"/>
        <w:jc w:val="center"/>
      </w:pPr>
      <w:r>
        <w:t>Table 3</w:t>
      </w:r>
      <w:r>
        <w:rPr>
          <w:spacing w:val="-3"/>
        </w:rPr>
        <w:t xml:space="preserve"> </w:t>
      </w:r>
      <w:r>
        <w:t>—</w:t>
      </w:r>
      <w:r>
        <w:rPr>
          <w:spacing w:val="-2"/>
        </w:rPr>
        <w:t xml:space="preserve"> </w:t>
      </w:r>
      <w:r>
        <w:t>Microbiological</w:t>
      </w:r>
      <w:r>
        <w:rPr>
          <w:spacing w:val="-3"/>
        </w:rPr>
        <w:t xml:space="preserve"> </w:t>
      </w:r>
      <w:r>
        <w:t>limits for</w:t>
      </w:r>
      <w:r>
        <w:rPr>
          <w:spacing w:val="-3"/>
        </w:rPr>
        <w:t xml:space="preserve"> </w:t>
      </w:r>
      <w:r>
        <w:t>skincare</w:t>
      </w:r>
      <w:r>
        <w:rPr>
          <w:spacing w:val="-1"/>
        </w:rPr>
        <w:t xml:space="preserve"> </w:t>
      </w:r>
      <w:r>
        <w:t>creams,</w:t>
      </w:r>
      <w:r>
        <w:rPr>
          <w:spacing w:val="2"/>
        </w:rPr>
        <w:t xml:space="preserve"> </w:t>
      </w:r>
      <w:r>
        <w:t>lotions</w:t>
      </w:r>
      <w:r>
        <w:rPr>
          <w:spacing w:val="-3"/>
        </w:rPr>
        <w:t xml:space="preserve"> </w:t>
      </w:r>
      <w:r>
        <w:t>and</w:t>
      </w:r>
      <w:r>
        <w:rPr>
          <w:spacing w:val="-2"/>
        </w:rPr>
        <w:t xml:space="preserve"> </w:t>
      </w:r>
      <w:r>
        <w:t>gels</w:t>
      </w:r>
    </w:p>
    <w:p w14:paraId="1596F282" w14:textId="77777777" w:rsidR="002D3075" w:rsidRDefault="002D3075">
      <w:pPr>
        <w:pStyle w:val="BodyText"/>
        <w:spacing w:before="8"/>
        <w:rPr>
          <w:b/>
          <w:sz w:val="10"/>
        </w:r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0"/>
        <w:gridCol w:w="4022"/>
        <w:gridCol w:w="2493"/>
        <w:gridCol w:w="2491"/>
      </w:tblGrid>
      <w:tr w:rsidR="002D3075" w14:paraId="5E141ABE" w14:textId="77777777">
        <w:trPr>
          <w:trHeight w:val="469"/>
        </w:trPr>
        <w:tc>
          <w:tcPr>
            <w:tcW w:w="960" w:type="dxa"/>
            <w:tcBorders>
              <w:right w:val="single" w:sz="4" w:space="0" w:color="000000"/>
            </w:tcBorders>
          </w:tcPr>
          <w:p w14:paraId="5AE21DCC" w14:textId="77777777" w:rsidR="002D3075" w:rsidRDefault="006667C6">
            <w:pPr>
              <w:pStyle w:val="TableParagraph"/>
              <w:spacing w:line="229" w:lineRule="exact"/>
              <w:rPr>
                <w:sz w:val="20"/>
              </w:rPr>
            </w:pPr>
            <w:proofErr w:type="spellStart"/>
            <w:r>
              <w:rPr>
                <w:sz w:val="20"/>
              </w:rPr>
              <w:t>S.No</w:t>
            </w:r>
            <w:proofErr w:type="spellEnd"/>
            <w:r>
              <w:rPr>
                <w:sz w:val="20"/>
              </w:rPr>
              <w:t>.</w:t>
            </w:r>
          </w:p>
        </w:tc>
        <w:tc>
          <w:tcPr>
            <w:tcW w:w="4022" w:type="dxa"/>
            <w:tcBorders>
              <w:left w:val="single" w:sz="4" w:space="0" w:color="000000"/>
              <w:right w:val="single" w:sz="4" w:space="0" w:color="000000"/>
            </w:tcBorders>
          </w:tcPr>
          <w:p w14:paraId="2F9DFA45" w14:textId="77777777" w:rsidR="002D3075" w:rsidRDefault="006667C6">
            <w:pPr>
              <w:pStyle w:val="TableParagraph"/>
              <w:spacing w:line="229" w:lineRule="exact"/>
              <w:ind w:left="117"/>
              <w:rPr>
                <w:sz w:val="20"/>
              </w:rPr>
            </w:pPr>
            <w:r>
              <w:rPr>
                <w:sz w:val="20"/>
              </w:rPr>
              <w:t>Micro-organisms</w:t>
            </w:r>
          </w:p>
        </w:tc>
        <w:tc>
          <w:tcPr>
            <w:tcW w:w="2493" w:type="dxa"/>
            <w:tcBorders>
              <w:left w:val="single" w:sz="4" w:space="0" w:color="000000"/>
              <w:right w:val="single" w:sz="4" w:space="0" w:color="000000"/>
            </w:tcBorders>
          </w:tcPr>
          <w:p w14:paraId="5A96F6C4" w14:textId="77777777" w:rsidR="002D3075" w:rsidRDefault="006667C6">
            <w:pPr>
              <w:pStyle w:val="TableParagraph"/>
              <w:spacing w:line="229" w:lineRule="exact"/>
              <w:ind w:left="118"/>
              <w:rPr>
                <w:sz w:val="20"/>
              </w:rPr>
            </w:pPr>
            <w:r>
              <w:rPr>
                <w:sz w:val="20"/>
              </w:rPr>
              <w:t>Limits</w:t>
            </w:r>
          </w:p>
        </w:tc>
        <w:tc>
          <w:tcPr>
            <w:tcW w:w="2491" w:type="dxa"/>
            <w:tcBorders>
              <w:left w:val="single" w:sz="4" w:space="0" w:color="000000"/>
            </w:tcBorders>
          </w:tcPr>
          <w:p w14:paraId="6C85A4E7" w14:textId="77777777" w:rsidR="002D3075" w:rsidRDefault="006667C6">
            <w:pPr>
              <w:pStyle w:val="TableParagraph"/>
              <w:spacing w:line="229" w:lineRule="exact"/>
              <w:ind w:left="109"/>
              <w:rPr>
                <w:sz w:val="20"/>
              </w:rPr>
            </w:pPr>
            <w:r>
              <w:rPr>
                <w:sz w:val="20"/>
              </w:rPr>
              <w:t>Test</w:t>
            </w:r>
            <w:r>
              <w:rPr>
                <w:spacing w:val="-3"/>
                <w:sz w:val="20"/>
              </w:rPr>
              <w:t xml:space="preserve"> </w:t>
            </w:r>
            <w:r>
              <w:rPr>
                <w:sz w:val="20"/>
              </w:rPr>
              <w:t>methods</w:t>
            </w:r>
          </w:p>
        </w:tc>
      </w:tr>
      <w:tr w:rsidR="002D3075" w14:paraId="04EE6C44" w14:textId="77777777">
        <w:trPr>
          <w:trHeight w:val="699"/>
        </w:trPr>
        <w:tc>
          <w:tcPr>
            <w:tcW w:w="960" w:type="dxa"/>
            <w:tcBorders>
              <w:bottom w:val="single" w:sz="6" w:space="0" w:color="000000"/>
              <w:right w:val="single" w:sz="4" w:space="0" w:color="000000"/>
            </w:tcBorders>
          </w:tcPr>
          <w:p w14:paraId="4452C95C" w14:textId="77777777" w:rsidR="002D3075" w:rsidRDefault="006667C6">
            <w:pPr>
              <w:pStyle w:val="TableParagraph"/>
              <w:spacing w:before="1"/>
              <w:rPr>
                <w:sz w:val="20"/>
              </w:rPr>
            </w:pPr>
            <w:proofErr w:type="spellStart"/>
            <w:r>
              <w:rPr>
                <w:sz w:val="20"/>
              </w:rPr>
              <w:t>i</w:t>
            </w:r>
            <w:proofErr w:type="spellEnd"/>
            <w:r>
              <w:rPr>
                <w:sz w:val="20"/>
              </w:rPr>
              <w:t>)</w:t>
            </w:r>
          </w:p>
        </w:tc>
        <w:tc>
          <w:tcPr>
            <w:tcW w:w="4022" w:type="dxa"/>
            <w:tcBorders>
              <w:left w:val="single" w:sz="4" w:space="0" w:color="000000"/>
              <w:bottom w:val="single" w:sz="6" w:space="0" w:color="000000"/>
              <w:right w:val="single" w:sz="4" w:space="0" w:color="000000"/>
            </w:tcBorders>
          </w:tcPr>
          <w:p w14:paraId="37039C33" w14:textId="77777777" w:rsidR="002D3075" w:rsidRDefault="006667C6">
            <w:pPr>
              <w:pStyle w:val="TableParagraph"/>
              <w:spacing w:before="1"/>
              <w:ind w:left="117" w:right="81"/>
              <w:rPr>
                <w:sz w:val="20"/>
              </w:rPr>
            </w:pPr>
            <w:r>
              <w:rPr>
                <w:sz w:val="20"/>
              </w:rPr>
              <w:t>Total</w:t>
            </w:r>
            <w:r>
              <w:rPr>
                <w:spacing w:val="22"/>
                <w:sz w:val="20"/>
              </w:rPr>
              <w:t xml:space="preserve"> </w:t>
            </w:r>
            <w:r>
              <w:rPr>
                <w:sz w:val="20"/>
              </w:rPr>
              <w:t>viable</w:t>
            </w:r>
            <w:r>
              <w:rPr>
                <w:spacing w:val="26"/>
                <w:sz w:val="20"/>
              </w:rPr>
              <w:t xml:space="preserve"> </w:t>
            </w:r>
            <w:r>
              <w:rPr>
                <w:sz w:val="20"/>
              </w:rPr>
              <w:t>count</w:t>
            </w:r>
            <w:r>
              <w:rPr>
                <w:spacing w:val="24"/>
                <w:sz w:val="20"/>
              </w:rPr>
              <w:t xml:space="preserve"> </w:t>
            </w:r>
            <w:r>
              <w:rPr>
                <w:sz w:val="20"/>
              </w:rPr>
              <w:t>for</w:t>
            </w:r>
            <w:r>
              <w:rPr>
                <w:spacing w:val="25"/>
                <w:sz w:val="20"/>
              </w:rPr>
              <w:t xml:space="preserve"> </w:t>
            </w:r>
            <w:r>
              <w:rPr>
                <w:sz w:val="20"/>
              </w:rPr>
              <w:t>aerobic</w:t>
            </w:r>
            <w:r>
              <w:rPr>
                <w:spacing w:val="28"/>
                <w:sz w:val="20"/>
              </w:rPr>
              <w:t xml:space="preserve"> </w:t>
            </w:r>
            <w:proofErr w:type="spellStart"/>
            <w:r>
              <w:rPr>
                <w:sz w:val="20"/>
              </w:rPr>
              <w:t>mesophyllic</w:t>
            </w:r>
            <w:proofErr w:type="spellEnd"/>
            <w:r>
              <w:rPr>
                <w:spacing w:val="-53"/>
                <w:sz w:val="20"/>
              </w:rPr>
              <w:t xml:space="preserve"> </w:t>
            </w:r>
            <w:r>
              <w:rPr>
                <w:sz w:val="20"/>
              </w:rPr>
              <w:t>microorganisms</w:t>
            </w:r>
            <w:r>
              <w:rPr>
                <w:spacing w:val="-1"/>
                <w:sz w:val="20"/>
              </w:rPr>
              <w:t xml:space="preserve"> </w:t>
            </w:r>
            <w:r>
              <w:rPr>
                <w:sz w:val="20"/>
              </w:rPr>
              <w:t>CFU/g</w:t>
            </w:r>
            <w:r>
              <w:rPr>
                <w:spacing w:val="-1"/>
                <w:sz w:val="20"/>
              </w:rPr>
              <w:t xml:space="preserve"> </w:t>
            </w:r>
            <w:r>
              <w:rPr>
                <w:sz w:val="20"/>
              </w:rPr>
              <w:t>or</w:t>
            </w:r>
            <w:r>
              <w:rPr>
                <w:spacing w:val="-4"/>
                <w:sz w:val="20"/>
              </w:rPr>
              <w:t xml:space="preserve"> </w:t>
            </w:r>
            <w:r>
              <w:rPr>
                <w:sz w:val="20"/>
              </w:rPr>
              <w:t>CFU/ml, max.</w:t>
            </w:r>
          </w:p>
        </w:tc>
        <w:tc>
          <w:tcPr>
            <w:tcW w:w="2493" w:type="dxa"/>
            <w:tcBorders>
              <w:left w:val="single" w:sz="4" w:space="0" w:color="000000"/>
              <w:bottom w:val="single" w:sz="6" w:space="0" w:color="000000"/>
              <w:right w:val="single" w:sz="4" w:space="0" w:color="000000"/>
            </w:tcBorders>
          </w:tcPr>
          <w:p w14:paraId="208C18D6" w14:textId="77777777" w:rsidR="002D3075" w:rsidRDefault="006667C6">
            <w:pPr>
              <w:pStyle w:val="TableParagraph"/>
              <w:spacing w:before="1"/>
              <w:ind w:left="118"/>
              <w:rPr>
                <w:sz w:val="20"/>
              </w:rPr>
            </w:pPr>
            <w:r>
              <w:rPr>
                <w:sz w:val="20"/>
              </w:rPr>
              <w:t>100</w:t>
            </w:r>
          </w:p>
        </w:tc>
        <w:tc>
          <w:tcPr>
            <w:tcW w:w="2491" w:type="dxa"/>
            <w:tcBorders>
              <w:left w:val="single" w:sz="4" w:space="0" w:color="000000"/>
              <w:bottom w:val="single" w:sz="6" w:space="0" w:color="000000"/>
            </w:tcBorders>
          </w:tcPr>
          <w:p w14:paraId="39A18815" w14:textId="77777777" w:rsidR="002D3075" w:rsidRDefault="006667C6">
            <w:pPr>
              <w:pStyle w:val="TableParagraph"/>
              <w:spacing w:before="1"/>
              <w:ind w:left="109"/>
              <w:rPr>
                <w:sz w:val="20"/>
              </w:rPr>
            </w:pPr>
            <w:r>
              <w:rPr>
                <w:sz w:val="20"/>
              </w:rPr>
              <w:t>ISO</w:t>
            </w:r>
            <w:r>
              <w:rPr>
                <w:spacing w:val="-2"/>
                <w:sz w:val="20"/>
              </w:rPr>
              <w:t xml:space="preserve"> </w:t>
            </w:r>
            <w:r>
              <w:rPr>
                <w:sz w:val="20"/>
              </w:rPr>
              <w:t>21149</w:t>
            </w:r>
          </w:p>
        </w:tc>
      </w:tr>
      <w:tr w:rsidR="002D3075" w14:paraId="0B57ED55" w14:textId="77777777">
        <w:trPr>
          <w:trHeight w:val="462"/>
        </w:trPr>
        <w:tc>
          <w:tcPr>
            <w:tcW w:w="960" w:type="dxa"/>
            <w:tcBorders>
              <w:top w:val="single" w:sz="6" w:space="0" w:color="000000"/>
              <w:bottom w:val="single" w:sz="6" w:space="0" w:color="000000"/>
              <w:right w:val="single" w:sz="4" w:space="0" w:color="000000"/>
            </w:tcBorders>
          </w:tcPr>
          <w:p w14:paraId="49BC2FFD" w14:textId="77777777" w:rsidR="002D3075" w:rsidRDefault="006667C6">
            <w:pPr>
              <w:pStyle w:val="TableParagraph"/>
              <w:spacing w:before="1"/>
              <w:rPr>
                <w:sz w:val="20"/>
              </w:rPr>
            </w:pPr>
            <w:r>
              <w:rPr>
                <w:sz w:val="20"/>
              </w:rPr>
              <w:t>ii)</w:t>
            </w:r>
          </w:p>
        </w:tc>
        <w:tc>
          <w:tcPr>
            <w:tcW w:w="4022" w:type="dxa"/>
            <w:tcBorders>
              <w:top w:val="single" w:sz="6" w:space="0" w:color="000000"/>
              <w:left w:val="single" w:sz="4" w:space="0" w:color="000000"/>
              <w:bottom w:val="single" w:sz="6" w:space="0" w:color="000000"/>
              <w:right w:val="single" w:sz="4" w:space="0" w:color="000000"/>
            </w:tcBorders>
          </w:tcPr>
          <w:p w14:paraId="5389DB18" w14:textId="77777777" w:rsidR="002D3075" w:rsidRDefault="006667C6">
            <w:pPr>
              <w:pStyle w:val="TableParagraph"/>
              <w:spacing w:line="229" w:lineRule="exact"/>
              <w:ind w:left="117"/>
              <w:rPr>
                <w:i/>
                <w:sz w:val="20"/>
              </w:rPr>
            </w:pPr>
            <w:r>
              <w:rPr>
                <w:i/>
                <w:sz w:val="20"/>
              </w:rPr>
              <w:t>Pseudomonas</w:t>
            </w:r>
            <w:r>
              <w:rPr>
                <w:i/>
                <w:spacing w:val="-4"/>
                <w:sz w:val="20"/>
              </w:rPr>
              <w:t xml:space="preserve"> </w:t>
            </w:r>
            <w:r>
              <w:rPr>
                <w:i/>
                <w:sz w:val="20"/>
              </w:rPr>
              <w:t>aeruginosa</w:t>
            </w:r>
          </w:p>
        </w:tc>
        <w:tc>
          <w:tcPr>
            <w:tcW w:w="2493" w:type="dxa"/>
            <w:vMerge w:val="restart"/>
            <w:tcBorders>
              <w:top w:val="single" w:sz="6" w:space="0" w:color="000000"/>
              <w:left w:val="single" w:sz="4" w:space="0" w:color="000000"/>
              <w:right w:val="single" w:sz="4" w:space="0" w:color="000000"/>
            </w:tcBorders>
          </w:tcPr>
          <w:p w14:paraId="6AA70DEB" w14:textId="77777777" w:rsidR="002D3075" w:rsidRDefault="002D3075">
            <w:pPr>
              <w:pStyle w:val="TableParagraph"/>
              <w:ind w:left="0"/>
              <w:rPr>
                <w:b/>
              </w:rPr>
            </w:pPr>
          </w:p>
          <w:p w14:paraId="25CDE749" w14:textId="77777777" w:rsidR="002D3075" w:rsidRDefault="002D3075">
            <w:pPr>
              <w:pStyle w:val="TableParagraph"/>
              <w:spacing w:before="9"/>
              <w:ind w:left="0"/>
              <w:rPr>
                <w:b/>
                <w:sz w:val="18"/>
              </w:rPr>
            </w:pPr>
          </w:p>
          <w:p w14:paraId="672E991C" w14:textId="77777777" w:rsidR="002D3075" w:rsidRDefault="006667C6">
            <w:pPr>
              <w:pStyle w:val="TableParagraph"/>
              <w:ind w:left="118" w:right="88"/>
              <w:rPr>
                <w:sz w:val="20"/>
              </w:rPr>
            </w:pPr>
            <w:r>
              <w:rPr>
                <w:sz w:val="20"/>
              </w:rPr>
              <w:t>Not</w:t>
            </w:r>
            <w:r>
              <w:rPr>
                <w:spacing w:val="19"/>
                <w:sz w:val="20"/>
              </w:rPr>
              <w:t xml:space="preserve"> </w:t>
            </w:r>
            <w:r>
              <w:rPr>
                <w:sz w:val="20"/>
              </w:rPr>
              <w:t>detectable</w:t>
            </w:r>
            <w:r>
              <w:rPr>
                <w:spacing w:val="18"/>
                <w:sz w:val="20"/>
              </w:rPr>
              <w:t xml:space="preserve"> </w:t>
            </w:r>
            <w:r>
              <w:rPr>
                <w:sz w:val="20"/>
              </w:rPr>
              <w:t>in</w:t>
            </w:r>
            <w:r>
              <w:rPr>
                <w:spacing w:val="18"/>
                <w:sz w:val="20"/>
              </w:rPr>
              <w:t xml:space="preserve"> </w:t>
            </w:r>
            <w:r>
              <w:rPr>
                <w:sz w:val="20"/>
              </w:rPr>
              <w:t>1</w:t>
            </w:r>
            <w:r>
              <w:rPr>
                <w:spacing w:val="17"/>
                <w:sz w:val="20"/>
              </w:rPr>
              <w:t xml:space="preserve"> </w:t>
            </w:r>
            <w:r>
              <w:rPr>
                <w:sz w:val="20"/>
              </w:rPr>
              <w:t>ml</w:t>
            </w:r>
            <w:r>
              <w:rPr>
                <w:spacing w:val="17"/>
                <w:sz w:val="20"/>
              </w:rPr>
              <w:t xml:space="preserve"> </w:t>
            </w:r>
            <w:r>
              <w:rPr>
                <w:sz w:val="20"/>
              </w:rPr>
              <w:t>or</w:t>
            </w:r>
            <w:r>
              <w:rPr>
                <w:spacing w:val="-52"/>
                <w:sz w:val="20"/>
              </w:rPr>
              <w:t xml:space="preserve"> </w:t>
            </w:r>
            <w:r>
              <w:rPr>
                <w:sz w:val="20"/>
              </w:rPr>
              <w:t>1g</w:t>
            </w:r>
            <w:r>
              <w:rPr>
                <w:spacing w:val="-1"/>
                <w:sz w:val="20"/>
              </w:rPr>
              <w:t xml:space="preserve"> </w:t>
            </w:r>
            <w:r>
              <w:rPr>
                <w:sz w:val="20"/>
              </w:rPr>
              <w:t>of cosmetic product</w:t>
            </w:r>
          </w:p>
        </w:tc>
        <w:tc>
          <w:tcPr>
            <w:tcW w:w="2491" w:type="dxa"/>
            <w:tcBorders>
              <w:top w:val="single" w:sz="6" w:space="0" w:color="000000"/>
              <w:left w:val="single" w:sz="4" w:space="0" w:color="000000"/>
              <w:bottom w:val="single" w:sz="6" w:space="0" w:color="000000"/>
            </w:tcBorders>
          </w:tcPr>
          <w:p w14:paraId="01B4ACDB" w14:textId="77777777" w:rsidR="002D3075" w:rsidRDefault="006667C6">
            <w:pPr>
              <w:pStyle w:val="TableParagraph"/>
              <w:spacing w:before="1"/>
              <w:ind w:left="109"/>
              <w:rPr>
                <w:sz w:val="20"/>
              </w:rPr>
            </w:pPr>
            <w:r>
              <w:rPr>
                <w:sz w:val="20"/>
              </w:rPr>
              <w:t>ISO</w:t>
            </w:r>
            <w:r>
              <w:rPr>
                <w:spacing w:val="-2"/>
                <w:sz w:val="20"/>
              </w:rPr>
              <w:t xml:space="preserve"> </w:t>
            </w:r>
            <w:r>
              <w:rPr>
                <w:sz w:val="20"/>
              </w:rPr>
              <w:t>22717</w:t>
            </w:r>
          </w:p>
        </w:tc>
      </w:tr>
      <w:tr w:rsidR="002D3075" w14:paraId="15670676" w14:textId="77777777">
        <w:trPr>
          <w:trHeight w:val="457"/>
        </w:trPr>
        <w:tc>
          <w:tcPr>
            <w:tcW w:w="960" w:type="dxa"/>
            <w:tcBorders>
              <w:top w:val="single" w:sz="6" w:space="0" w:color="000000"/>
              <w:bottom w:val="single" w:sz="6" w:space="0" w:color="000000"/>
              <w:right w:val="single" w:sz="4" w:space="0" w:color="000000"/>
            </w:tcBorders>
          </w:tcPr>
          <w:p w14:paraId="473889F5" w14:textId="77777777" w:rsidR="002D3075" w:rsidRDefault="006667C6">
            <w:pPr>
              <w:pStyle w:val="TableParagraph"/>
              <w:spacing w:line="224" w:lineRule="exact"/>
              <w:rPr>
                <w:sz w:val="20"/>
              </w:rPr>
            </w:pPr>
            <w:r>
              <w:rPr>
                <w:sz w:val="20"/>
              </w:rPr>
              <w:t>iii)</w:t>
            </w:r>
          </w:p>
        </w:tc>
        <w:tc>
          <w:tcPr>
            <w:tcW w:w="4022" w:type="dxa"/>
            <w:tcBorders>
              <w:top w:val="single" w:sz="6" w:space="0" w:color="000000"/>
              <w:left w:val="single" w:sz="4" w:space="0" w:color="000000"/>
              <w:bottom w:val="single" w:sz="6" w:space="0" w:color="000000"/>
              <w:right w:val="single" w:sz="4" w:space="0" w:color="000000"/>
            </w:tcBorders>
          </w:tcPr>
          <w:p w14:paraId="5F114FB0" w14:textId="77777777" w:rsidR="002D3075" w:rsidRDefault="006667C6">
            <w:pPr>
              <w:pStyle w:val="TableParagraph"/>
              <w:spacing w:line="222" w:lineRule="exact"/>
              <w:ind w:left="117"/>
              <w:rPr>
                <w:i/>
                <w:sz w:val="20"/>
              </w:rPr>
            </w:pPr>
            <w:r>
              <w:rPr>
                <w:i/>
                <w:sz w:val="20"/>
              </w:rPr>
              <w:t>Staphylococcus</w:t>
            </w:r>
            <w:r>
              <w:rPr>
                <w:i/>
                <w:spacing w:val="-4"/>
                <w:sz w:val="20"/>
              </w:rPr>
              <w:t xml:space="preserve"> </w:t>
            </w:r>
            <w:r>
              <w:rPr>
                <w:i/>
                <w:sz w:val="20"/>
              </w:rPr>
              <w:t>aureus</w:t>
            </w:r>
          </w:p>
        </w:tc>
        <w:tc>
          <w:tcPr>
            <w:tcW w:w="2493" w:type="dxa"/>
            <w:vMerge/>
            <w:tcBorders>
              <w:top w:val="nil"/>
              <w:left w:val="single" w:sz="4" w:space="0" w:color="000000"/>
              <w:right w:val="single" w:sz="4" w:space="0" w:color="000000"/>
            </w:tcBorders>
          </w:tcPr>
          <w:p w14:paraId="362AFFBC" w14:textId="77777777" w:rsidR="002D3075" w:rsidRDefault="002D3075">
            <w:pPr>
              <w:rPr>
                <w:sz w:val="2"/>
                <w:szCs w:val="2"/>
              </w:rPr>
            </w:pPr>
          </w:p>
        </w:tc>
        <w:tc>
          <w:tcPr>
            <w:tcW w:w="2491" w:type="dxa"/>
            <w:tcBorders>
              <w:top w:val="single" w:sz="6" w:space="0" w:color="000000"/>
              <w:left w:val="single" w:sz="4" w:space="0" w:color="000000"/>
              <w:bottom w:val="single" w:sz="6" w:space="0" w:color="000000"/>
            </w:tcBorders>
          </w:tcPr>
          <w:p w14:paraId="2AA19F3F" w14:textId="77777777" w:rsidR="002D3075" w:rsidRDefault="006667C6">
            <w:pPr>
              <w:pStyle w:val="TableParagraph"/>
              <w:spacing w:line="224" w:lineRule="exact"/>
              <w:ind w:left="109"/>
              <w:rPr>
                <w:sz w:val="20"/>
              </w:rPr>
            </w:pPr>
            <w:r>
              <w:rPr>
                <w:sz w:val="20"/>
              </w:rPr>
              <w:t>ISO</w:t>
            </w:r>
            <w:r>
              <w:rPr>
                <w:spacing w:val="-2"/>
                <w:sz w:val="20"/>
              </w:rPr>
              <w:t xml:space="preserve"> </w:t>
            </w:r>
            <w:r>
              <w:rPr>
                <w:sz w:val="20"/>
              </w:rPr>
              <w:t>22718</w:t>
            </w:r>
          </w:p>
        </w:tc>
      </w:tr>
      <w:tr w:rsidR="002D3075" w14:paraId="7B84E846" w14:textId="77777777">
        <w:trPr>
          <w:trHeight w:val="454"/>
        </w:trPr>
        <w:tc>
          <w:tcPr>
            <w:tcW w:w="960" w:type="dxa"/>
            <w:tcBorders>
              <w:top w:val="single" w:sz="6" w:space="0" w:color="000000"/>
              <w:bottom w:val="single" w:sz="6" w:space="0" w:color="000000"/>
              <w:right w:val="single" w:sz="4" w:space="0" w:color="000000"/>
            </w:tcBorders>
          </w:tcPr>
          <w:p w14:paraId="2C6F96CA" w14:textId="77777777" w:rsidR="002D3075" w:rsidRDefault="006667C6">
            <w:pPr>
              <w:pStyle w:val="TableParagraph"/>
              <w:spacing w:line="222" w:lineRule="exact"/>
              <w:rPr>
                <w:sz w:val="20"/>
              </w:rPr>
            </w:pPr>
            <w:r>
              <w:rPr>
                <w:sz w:val="20"/>
              </w:rPr>
              <w:t>iv)</w:t>
            </w:r>
          </w:p>
        </w:tc>
        <w:tc>
          <w:tcPr>
            <w:tcW w:w="4022" w:type="dxa"/>
            <w:tcBorders>
              <w:top w:val="single" w:sz="6" w:space="0" w:color="000000"/>
              <w:left w:val="single" w:sz="4" w:space="0" w:color="000000"/>
              <w:bottom w:val="single" w:sz="6" w:space="0" w:color="000000"/>
              <w:right w:val="single" w:sz="4" w:space="0" w:color="000000"/>
            </w:tcBorders>
          </w:tcPr>
          <w:p w14:paraId="4FF88685" w14:textId="77777777" w:rsidR="002D3075" w:rsidRDefault="006667C6">
            <w:pPr>
              <w:pStyle w:val="TableParagraph"/>
              <w:spacing w:line="219" w:lineRule="exact"/>
              <w:ind w:left="117"/>
              <w:rPr>
                <w:i/>
                <w:sz w:val="20"/>
              </w:rPr>
            </w:pPr>
            <w:r>
              <w:rPr>
                <w:i/>
                <w:sz w:val="20"/>
              </w:rPr>
              <w:t>Candida</w:t>
            </w:r>
            <w:r>
              <w:rPr>
                <w:i/>
                <w:spacing w:val="-2"/>
                <w:sz w:val="20"/>
              </w:rPr>
              <w:t xml:space="preserve"> </w:t>
            </w:r>
            <w:r>
              <w:rPr>
                <w:i/>
                <w:sz w:val="20"/>
              </w:rPr>
              <w:t>albicans</w:t>
            </w:r>
          </w:p>
        </w:tc>
        <w:tc>
          <w:tcPr>
            <w:tcW w:w="2493" w:type="dxa"/>
            <w:vMerge/>
            <w:tcBorders>
              <w:top w:val="nil"/>
              <w:left w:val="single" w:sz="4" w:space="0" w:color="000000"/>
              <w:right w:val="single" w:sz="4" w:space="0" w:color="000000"/>
            </w:tcBorders>
          </w:tcPr>
          <w:p w14:paraId="0C4D6C91" w14:textId="77777777" w:rsidR="002D3075" w:rsidRDefault="002D3075">
            <w:pPr>
              <w:rPr>
                <w:sz w:val="2"/>
                <w:szCs w:val="2"/>
              </w:rPr>
            </w:pPr>
          </w:p>
        </w:tc>
        <w:tc>
          <w:tcPr>
            <w:tcW w:w="2491" w:type="dxa"/>
            <w:tcBorders>
              <w:top w:val="single" w:sz="6" w:space="0" w:color="000000"/>
              <w:left w:val="single" w:sz="4" w:space="0" w:color="000000"/>
              <w:bottom w:val="single" w:sz="6" w:space="0" w:color="000000"/>
            </w:tcBorders>
          </w:tcPr>
          <w:p w14:paraId="114ABEC3" w14:textId="77777777" w:rsidR="002D3075" w:rsidRDefault="006667C6">
            <w:pPr>
              <w:pStyle w:val="TableParagraph"/>
              <w:spacing w:line="222" w:lineRule="exact"/>
              <w:ind w:left="109"/>
              <w:rPr>
                <w:sz w:val="20"/>
              </w:rPr>
            </w:pPr>
            <w:r>
              <w:rPr>
                <w:sz w:val="20"/>
              </w:rPr>
              <w:t>ISO</w:t>
            </w:r>
            <w:r>
              <w:rPr>
                <w:spacing w:val="-2"/>
                <w:sz w:val="20"/>
              </w:rPr>
              <w:t xml:space="preserve"> </w:t>
            </w:r>
            <w:r>
              <w:rPr>
                <w:sz w:val="20"/>
              </w:rPr>
              <w:t>18416</w:t>
            </w:r>
          </w:p>
        </w:tc>
      </w:tr>
      <w:tr w:rsidR="002D3075" w14:paraId="37EAC088" w14:textId="77777777">
        <w:trPr>
          <w:trHeight w:val="706"/>
        </w:trPr>
        <w:tc>
          <w:tcPr>
            <w:tcW w:w="960" w:type="dxa"/>
            <w:tcBorders>
              <w:top w:val="single" w:sz="6" w:space="0" w:color="000000"/>
              <w:right w:val="single" w:sz="4" w:space="0" w:color="000000"/>
            </w:tcBorders>
          </w:tcPr>
          <w:p w14:paraId="34CFB06E" w14:textId="77777777" w:rsidR="002D3075" w:rsidRDefault="006667C6">
            <w:pPr>
              <w:pStyle w:val="TableParagraph"/>
              <w:spacing w:before="6"/>
              <w:rPr>
                <w:sz w:val="20"/>
              </w:rPr>
            </w:pPr>
            <w:r>
              <w:rPr>
                <w:sz w:val="20"/>
              </w:rPr>
              <w:t>v)</w:t>
            </w:r>
          </w:p>
        </w:tc>
        <w:tc>
          <w:tcPr>
            <w:tcW w:w="4022" w:type="dxa"/>
            <w:tcBorders>
              <w:top w:val="single" w:sz="6" w:space="0" w:color="000000"/>
              <w:left w:val="single" w:sz="4" w:space="0" w:color="000000"/>
              <w:right w:val="single" w:sz="4" w:space="0" w:color="000000"/>
            </w:tcBorders>
          </w:tcPr>
          <w:p w14:paraId="1EB02E20" w14:textId="77777777" w:rsidR="002D3075" w:rsidRDefault="006667C6">
            <w:pPr>
              <w:pStyle w:val="TableParagraph"/>
              <w:spacing w:before="4"/>
              <w:ind w:left="117"/>
              <w:rPr>
                <w:i/>
                <w:sz w:val="20"/>
              </w:rPr>
            </w:pPr>
            <w:r>
              <w:rPr>
                <w:i/>
                <w:sz w:val="20"/>
              </w:rPr>
              <w:t>Escherichia</w:t>
            </w:r>
            <w:r>
              <w:rPr>
                <w:i/>
                <w:spacing w:val="-3"/>
                <w:sz w:val="20"/>
              </w:rPr>
              <w:t xml:space="preserve"> </w:t>
            </w:r>
            <w:r>
              <w:rPr>
                <w:i/>
                <w:sz w:val="20"/>
              </w:rPr>
              <w:t>coli</w:t>
            </w:r>
          </w:p>
        </w:tc>
        <w:tc>
          <w:tcPr>
            <w:tcW w:w="2493" w:type="dxa"/>
            <w:tcBorders>
              <w:left w:val="single" w:sz="4" w:space="0" w:color="000000"/>
              <w:right w:val="single" w:sz="4" w:space="0" w:color="000000"/>
            </w:tcBorders>
          </w:tcPr>
          <w:p w14:paraId="67E64402" w14:textId="77777777" w:rsidR="002D3075" w:rsidRDefault="006667C6">
            <w:pPr>
              <w:pStyle w:val="TableParagraph"/>
              <w:spacing w:before="6"/>
              <w:ind w:left="118"/>
              <w:rPr>
                <w:sz w:val="20"/>
              </w:rPr>
            </w:pPr>
            <w:r>
              <w:rPr>
                <w:sz w:val="20"/>
              </w:rPr>
              <w:t>Not</w:t>
            </w:r>
            <w:r>
              <w:rPr>
                <w:spacing w:val="18"/>
                <w:sz w:val="20"/>
              </w:rPr>
              <w:t xml:space="preserve"> </w:t>
            </w:r>
            <w:r>
              <w:rPr>
                <w:sz w:val="20"/>
              </w:rPr>
              <w:t>detected</w:t>
            </w:r>
            <w:r>
              <w:rPr>
                <w:spacing w:val="15"/>
                <w:sz w:val="20"/>
              </w:rPr>
              <w:t xml:space="preserve"> </w:t>
            </w:r>
            <w:r>
              <w:rPr>
                <w:sz w:val="20"/>
              </w:rPr>
              <w:t>in</w:t>
            </w:r>
            <w:r>
              <w:rPr>
                <w:spacing w:val="16"/>
                <w:sz w:val="20"/>
              </w:rPr>
              <w:t xml:space="preserve"> </w:t>
            </w:r>
            <w:r>
              <w:rPr>
                <w:sz w:val="20"/>
              </w:rPr>
              <w:t>1</w:t>
            </w:r>
            <w:r>
              <w:rPr>
                <w:spacing w:val="16"/>
                <w:sz w:val="20"/>
              </w:rPr>
              <w:t xml:space="preserve"> </w:t>
            </w:r>
            <w:r>
              <w:rPr>
                <w:sz w:val="20"/>
              </w:rPr>
              <w:t>g</w:t>
            </w:r>
            <w:r>
              <w:rPr>
                <w:spacing w:val="16"/>
                <w:sz w:val="20"/>
              </w:rPr>
              <w:t xml:space="preserve"> </w:t>
            </w:r>
            <w:r>
              <w:rPr>
                <w:sz w:val="20"/>
              </w:rPr>
              <w:t>of</w:t>
            </w:r>
            <w:r>
              <w:rPr>
                <w:spacing w:val="-53"/>
                <w:sz w:val="20"/>
              </w:rPr>
              <w:t xml:space="preserve"> </w:t>
            </w:r>
            <w:r>
              <w:rPr>
                <w:sz w:val="20"/>
              </w:rPr>
              <w:t>cosmetic</w:t>
            </w:r>
            <w:r>
              <w:rPr>
                <w:spacing w:val="1"/>
                <w:sz w:val="20"/>
              </w:rPr>
              <w:t xml:space="preserve"> </w:t>
            </w:r>
            <w:r>
              <w:rPr>
                <w:sz w:val="20"/>
              </w:rPr>
              <w:t>product</w:t>
            </w:r>
          </w:p>
        </w:tc>
        <w:tc>
          <w:tcPr>
            <w:tcW w:w="2491" w:type="dxa"/>
            <w:tcBorders>
              <w:top w:val="single" w:sz="6" w:space="0" w:color="000000"/>
              <w:left w:val="single" w:sz="4" w:space="0" w:color="000000"/>
            </w:tcBorders>
          </w:tcPr>
          <w:p w14:paraId="07CBFE63" w14:textId="77777777" w:rsidR="002D3075" w:rsidRDefault="006667C6">
            <w:pPr>
              <w:pStyle w:val="TableParagraph"/>
              <w:spacing w:before="6"/>
              <w:ind w:left="109"/>
              <w:rPr>
                <w:sz w:val="20"/>
              </w:rPr>
            </w:pPr>
            <w:r>
              <w:rPr>
                <w:sz w:val="20"/>
              </w:rPr>
              <w:t>ISO</w:t>
            </w:r>
            <w:r>
              <w:rPr>
                <w:spacing w:val="-2"/>
                <w:sz w:val="20"/>
              </w:rPr>
              <w:t xml:space="preserve"> </w:t>
            </w:r>
            <w:r>
              <w:rPr>
                <w:sz w:val="20"/>
              </w:rPr>
              <w:t>21150</w:t>
            </w:r>
          </w:p>
        </w:tc>
      </w:tr>
    </w:tbl>
    <w:p w14:paraId="43E8ED75" w14:textId="77777777" w:rsidR="002D3075" w:rsidRDefault="002D3075">
      <w:pPr>
        <w:pStyle w:val="BodyText"/>
        <w:rPr>
          <w:b/>
          <w:sz w:val="22"/>
        </w:rPr>
      </w:pPr>
    </w:p>
    <w:p w14:paraId="59EA895A" w14:textId="77777777" w:rsidR="002D3075" w:rsidRDefault="002D3075">
      <w:pPr>
        <w:pStyle w:val="BodyText"/>
        <w:rPr>
          <w:b/>
          <w:sz w:val="22"/>
        </w:rPr>
      </w:pPr>
    </w:p>
    <w:p w14:paraId="15A43876" w14:textId="77777777" w:rsidR="002D3075" w:rsidRDefault="002D3075">
      <w:pPr>
        <w:pStyle w:val="BodyText"/>
        <w:rPr>
          <w:b/>
          <w:sz w:val="22"/>
        </w:rPr>
      </w:pPr>
    </w:p>
    <w:p w14:paraId="5816B685" w14:textId="77777777" w:rsidR="002D3075" w:rsidRDefault="002D3075">
      <w:pPr>
        <w:pStyle w:val="BodyText"/>
        <w:spacing w:before="9"/>
        <w:rPr>
          <w:b/>
        </w:rPr>
      </w:pPr>
    </w:p>
    <w:p w14:paraId="7A64FA3C" w14:textId="77777777" w:rsidR="002D3075" w:rsidRDefault="006667C6">
      <w:pPr>
        <w:pStyle w:val="Heading4"/>
        <w:numPr>
          <w:ilvl w:val="1"/>
          <w:numId w:val="5"/>
        </w:numPr>
        <w:tabs>
          <w:tab w:val="left" w:pos="776"/>
          <w:tab w:val="left" w:pos="777"/>
        </w:tabs>
        <w:ind w:hanging="541"/>
        <w:jc w:val="left"/>
      </w:pPr>
      <w:bookmarkStart w:id="9" w:name="_bookmark8"/>
      <w:bookmarkEnd w:id="9"/>
      <w:r>
        <w:t>Heavy</w:t>
      </w:r>
      <w:r>
        <w:rPr>
          <w:spacing w:val="-5"/>
        </w:rPr>
        <w:t xml:space="preserve"> </w:t>
      </w:r>
      <w:r>
        <w:t>metal</w:t>
      </w:r>
      <w:r>
        <w:rPr>
          <w:spacing w:val="-1"/>
        </w:rPr>
        <w:t xml:space="preserve"> </w:t>
      </w:r>
      <w:r>
        <w:t>contaminants</w:t>
      </w:r>
    </w:p>
    <w:p w14:paraId="0EE0BB8C" w14:textId="77777777" w:rsidR="002D3075" w:rsidRDefault="002D3075">
      <w:pPr>
        <w:pStyle w:val="BodyText"/>
        <w:rPr>
          <w:b/>
          <w:sz w:val="21"/>
        </w:rPr>
      </w:pPr>
    </w:p>
    <w:p w14:paraId="5E87A520" w14:textId="77777777" w:rsidR="002D3075" w:rsidRDefault="006667C6">
      <w:pPr>
        <w:pStyle w:val="BodyText"/>
        <w:ind w:left="236"/>
      </w:pPr>
      <w:r>
        <w:t>The</w:t>
      </w:r>
      <w:r>
        <w:rPr>
          <w:spacing w:val="-1"/>
        </w:rPr>
        <w:t xml:space="preserve"> </w:t>
      </w:r>
      <w:r>
        <w:t>skincare creams,</w:t>
      </w:r>
      <w:r>
        <w:rPr>
          <w:spacing w:val="4"/>
        </w:rPr>
        <w:t xml:space="preserve"> </w:t>
      </w:r>
      <w:r>
        <w:t>lotions</w:t>
      </w:r>
      <w:r>
        <w:rPr>
          <w:spacing w:val="3"/>
        </w:rPr>
        <w:t xml:space="preserve"> </w:t>
      </w:r>
      <w:r>
        <w:t>and</w:t>
      </w:r>
      <w:r>
        <w:rPr>
          <w:spacing w:val="1"/>
        </w:rPr>
        <w:t xml:space="preserve"> </w:t>
      </w:r>
      <w:r>
        <w:t>gels</w:t>
      </w:r>
      <w:r>
        <w:rPr>
          <w:spacing w:val="4"/>
        </w:rPr>
        <w:t xml:space="preserve"> </w:t>
      </w:r>
      <w:r>
        <w:t>shall</w:t>
      </w:r>
      <w:r>
        <w:rPr>
          <w:spacing w:val="2"/>
        </w:rPr>
        <w:t xml:space="preserve"> </w:t>
      </w:r>
      <w:r>
        <w:t>comply</w:t>
      </w:r>
      <w:r>
        <w:rPr>
          <w:spacing w:val="-2"/>
        </w:rPr>
        <w:t xml:space="preserve"> </w:t>
      </w:r>
      <w:r>
        <w:t>with</w:t>
      </w:r>
      <w:r>
        <w:rPr>
          <w:spacing w:val="-1"/>
        </w:rPr>
        <w:t xml:space="preserve"> </w:t>
      </w:r>
      <w:r>
        <w:t>the</w:t>
      </w:r>
      <w:r>
        <w:rPr>
          <w:spacing w:val="1"/>
        </w:rPr>
        <w:t xml:space="preserve"> </w:t>
      </w:r>
      <w:r>
        <w:t>heavy</w:t>
      </w:r>
      <w:r>
        <w:rPr>
          <w:spacing w:val="-2"/>
        </w:rPr>
        <w:t xml:space="preserve"> </w:t>
      </w:r>
      <w:r>
        <w:t>metal limits</w:t>
      </w:r>
      <w:r>
        <w:rPr>
          <w:spacing w:val="3"/>
        </w:rPr>
        <w:t xml:space="preserve"> </w:t>
      </w:r>
      <w:r>
        <w:t>given</w:t>
      </w:r>
      <w:r>
        <w:rPr>
          <w:spacing w:val="1"/>
        </w:rPr>
        <w:t xml:space="preserve"> </w:t>
      </w:r>
      <w:r>
        <w:t>in</w:t>
      </w:r>
      <w:r>
        <w:rPr>
          <w:spacing w:val="-1"/>
        </w:rPr>
        <w:t xml:space="preserve"> </w:t>
      </w:r>
      <w:r>
        <w:t>Table</w:t>
      </w:r>
      <w:r>
        <w:rPr>
          <w:spacing w:val="7"/>
        </w:rPr>
        <w:t xml:space="preserve"> </w:t>
      </w:r>
      <w:r>
        <w:t>4</w:t>
      </w:r>
      <w:r>
        <w:rPr>
          <w:spacing w:val="-1"/>
        </w:rPr>
        <w:t xml:space="preserve"> </w:t>
      </w:r>
      <w:r>
        <w:t>when</w:t>
      </w:r>
      <w:r>
        <w:rPr>
          <w:spacing w:val="-1"/>
        </w:rPr>
        <w:t xml:space="preserve"> </w:t>
      </w:r>
      <w:r>
        <w:t>tested</w:t>
      </w:r>
      <w:r>
        <w:rPr>
          <w:spacing w:val="-1"/>
        </w:rPr>
        <w:t xml:space="preserve"> </w:t>
      </w:r>
      <w:r>
        <w:t>in</w:t>
      </w:r>
      <w:r>
        <w:rPr>
          <w:spacing w:val="-52"/>
        </w:rPr>
        <w:t xml:space="preserve"> </w:t>
      </w:r>
      <w:r>
        <w:t>accordance with</w:t>
      </w:r>
      <w:r>
        <w:rPr>
          <w:spacing w:val="1"/>
        </w:rPr>
        <w:t xml:space="preserve"> </w:t>
      </w:r>
      <w:r>
        <w:t>the</w:t>
      </w:r>
      <w:r>
        <w:rPr>
          <w:spacing w:val="-2"/>
        </w:rPr>
        <w:t xml:space="preserve"> </w:t>
      </w:r>
      <w:r>
        <w:t>test</w:t>
      </w:r>
      <w:r>
        <w:rPr>
          <w:spacing w:val="1"/>
        </w:rPr>
        <w:t xml:space="preserve"> </w:t>
      </w:r>
      <w:r>
        <w:t>methods</w:t>
      </w:r>
      <w:r>
        <w:rPr>
          <w:spacing w:val="2"/>
        </w:rPr>
        <w:t xml:space="preserve"> </w:t>
      </w:r>
      <w:r>
        <w:t>specified</w:t>
      </w:r>
      <w:r>
        <w:rPr>
          <w:spacing w:val="1"/>
        </w:rPr>
        <w:t xml:space="preserve"> </w:t>
      </w:r>
      <w:r>
        <w:t>therein.</w:t>
      </w:r>
    </w:p>
    <w:p w14:paraId="14D6B078" w14:textId="77777777" w:rsidR="002D3075" w:rsidRDefault="002D3075">
      <w:pPr>
        <w:pStyle w:val="BodyText"/>
        <w:spacing w:before="2"/>
        <w:rPr>
          <w:sz w:val="31"/>
        </w:rPr>
      </w:pPr>
    </w:p>
    <w:p w14:paraId="0B3C9808" w14:textId="77777777" w:rsidR="002D3075" w:rsidRDefault="006667C6">
      <w:pPr>
        <w:pStyle w:val="Heading5"/>
        <w:ind w:left="908" w:right="1612"/>
        <w:jc w:val="center"/>
      </w:pPr>
      <w:r>
        <w:t>Table</w:t>
      </w:r>
      <w:r>
        <w:rPr>
          <w:spacing w:val="-1"/>
        </w:rPr>
        <w:t xml:space="preserve"> </w:t>
      </w:r>
      <w:r>
        <w:t>4</w:t>
      </w:r>
      <w:r>
        <w:rPr>
          <w:spacing w:val="-3"/>
        </w:rPr>
        <w:t xml:space="preserve"> </w:t>
      </w:r>
      <w:r>
        <w:t>— Heavy</w:t>
      </w:r>
      <w:r>
        <w:rPr>
          <w:spacing w:val="-3"/>
        </w:rPr>
        <w:t xml:space="preserve"> </w:t>
      </w:r>
      <w:r>
        <w:t>metal</w:t>
      </w:r>
      <w:r>
        <w:rPr>
          <w:spacing w:val="2"/>
        </w:rPr>
        <w:t xml:space="preserve"> </w:t>
      </w:r>
      <w:r>
        <w:t>limits for</w:t>
      </w:r>
      <w:r>
        <w:rPr>
          <w:spacing w:val="-1"/>
        </w:rPr>
        <w:t xml:space="preserve"> </w:t>
      </w:r>
      <w:r>
        <w:t>skincare</w:t>
      </w:r>
      <w:r>
        <w:rPr>
          <w:spacing w:val="-1"/>
        </w:rPr>
        <w:t xml:space="preserve"> </w:t>
      </w:r>
      <w:r>
        <w:t>creams,</w:t>
      </w:r>
      <w:r>
        <w:rPr>
          <w:spacing w:val="-2"/>
        </w:rPr>
        <w:t xml:space="preserve"> </w:t>
      </w:r>
      <w:r>
        <w:t>lotions</w:t>
      </w:r>
      <w:r>
        <w:rPr>
          <w:spacing w:val="-3"/>
        </w:rPr>
        <w:t xml:space="preserve"> </w:t>
      </w:r>
      <w:r>
        <w:t>and gels</w:t>
      </w:r>
    </w:p>
    <w:p w14:paraId="2EA1135E" w14:textId="77777777" w:rsidR="002D3075" w:rsidRDefault="002D3075">
      <w:pPr>
        <w:pStyle w:val="BodyText"/>
        <w:spacing w:before="8"/>
        <w:rPr>
          <w:b/>
          <w:sz w:val="10"/>
        </w:r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0"/>
        <w:gridCol w:w="4022"/>
        <w:gridCol w:w="2493"/>
        <w:gridCol w:w="2491"/>
      </w:tblGrid>
      <w:tr w:rsidR="002D3075" w14:paraId="2D457644" w14:textId="77777777">
        <w:trPr>
          <w:trHeight w:val="330"/>
        </w:trPr>
        <w:tc>
          <w:tcPr>
            <w:tcW w:w="960" w:type="dxa"/>
            <w:tcBorders>
              <w:right w:val="single" w:sz="6" w:space="0" w:color="000000"/>
            </w:tcBorders>
          </w:tcPr>
          <w:p w14:paraId="7470DA48" w14:textId="77777777" w:rsidR="002D3075" w:rsidRDefault="006667C6">
            <w:pPr>
              <w:pStyle w:val="TableParagraph"/>
              <w:spacing w:before="58"/>
              <w:rPr>
                <w:b/>
                <w:sz w:val="18"/>
              </w:rPr>
            </w:pPr>
            <w:r>
              <w:rPr>
                <w:b/>
                <w:sz w:val="18"/>
              </w:rPr>
              <w:t>S/No.</w:t>
            </w:r>
          </w:p>
        </w:tc>
        <w:tc>
          <w:tcPr>
            <w:tcW w:w="4022" w:type="dxa"/>
            <w:tcBorders>
              <w:left w:val="single" w:sz="6" w:space="0" w:color="000000"/>
              <w:right w:val="single" w:sz="6" w:space="0" w:color="000000"/>
            </w:tcBorders>
          </w:tcPr>
          <w:p w14:paraId="2872F3E5" w14:textId="77777777" w:rsidR="002D3075" w:rsidRDefault="006667C6">
            <w:pPr>
              <w:pStyle w:val="TableParagraph"/>
              <w:spacing w:before="58"/>
              <w:ind w:left="115"/>
              <w:rPr>
                <w:b/>
                <w:sz w:val="18"/>
              </w:rPr>
            </w:pPr>
            <w:r>
              <w:rPr>
                <w:b/>
                <w:sz w:val="18"/>
              </w:rPr>
              <w:t>Heavy</w:t>
            </w:r>
            <w:r>
              <w:rPr>
                <w:b/>
                <w:spacing w:val="-6"/>
                <w:sz w:val="18"/>
              </w:rPr>
              <w:t xml:space="preserve"> </w:t>
            </w:r>
            <w:r>
              <w:rPr>
                <w:b/>
                <w:sz w:val="18"/>
              </w:rPr>
              <w:t>metal</w:t>
            </w:r>
          </w:p>
        </w:tc>
        <w:tc>
          <w:tcPr>
            <w:tcW w:w="2493" w:type="dxa"/>
            <w:tcBorders>
              <w:left w:val="single" w:sz="6" w:space="0" w:color="000000"/>
              <w:right w:val="single" w:sz="6" w:space="0" w:color="000000"/>
            </w:tcBorders>
          </w:tcPr>
          <w:p w14:paraId="5D0355DB" w14:textId="77777777" w:rsidR="002D3075" w:rsidRDefault="006667C6">
            <w:pPr>
              <w:pStyle w:val="TableParagraph"/>
              <w:spacing w:before="55"/>
              <w:ind w:left="116"/>
              <w:rPr>
                <w:b/>
                <w:sz w:val="18"/>
              </w:rPr>
            </w:pPr>
            <w:r>
              <w:rPr>
                <w:b/>
                <w:sz w:val="18"/>
              </w:rPr>
              <w:t>Limit</w:t>
            </w:r>
            <w:r>
              <w:rPr>
                <w:b/>
                <w:position w:val="6"/>
                <w:sz w:val="12"/>
              </w:rPr>
              <w:t>a</w:t>
            </w:r>
            <w:r>
              <w:rPr>
                <w:b/>
                <w:sz w:val="18"/>
              </w:rPr>
              <w:t>,</w:t>
            </w:r>
            <w:r>
              <w:rPr>
                <w:b/>
                <w:spacing w:val="-4"/>
                <w:sz w:val="18"/>
              </w:rPr>
              <w:t xml:space="preserve"> </w:t>
            </w:r>
            <w:r>
              <w:rPr>
                <w:b/>
                <w:sz w:val="18"/>
              </w:rPr>
              <w:t>mg/kg,</w:t>
            </w:r>
            <w:r>
              <w:rPr>
                <w:b/>
                <w:spacing w:val="-2"/>
                <w:sz w:val="18"/>
              </w:rPr>
              <w:t xml:space="preserve"> </w:t>
            </w:r>
            <w:r>
              <w:rPr>
                <w:b/>
                <w:sz w:val="18"/>
              </w:rPr>
              <w:t>max</w:t>
            </w:r>
          </w:p>
        </w:tc>
        <w:tc>
          <w:tcPr>
            <w:tcW w:w="2491" w:type="dxa"/>
            <w:tcBorders>
              <w:left w:val="single" w:sz="6" w:space="0" w:color="000000"/>
            </w:tcBorders>
          </w:tcPr>
          <w:p w14:paraId="64019F34" w14:textId="77777777" w:rsidR="002D3075" w:rsidRDefault="006667C6">
            <w:pPr>
              <w:pStyle w:val="TableParagraph"/>
              <w:spacing w:before="58"/>
              <w:ind w:left="109"/>
              <w:rPr>
                <w:b/>
                <w:sz w:val="18"/>
              </w:rPr>
            </w:pPr>
            <w:r>
              <w:rPr>
                <w:b/>
                <w:sz w:val="18"/>
              </w:rPr>
              <w:t>Test</w:t>
            </w:r>
            <w:r>
              <w:rPr>
                <w:b/>
                <w:spacing w:val="-1"/>
                <w:sz w:val="18"/>
              </w:rPr>
              <w:t xml:space="preserve"> </w:t>
            </w:r>
            <w:r>
              <w:rPr>
                <w:b/>
                <w:sz w:val="18"/>
              </w:rPr>
              <w:t>method</w:t>
            </w:r>
          </w:p>
        </w:tc>
      </w:tr>
      <w:tr w:rsidR="002D3075" w14:paraId="186304FA" w14:textId="77777777">
        <w:trPr>
          <w:trHeight w:val="322"/>
        </w:trPr>
        <w:tc>
          <w:tcPr>
            <w:tcW w:w="960" w:type="dxa"/>
            <w:tcBorders>
              <w:bottom w:val="single" w:sz="6" w:space="0" w:color="000000"/>
              <w:right w:val="single" w:sz="6" w:space="0" w:color="000000"/>
            </w:tcBorders>
          </w:tcPr>
          <w:p w14:paraId="5CD6E984" w14:textId="77777777" w:rsidR="002D3075" w:rsidRDefault="006667C6">
            <w:pPr>
              <w:pStyle w:val="TableParagraph"/>
              <w:spacing w:before="63"/>
              <w:rPr>
                <w:sz w:val="18"/>
              </w:rPr>
            </w:pPr>
            <w:proofErr w:type="spellStart"/>
            <w:r>
              <w:rPr>
                <w:sz w:val="18"/>
              </w:rPr>
              <w:t>i</w:t>
            </w:r>
            <w:proofErr w:type="spellEnd"/>
            <w:r>
              <w:rPr>
                <w:sz w:val="18"/>
              </w:rPr>
              <w:t>)</w:t>
            </w:r>
          </w:p>
        </w:tc>
        <w:tc>
          <w:tcPr>
            <w:tcW w:w="4022" w:type="dxa"/>
            <w:tcBorders>
              <w:left w:val="single" w:sz="6" w:space="0" w:color="000000"/>
              <w:bottom w:val="single" w:sz="6" w:space="0" w:color="000000"/>
              <w:right w:val="single" w:sz="6" w:space="0" w:color="000000"/>
            </w:tcBorders>
          </w:tcPr>
          <w:p w14:paraId="3BC94C7D" w14:textId="77777777" w:rsidR="002D3075" w:rsidRDefault="006667C6">
            <w:pPr>
              <w:pStyle w:val="TableParagraph"/>
              <w:spacing w:before="63"/>
              <w:ind w:left="115"/>
              <w:rPr>
                <w:sz w:val="18"/>
              </w:rPr>
            </w:pPr>
            <w:r>
              <w:rPr>
                <w:sz w:val="18"/>
              </w:rPr>
              <w:t>Lead</w:t>
            </w:r>
          </w:p>
        </w:tc>
        <w:tc>
          <w:tcPr>
            <w:tcW w:w="2493" w:type="dxa"/>
            <w:tcBorders>
              <w:left w:val="single" w:sz="6" w:space="0" w:color="000000"/>
              <w:bottom w:val="single" w:sz="6" w:space="0" w:color="000000"/>
              <w:right w:val="single" w:sz="6" w:space="0" w:color="000000"/>
            </w:tcBorders>
          </w:tcPr>
          <w:p w14:paraId="34882197" w14:textId="77777777" w:rsidR="002D3075" w:rsidRDefault="006667C6">
            <w:pPr>
              <w:pStyle w:val="TableParagraph"/>
              <w:spacing w:before="63"/>
              <w:ind w:left="116"/>
              <w:rPr>
                <w:sz w:val="18"/>
              </w:rPr>
            </w:pPr>
            <w:r>
              <w:rPr>
                <w:sz w:val="18"/>
              </w:rPr>
              <w:t>10</w:t>
            </w:r>
          </w:p>
        </w:tc>
        <w:tc>
          <w:tcPr>
            <w:tcW w:w="2491" w:type="dxa"/>
            <w:vMerge w:val="restart"/>
            <w:tcBorders>
              <w:left w:val="single" w:sz="6" w:space="0" w:color="000000"/>
            </w:tcBorders>
          </w:tcPr>
          <w:p w14:paraId="657D70F3" w14:textId="22C7D67A" w:rsidR="002D3075" w:rsidRDefault="00F420C8">
            <w:pPr>
              <w:pStyle w:val="TableParagraph"/>
              <w:spacing w:before="63"/>
              <w:ind w:left="109"/>
              <w:rPr>
                <w:sz w:val="18"/>
              </w:rPr>
            </w:pPr>
            <w:r>
              <w:rPr>
                <w:sz w:val="18"/>
              </w:rPr>
              <w:t>ZS 185-16</w:t>
            </w:r>
          </w:p>
        </w:tc>
      </w:tr>
      <w:tr w:rsidR="002D3075" w14:paraId="4882CABA" w14:textId="77777777">
        <w:trPr>
          <w:trHeight w:val="313"/>
        </w:trPr>
        <w:tc>
          <w:tcPr>
            <w:tcW w:w="960" w:type="dxa"/>
            <w:tcBorders>
              <w:top w:val="single" w:sz="6" w:space="0" w:color="000000"/>
              <w:bottom w:val="single" w:sz="6" w:space="0" w:color="000000"/>
              <w:right w:val="single" w:sz="6" w:space="0" w:color="000000"/>
            </w:tcBorders>
          </w:tcPr>
          <w:p w14:paraId="29C2B779" w14:textId="77777777" w:rsidR="002D3075" w:rsidRDefault="006667C6">
            <w:pPr>
              <w:pStyle w:val="TableParagraph"/>
              <w:spacing w:before="56"/>
              <w:rPr>
                <w:sz w:val="18"/>
              </w:rPr>
            </w:pPr>
            <w:r>
              <w:rPr>
                <w:sz w:val="18"/>
              </w:rPr>
              <w:t>ii)</w:t>
            </w:r>
          </w:p>
        </w:tc>
        <w:tc>
          <w:tcPr>
            <w:tcW w:w="4022" w:type="dxa"/>
            <w:tcBorders>
              <w:top w:val="single" w:sz="6" w:space="0" w:color="000000"/>
              <w:left w:val="single" w:sz="6" w:space="0" w:color="000000"/>
              <w:bottom w:val="single" w:sz="6" w:space="0" w:color="000000"/>
              <w:right w:val="single" w:sz="6" w:space="0" w:color="000000"/>
            </w:tcBorders>
          </w:tcPr>
          <w:p w14:paraId="2E056FD4" w14:textId="77777777" w:rsidR="002D3075" w:rsidRDefault="006667C6">
            <w:pPr>
              <w:pStyle w:val="TableParagraph"/>
              <w:spacing w:before="56"/>
              <w:ind w:left="115"/>
              <w:rPr>
                <w:sz w:val="18"/>
              </w:rPr>
            </w:pPr>
            <w:r>
              <w:rPr>
                <w:sz w:val="18"/>
              </w:rPr>
              <w:t>Arsenic</w:t>
            </w:r>
          </w:p>
        </w:tc>
        <w:tc>
          <w:tcPr>
            <w:tcW w:w="2493" w:type="dxa"/>
            <w:tcBorders>
              <w:top w:val="single" w:sz="6" w:space="0" w:color="000000"/>
              <w:left w:val="single" w:sz="6" w:space="0" w:color="000000"/>
              <w:bottom w:val="single" w:sz="6" w:space="0" w:color="000000"/>
              <w:right w:val="single" w:sz="6" w:space="0" w:color="000000"/>
            </w:tcBorders>
          </w:tcPr>
          <w:p w14:paraId="219FEDD0" w14:textId="77777777" w:rsidR="002D3075" w:rsidRDefault="006667C6">
            <w:pPr>
              <w:pStyle w:val="TableParagraph"/>
              <w:spacing w:before="56"/>
              <w:ind w:left="116"/>
              <w:rPr>
                <w:sz w:val="18"/>
              </w:rPr>
            </w:pPr>
            <w:r>
              <w:rPr>
                <w:w w:val="99"/>
                <w:sz w:val="18"/>
              </w:rPr>
              <w:t>2</w:t>
            </w:r>
          </w:p>
        </w:tc>
        <w:tc>
          <w:tcPr>
            <w:tcW w:w="2491" w:type="dxa"/>
            <w:vMerge/>
            <w:tcBorders>
              <w:top w:val="nil"/>
              <w:left w:val="single" w:sz="6" w:space="0" w:color="000000"/>
            </w:tcBorders>
          </w:tcPr>
          <w:p w14:paraId="0F72F738" w14:textId="77777777" w:rsidR="002D3075" w:rsidRDefault="002D3075">
            <w:pPr>
              <w:rPr>
                <w:sz w:val="2"/>
                <w:szCs w:val="2"/>
              </w:rPr>
            </w:pPr>
          </w:p>
        </w:tc>
      </w:tr>
      <w:tr w:rsidR="002D3075" w14:paraId="22E31F86" w14:textId="77777777">
        <w:trPr>
          <w:trHeight w:val="323"/>
        </w:trPr>
        <w:tc>
          <w:tcPr>
            <w:tcW w:w="960" w:type="dxa"/>
            <w:tcBorders>
              <w:top w:val="single" w:sz="6" w:space="0" w:color="000000"/>
              <w:right w:val="single" w:sz="6" w:space="0" w:color="000000"/>
            </w:tcBorders>
          </w:tcPr>
          <w:p w14:paraId="5CA821ED" w14:textId="77777777" w:rsidR="002D3075" w:rsidRDefault="006667C6">
            <w:pPr>
              <w:pStyle w:val="TableParagraph"/>
              <w:spacing w:before="59"/>
              <w:rPr>
                <w:sz w:val="18"/>
              </w:rPr>
            </w:pPr>
            <w:r>
              <w:rPr>
                <w:sz w:val="18"/>
              </w:rPr>
              <w:t>iii)</w:t>
            </w:r>
          </w:p>
        </w:tc>
        <w:tc>
          <w:tcPr>
            <w:tcW w:w="4022" w:type="dxa"/>
            <w:tcBorders>
              <w:top w:val="single" w:sz="6" w:space="0" w:color="000000"/>
              <w:left w:val="single" w:sz="6" w:space="0" w:color="000000"/>
              <w:right w:val="single" w:sz="6" w:space="0" w:color="000000"/>
            </w:tcBorders>
          </w:tcPr>
          <w:p w14:paraId="392A7191" w14:textId="77777777" w:rsidR="002D3075" w:rsidRDefault="006667C6">
            <w:pPr>
              <w:pStyle w:val="TableParagraph"/>
              <w:spacing w:before="59"/>
              <w:ind w:left="115"/>
              <w:rPr>
                <w:sz w:val="18"/>
              </w:rPr>
            </w:pPr>
            <w:r>
              <w:rPr>
                <w:sz w:val="18"/>
              </w:rPr>
              <w:t>Mercury</w:t>
            </w:r>
          </w:p>
        </w:tc>
        <w:tc>
          <w:tcPr>
            <w:tcW w:w="2493" w:type="dxa"/>
            <w:tcBorders>
              <w:top w:val="single" w:sz="6" w:space="0" w:color="000000"/>
              <w:left w:val="single" w:sz="6" w:space="0" w:color="000000"/>
              <w:right w:val="single" w:sz="6" w:space="0" w:color="000000"/>
            </w:tcBorders>
          </w:tcPr>
          <w:p w14:paraId="2C5393CE" w14:textId="77777777" w:rsidR="002D3075" w:rsidRDefault="006667C6">
            <w:pPr>
              <w:pStyle w:val="TableParagraph"/>
              <w:spacing w:before="59"/>
              <w:ind w:left="116"/>
              <w:rPr>
                <w:sz w:val="18"/>
              </w:rPr>
            </w:pPr>
            <w:r>
              <w:rPr>
                <w:w w:val="99"/>
                <w:sz w:val="18"/>
              </w:rPr>
              <w:t>2</w:t>
            </w:r>
          </w:p>
        </w:tc>
        <w:tc>
          <w:tcPr>
            <w:tcW w:w="2491" w:type="dxa"/>
            <w:vMerge/>
            <w:tcBorders>
              <w:top w:val="nil"/>
              <w:left w:val="single" w:sz="6" w:space="0" w:color="000000"/>
            </w:tcBorders>
          </w:tcPr>
          <w:p w14:paraId="1D5A0E4B" w14:textId="77777777" w:rsidR="002D3075" w:rsidRDefault="002D3075">
            <w:pPr>
              <w:rPr>
                <w:sz w:val="2"/>
                <w:szCs w:val="2"/>
              </w:rPr>
            </w:pPr>
          </w:p>
        </w:tc>
      </w:tr>
      <w:tr w:rsidR="008E0795" w14:paraId="3AB89EEB" w14:textId="77777777">
        <w:trPr>
          <w:trHeight w:val="323"/>
        </w:trPr>
        <w:tc>
          <w:tcPr>
            <w:tcW w:w="960" w:type="dxa"/>
            <w:tcBorders>
              <w:top w:val="single" w:sz="6" w:space="0" w:color="000000"/>
              <w:right w:val="single" w:sz="6" w:space="0" w:color="000000"/>
            </w:tcBorders>
          </w:tcPr>
          <w:p w14:paraId="632CDDA4" w14:textId="655DA2EC" w:rsidR="008E0795" w:rsidRDefault="008E0795">
            <w:pPr>
              <w:pStyle w:val="TableParagraph"/>
              <w:spacing w:before="59"/>
              <w:rPr>
                <w:sz w:val="18"/>
              </w:rPr>
            </w:pPr>
            <w:r>
              <w:rPr>
                <w:sz w:val="18"/>
              </w:rPr>
              <w:t>Iv)</w:t>
            </w:r>
          </w:p>
        </w:tc>
        <w:tc>
          <w:tcPr>
            <w:tcW w:w="4022" w:type="dxa"/>
            <w:tcBorders>
              <w:top w:val="single" w:sz="6" w:space="0" w:color="000000"/>
              <w:left w:val="single" w:sz="6" w:space="0" w:color="000000"/>
              <w:right w:val="single" w:sz="6" w:space="0" w:color="000000"/>
            </w:tcBorders>
          </w:tcPr>
          <w:p w14:paraId="4B3FD237" w14:textId="05662960" w:rsidR="008E0795" w:rsidRDefault="008E0795">
            <w:pPr>
              <w:pStyle w:val="TableParagraph"/>
              <w:spacing w:before="59"/>
              <w:ind w:left="115"/>
              <w:rPr>
                <w:sz w:val="18"/>
              </w:rPr>
            </w:pPr>
            <w:r>
              <w:rPr>
                <w:sz w:val="18"/>
              </w:rPr>
              <w:t xml:space="preserve">Cadmium </w:t>
            </w:r>
          </w:p>
        </w:tc>
        <w:tc>
          <w:tcPr>
            <w:tcW w:w="2493" w:type="dxa"/>
            <w:tcBorders>
              <w:top w:val="single" w:sz="6" w:space="0" w:color="000000"/>
              <w:left w:val="single" w:sz="6" w:space="0" w:color="000000"/>
              <w:right w:val="single" w:sz="6" w:space="0" w:color="000000"/>
            </w:tcBorders>
          </w:tcPr>
          <w:p w14:paraId="6A706890" w14:textId="69CBBC00" w:rsidR="008E0795" w:rsidRDefault="00BA5313">
            <w:pPr>
              <w:pStyle w:val="TableParagraph"/>
              <w:spacing w:before="59"/>
              <w:ind w:left="116"/>
              <w:rPr>
                <w:w w:val="99"/>
                <w:sz w:val="18"/>
              </w:rPr>
            </w:pPr>
            <w:r>
              <w:rPr>
                <w:w w:val="99"/>
                <w:sz w:val="18"/>
              </w:rPr>
              <w:t>2</w:t>
            </w:r>
          </w:p>
        </w:tc>
        <w:tc>
          <w:tcPr>
            <w:tcW w:w="2491" w:type="dxa"/>
            <w:tcBorders>
              <w:top w:val="nil"/>
              <w:left w:val="single" w:sz="6" w:space="0" w:color="000000"/>
            </w:tcBorders>
          </w:tcPr>
          <w:p w14:paraId="75683B52" w14:textId="77777777" w:rsidR="008E0795" w:rsidRDefault="008E0795">
            <w:pPr>
              <w:rPr>
                <w:sz w:val="2"/>
                <w:szCs w:val="2"/>
              </w:rPr>
            </w:pPr>
          </w:p>
        </w:tc>
      </w:tr>
      <w:tr w:rsidR="002D3075" w14:paraId="0C1D52F1" w14:textId="77777777">
        <w:trPr>
          <w:trHeight w:val="541"/>
        </w:trPr>
        <w:tc>
          <w:tcPr>
            <w:tcW w:w="9966" w:type="dxa"/>
            <w:gridSpan w:val="4"/>
          </w:tcPr>
          <w:p w14:paraId="7E3D2E12" w14:textId="77777777" w:rsidR="002D3075" w:rsidRDefault="006667C6">
            <w:pPr>
              <w:pStyle w:val="TableParagraph"/>
              <w:spacing w:before="59" w:line="244" w:lineRule="auto"/>
              <w:rPr>
                <w:sz w:val="18"/>
              </w:rPr>
            </w:pPr>
            <w:proofErr w:type="spellStart"/>
            <w:r>
              <w:rPr>
                <w:position w:val="6"/>
                <w:sz w:val="12"/>
              </w:rPr>
              <w:t>a</w:t>
            </w:r>
            <w:proofErr w:type="spellEnd"/>
            <w:r>
              <w:rPr>
                <w:sz w:val="18"/>
              </w:rPr>
              <w:t>The</w:t>
            </w:r>
            <w:r>
              <w:rPr>
                <w:spacing w:val="10"/>
                <w:sz w:val="18"/>
              </w:rPr>
              <w:t xml:space="preserve"> </w:t>
            </w:r>
            <w:r>
              <w:rPr>
                <w:sz w:val="18"/>
              </w:rPr>
              <w:t>total</w:t>
            </w:r>
            <w:r>
              <w:rPr>
                <w:spacing w:val="10"/>
                <w:sz w:val="18"/>
              </w:rPr>
              <w:t xml:space="preserve"> </w:t>
            </w:r>
            <w:r>
              <w:rPr>
                <w:sz w:val="18"/>
              </w:rPr>
              <w:t>amount</w:t>
            </w:r>
            <w:r>
              <w:rPr>
                <w:spacing w:val="10"/>
                <w:sz w:val="18"/>
              </w:rPr>
              <w:t xml:space="preserve"> </w:t>
            </w:r>
            <w:r>
              <w:rPr>
                <w:sz w:val="18"/>
              </w:rPr>
              <w:t>of</w:t>
            </w:r>
            <w:r>
              <w:rPr>
                <w:spacing w:val="10"/>
                <w:sz w:val="18"/>
              </w:rPr>
              <w:t xml:space="preserve"> </w:t>
            </w:r>
            <w:r>
              <w:rPr>
                <w:sz w:val="18"/>
              </w:rPr>
              <w:t>heavy</w:t>
            </w:r>
            <w:r>
              <w:rPr>
                <w:spacing w:val="9"/>
                <w:sz w:val="18"/>
              </w:rPr>
              <w:t xml:space="preserve"> </w:t>
            </w:r>
            <w:r>
              <w:rPr>
                <w:sz w:val="18"/>
              </w:rPr>
              <w:t>metals</w:t>
            </w:r>
            <w:r>
              <w:rPr>
                <w:spacing w:val="11"/>
                <w:sz w:val="18"/>
              </w:rPr>
              <w:t xml:space="preserve"> </w:t>
            </w:r>
            <w:r>
              <w:rPr>
                <w:sz w:val="18"/>
              </w:rPr>
              <w:t>as</w:t>
            </w:r>
            <w:r>
              <w:rPr>
                <w:spacing w:val="8"/>
                <w:sz w:val="18"/>
              </w:rPr>
              <w:t xml:space="preserve"> </w:t>
            </w:r>
            <w:r>
              <w:rPr>
                <w:sz w:val="18"/>
              </w:rPr>
              <w:t>lead,</w:t>
            </w:r>
            <w:r>
              <w:rPr>
                <w:spacing w:val="10"/>
                <w:sz w:val="18"/>
              </w:rPr>
              <w:t xml:space="preserve"> </w:t>
            </w:r>
            <w:r>
              <w:rPr>
                <w:sz w:val="18"/>
              </w:rPr>
              <w:t>mercury</w:t>
            </w:r>
            <w:r>
              <w:rPr>
                <w:spacing w:val="10"/>
                <w:sz w:val="18"/>
              </w:rPr>
              <w:t xml:space="preserve"> </w:t>
            </w:r>
            <w:r>
              <w:rPr>
                <w:sz w:val="18"/>
              </w:rPr>
              <w:t>and</w:t>
            </w:r>
            <w:r>
              <w:rPr>
                <w:spacing w:val="8"/>
                <w:sz w:val="18"/>
              </w:rPr>
              <w:t xml:space="preserve"> </w:t>
            </w:r>
            <w:r>
              <w:rPr>
                <w:sz w:val="18"/>
              </w:rPr>
              <w:t>arsenic,</w:t>
            </w:r>
            <w:r>
              <w:rPr>
                <w:spacing w:val="10"/>
                <w:sz w:val="18"/>
              </w:rPr>
              <w:t xml:space="preserve"> </w:t>
            </w:r>
            <w:r>
              <w:rPr>
                <w:sz w:val="18"/>
              </w:rPr>
              <w:t>in</w:t>
            </w:r>
            <w:r>
              <w:rPr>
                <w:spacing w:val="10"/>
                <w:sz w:val="18"/>
              </w:rPr>
              <w:t xml:space="preserve"> </w:t>
            </w:r>
            <w:r>
              <w:rPr>
                <w:sz w:val="18"/>
              </w:rPr>
              <w:t>combination</w:t>
            </w:r>
            <w:r>
              <w:rPr>
                <w:spacing w:val="10"/>
                <w:sz w:val="18"/>
              </w:rPr>
              <w:t xml:space="preserve"> </w:t>
            </w:r>
            <w:r>
              <w:rPr>
                <w:sz w:val="18"/>
              </w:rPr>
              <w:t>in</w:t>
            </w:r>
            <w:r>
              <w:rPr>
                <w:spacing w:val="10"/>
                <w:sz w:val="18"/>
              </w:rPr>
              <w:t xml:space="preserve"> </w:t>
            </w:r>
            <w:r>
              <w:rPr>
                <w:sz w:val="18"/>
              </w:rPr>
              <w:t>the</w:t>
            </w:r>
            <w:r>
              <w:rPr>
                <w:spacing w:val="10"/>
                <w:sz w:val="18"/>
              </w:rPr>
              <w:t xml:space="preserve"> </w:t>
            </w:r>
            <w:r>
              <w:rPr>
                <w:sz w:val="18"/>
              </w:rPr>
              <w:t>finished</w:t>
            </w:r>
            <w:r>
              <w:rPr>
                <w:spacing w:val="10"/>
                <w:sz w:val="18"/>
              </w:rPr>
              <w:t xml:space="preserve"> </w:t>
            </w:r>
            <w:r>
              <w:rPr>
                <w:sz w:val="18"/>
              </w:rPr>
              <w:t>product</w:t>
            </w:r>
            <w:r>
              <w:rPr>
                <w:spacing w:val="10"/>
                <w:sz w:val="18"/>
              </w:rPr>
              <w:t xml:space="preserve"> </w:t>
            </w:r>
            <w:r>
              <w:rPr>
                <w:sz w:val="18"/>
              </w:rPr>
              <w:t>shall</w:t>
            </w:r>
            <w:r>
              <w:rPr>
                <w:spacing w:val="8"/>
                <w:sz w:val="18"/>
              </w:rPr>
              <w:t xml:space="preserve"> </w:t>
            </w:r>
            <w:r>
              <w:rPr>
                <w:sz w:val="18"/>
              </w:rPr>
              <w:t>not</w:t>
            </w:r>
            <w:r>
              <w:rPr>
                <w:spacing w:val="10"/>
                <w:sz w:val="18"/>
              </w:rPr>
              <w:t xml:space="preserve"> </w:t>
            </w:r>
            <w:r>
              <w:rPr>
                <w:sz w:val="18"/>
              </w:rPr>
              <w:t>exceed</w:t>
            </w:r>
            <w:r>
              <w:rPr>
                <w:spacing w:val="-47"/>
                <w:sz w:val="18"/>
              </w:rPr>
              <w:t xml:space="preserve"> </w:t>
            </w:r>
            <w:r>
              <w:rPr>
                <w:sz w:val="18"/>
              </w:rPr>
              <w:t>10 mg/kg.</w:t>
            </w:r>
          </w:p>
        </w:tc>
      </w:tr>
    </w:tbl>
    <w:p w14:paraId="5C039854" w14:textId="77777777" w:rsidR="002D3075" w:rsidRDefault="002D3075">
      <w:pPr>
        <w:pStyle w:val="BodyText"/>
        <w:rPr>
          <w:b/>
          <w:sz w:val="22"/>
        </w:rPr>
      </w:pPr>
    </w:p>
    <w:p w14:paraId="10F7B1E0" w14:textId="77777777" w:rsidR="002D3075" w:rsidRDefault="002D3075">
      <w:pPr>
        <w:pStyle w:val="BodyText"/>
        <w:rPr>
          <w:b/>
          <w:sz w:val="22"/>
        </w:rPr>
      </w:pPr>
    </w:p>
    <w:p w14:paraId="096F8C4F" w14:textId="77777777" w:rsidR="002D3075" w:rsidRDefault="002D3075">
      <w:pPr>
        <w:pStyle w:val="BodyText"/>
        <w:spacing w:before="8"/>
        <w:rPr>
          <w:b/>
          <w:sz w:val="19"/>
        </w:rPr>
      </w:pPr>
    </w:p>
    <w:p w14:paraId="17667371" w14:textId="77777777" w:rsidR="002D3075" w:rsidRDefault="006667C6">
      <w:pPr>
        <w:pStyle w:val="Heading2"/>
        <w:numPr>
          <w:ilvl w:val="0"/>
          <w:numId w:val="5"/>
        </w:numPr>
        <w:tabs>
          <w:tab w:val="left" w:pos="637"/>
          <w:tab w:val="left" w:pos="638"/>
        </w:tabs>
        <w:ind w:hanging="402"/>
        <w:jc w:val="left"/>
      </w:pPr>
      <w:bookmarkStart w:id="10" w:name="_bookmark9"/>
      <w:bookmarkEnd w:id="10"/>
      <w:r>
        <w:t>Packaging</w:t>
      </w:r>
    </w:p>
    <w:p w14:paraId="50676721" w14:textId="77777777" w:rsidR="002D3075" w:rsidRDefault="002D3075">
      <w:pPr>
        <w:pStyle w:val="BodyText"/>
        <w:rPr>
          <w:b/>
          <w:sz w:val="21"/>
        </w:rPr>
      </w:pPr>
    </w:p>
    <w:p w14:paraId="29EC35DB" w14:textId="1DC9F83E" w:rsidR="002D3075" w:rsidRDefault="006667C6">
      <w:pPr>
        <w:pStyle w:val="BodyText"/>
        <w:ind w:left="236" w:right="931"/>
      </w:pPr>
      <w:r>
        <w:t>The</w:t>
      </w:r>
      <w:r>
        <w:rPr>
          <w:spacing w:val="8"/>
        </w:rPr>
        <w:t xml:space="preserve"> </w:t>
      </w:r>
      <w:r>
        <w:t>product</w:t>
      </w:r>
      <w:r>
        <w:rPr>
          <w:spacing w:val="8"/>
        </w:rPr>
        <w:t xml:space="preserve"> </w:t>
      </w:r>
      <w:r>
        <w:t>shall</w:t>
      </w:r>
      <w:r>
        <w:rPr>
          <w:spacing w:val="9"/>
        </w:rPr>
        <w:t xml:space="preserve"> </w:t>
      </w:r>
      <w:r>
        <w:t>be</w:t>
      </w:r>
      <w:r>
        <w:rPr>
          <w:spacing w:val="8"/>
        </w:rPr>
        <w:t xml:space="preserve"> </w:t>
      </w:r>
      <w:r>
        <w:t>packaged</w:t>
      </w:r>
      <w:r>
        <w:rPr>
          <w:spacing w:val="9"/>
        </w:rPr>
        <w:t xml:space="preserve"> </w:t>
      </w:r>
      <w:r>
        <w:t>in</w:t>
      </w:r>
      <w:r>
        <w:rPr>
          <w:spacing w:val="9"/>
        </w:rPr>
        <w:t xml:space="preserve"> </w:t>
      </w:r>
      <w:r>
        <w:t>suitable</w:t>
      </w:r>
      <w:r>
        <w:rPr>
          <w:spacing w:val="9"/>
        </w:rPr>
        <w:t xml:space="preserve"> </w:t>
      </w:r>
      <w:r>
        <w:t>well-sealed</w:t>
      </w:r>
      <w:r>
        <w:rPr>
          <w:spacing w:val="10"/>
        </w:rPr>
        <w:t xml:space="preserve"> </w:t>
      </w:r>
      <w:r>
        <w:t>containers</w:t>
      </w:r>
      <w:r>
        <w:rPr>
          <w:spacing w:val="10"/>
        </w:rPr>
        <w:t xml:space="preserve"> </w:t>
      </w:r>
      <w:r>
        <w:t>that</w:t>
      </w:r>
      <w:r>
        <w:rPr>
          <w:spacing w:val="8"/>
        </w:rPr>
        <w:t xml:space="preserve"> </w:t>
      </w:r>
      <w:r>
        <w:t>shall</w:t>
      </w:r>
      <w:r>
        <w:rPr>
          <w:spacing w:val="9"/>
        </w:rPr>
        <w:t xml:space="preserve"> </w:t>
      </w:r>
      <w:r>
        <w:t>protect</w:t>
      </w:r>
      <w:r>
        <w:rPr>
          <w:spacing w:val="8"/>
        </w:rPr>
        <w:t xml:space="preserve"> </w:t>
      </w:r>
      <w:r>
        <w:t>the</w:t>
      </w:r>
      <w:r>
        <w:rPr>
          <w:spacing w:val="9"/>
        </w:rPr>
        <w:t xml:space="preserve"> </w:t>
      </w:r>
      <w:r>
        <w:t>contents</w:t>
      </w:r>
      <w:r>
        <w:rPr>
          <w:spacing w:val="10"/>
        </w:rPr>
        <w:t xml:space="preserve"> </w:t>
      </w:r>
      <w:r>
        <w:t>and</w:t>
      </w:r>
      <w:r>
        <w:rPr>
          <w:spacing w:val="9"/>
        </w:rPr>
        <w:t xml:space="preserve"> </w:t>
      </w:r>
      <w:r>
        <w:t>shall</w:t>
      </w:r>
      <w:r>
        <w:rPr>
          <w:spacing w:val="9"/>
        </w:rPr>
        <w:t xml:space="preserve"> </w:t>
      </w:r>
      <w:r>
        <w:t>not</w:t>
      </w:r>
      <w:r>
        <w:rPr>
          <w:spacing w:val="-53"/>
        </w:rPr>
        <w:t xml:space="preserve"> </w:t>
      </w:r>
      <w:r>
        <w:t>cause any</w:t>
      </w:r>
      <w:r>
        <w:rPr>
          <w:spacing w:val="-2"/>
        </w:rPr>
        <w:t xml:space="preserve"> </w:t>
      </w:r>
      <w:r>
        <w:t>contamination</w:t>
      </w:r>
      <w:r>
        <w:rPr>
          <w:spacing w:val="1"/>
        </w:rPr>
        <w:t xml:space="preserve"> </w:t>
      </w:r>
      <w:r>
        <w:t>or</w:t>
      </w:r>
      <w:r>
        <w:rPr>
          <w:spacing w:val="2"/>
        </w:rPr>
        <w:t xml:space="preserve"> </w:t>
      </w:r>
      <w:r w:rsidR="009F0F45">
        <w:t>react</w:t>
      </w:r>
      <w:r w:rsidR="009F0F45">
        <w:rPr>
          <w:spacing w:val="3"/>
        </w:rPr>
        <w:t>ion to</w:t>
      </w:r>
      <w:r>
        <w:rPr>
          <w:spacing w:val="-2"/>
        </w:rPr>
        <w:t xml:space="preserve"> </w:t>
      </w:r>
      <w:r>
        <w:t>the</w:t>
      </w:r>
      <w:r>
        <w:rPr>
          <w:spacing w:val="1"/>
        </w:rPr>
        <w:t xml:space="preserve"> </w:t>
      </w:r>
      <w:r>
        <w:t>product.</w:t>
      </w:r>
    </w:p>
    <w:p w14:paraId="65DAD65E" w14:textId="77777777" w:rsidR="002D3075" w:rsidRDefault="002D3075">
      <w:pPr>
        <w:pStyle w:val="BodyText"/>
        <w:rPr>
          <w:sz w:val="22"/>
        </w:rPr>
      </w:pPr>
    </w:p>
    <w:p w14:paraId="175EBCC0" w14:textId="77777777" w:rsidR="002D3075" w:rsidRDefault="002D3075">
      <w:pPr>
        <w:pStyle w:val="BodyText"/>
        <w:spacing w:before="9"/>
        <w:rPr>
          <w:sz w:val="21"/>
        </w:rPr>
      </w:pPr>
    </w:p>
    <w:p w14:paraId="287BDB1B" w14:textId="77777777" w:rsidR="002D3075" w:rsidRDefault="006667C6">
      <w:pPr>
        <w:pStyle w:val="Heading2"/>
        <w:numPr>
          <w:ilvl w:val="0"/>
          <w:numId w:val="5"/>
        </w:numPr>
        <w:tabs>
          <w:tab w:val="left" w:pos="637"/>
          <w:tab w:val="left" w:pos="638"/>
        </w:tabs>
        <w:ind w:hanging="402"/>
        <w:jc w:val="left"/>
      </w:pPr>
      <w:bookmarkStart w:id="11" w:name="_bookmark10"/>
      <w:bookmarkEnd w:id="11"/>
      <w:r>
        <w:t>Labelling</w:t>
      </w:r>
    </w:p>
    <w:p w14:paraId="32916DFB" w14:textId="77777777" w:rsidR="002D3075" w:rsidRDefault="002D3075">
      <w:pPr>
        <w:pStyle w:val="BodyText"/>
        <w:spacing w:before="9"/>
        <w:rPr>
          <w:b/>
        </w:rPr>
      </w:pPr>
    </w:p>
    <w:p w14:paraId="1035017D" w14:textId="79673AE4" w:rsidR="002D3075" w:rsidRDefault="00F420C8">
      <w:pPr>
        <w:pStyle w:val="BodyText"/>
        <w:ind w:left="236" w:right="931"/>
      </w:pPr>
      <w:r>
        <w:t>Each</w:t>
      </w:r>
      <w:r>
        <w:rPr>
          <w:spacing w:val="1"/>
        </w:rPr>
        <w:t xml:space="preserve"> </w:t>
      </w:r>
      <w:r>
        <w:t>package</w:t>
      </w:r>
      <w:r>
        <w:rPr>
          <w:spacing w:val="2"/>
        </w:rPr>
        <w:t xml:space="preserve"> </w:t>
      </w:r>
      <w:r>
        <w:t>shall</w:t>
      </w:r>
      <w:r>
        <w:rPr>
          <w:spacing w:val="1"/>
        </w:rPr>
        <w:t xml:space="preserve"> </w:t>
      </w:r>
      <w:r>
        <w:t>be</w:t>
      </w:r>
      <w:r>
        <w:rPr>
          <w:spacing w:val="3"/>
        </w:rPr>
        <w:t xml:space="preserve"> </w:t>
      </w:r>
      <w:r>
        <w:t>legibly</w:t>
      </w:r>
      <w:r>
        <w:rPr>
          <w:spacing w:val="2"/>
        </w:rPr>
        <w:t xml:space="preserve"> </w:t>
      </w:r>
      <w:r>
        <w:t>and</w:t>
      </w:r>
      <w:r>
        <w:rPr>
          <w:spacing w:val="1"/>
        </w:rPr>
        <w:t xml:space="preserve"> </w:t>
      </w:r>
      <w:r>
        <w:t>indelibly</w:t>
      </w:r>
      <w:r>
        <w:rPr>
          <w:spacing w:val="3"/>
        </w:rPr>
        <w:t xml:space="preserve"> </w:t>
      </w:r>
      <w:r>
        <w:t>marked</w:t>
      </w:r>
      <w:r>
        <w:rPr>
          <w:spacing w:val="-52"/>
        </w:rPr>
        <w:t xml:space="preserve"> </w:t>
      </w:r>
      <w:r>
        <w:t>with the following</w:t>
      </w:r>
    </w:p>
    <w:p w14:paraId="5C86E0F0" w14:textId="77777777" w:rsidR="002D3075" w:rsidRDefault="002D3075">
      <w:pPr>
        <w:pStyle w:val="BodyText"/>
        <w:rPr>
          <w:sz w:val="21"/>
        </w:rPr>
      </w:pPr>
    </w:p>
    <w:p w14:paraId="3D7050CC" w14:textId="77777777" w:rsidR="002D3075" w:rsidRDefault="006667C6">
      <w:pPr>
        <w:pStyle w:val="ListParagraph"/>
        <w:numPr>
          <w:ilvl w:val="0"/>
          <w:numId w:val="4"/>
        </w:numPr>
        <w:tabs>
          <w:tab w:val="left" w:pos="796"/>
        </w:tabs>
        <w:rPr>
          <w:sz w:val="20"/>
        </w:rPr>
      </w:pPr>
      <w:r>
        <w:rPr>
          <w:sz w:val="20"/>
        </w:rPr>
        <w:t>product</w:t>
      </w:r>
      <w:r>
        <w:rPr>
          <w:spacing w:val="-2"/>
          <w:sz w:val="20"/>
        </w:rPr>
        <w:t xml:space="preserve"> </w:t>
      </w:r>
      <w:r>
        <w:rPr>
          <w:sz w:val="20"/>
        </w:rPr>
        <w:t>name</w:t>
      </w:r>
      <w:r>
        <w:rPr>
          <w:spacing w:val="-3"/>
          <w:sz w:val="20"/>
        </w:rPr>
        <w:t xml:space="preserve"> </w:t>
      </w:r>
      <w:r>
        <w:rPr>
          <w:sz w:val="20"/>
        </w:rPr>
        <w:t>as</w:t>
      </w:r>
      <w:r>
        <w:rPr>
          <w:spacing w:val="-2"/>
          <w:sz w:val="20"/>
        </w:rPr>
        <w:t xml:space="preserve"> </w:t>
      </w:r>
      <w:r>
        <w:rPr>
          <w:sz w:val="20"/>
        </w:rPr>
        <w:t>“cream”,”</w:t>
      </w:r>
      <w:r>
        <w:rPr>
          <w:spacing w:val="-4"/>
          <w:sz w:val="20"/>
        </w:rPr>
        <w:t xml:space="preserve"> </w:t>
      </w:r>
      <w:r>
        <w:rPr>
          <w:sz w:val="20"/>
        </w:rPr>
        <w:t>lotion”</w:t>
      </w:r>
      <w:r>
        <w:rPr>
          <w:spacing w:val="-2"/>
          <w:sz w:val="20"/>
        </w:rPr>
        <w:t xml:space="preserve"> </w:t>
      </w:r>
      <w:r>
        <w:rPr>
          <w:sz w:val="20"/>
        </w:rPr>
        <w:t>or</w:t>
      </w:r>
      <w:r>
        <w:rPr>
          <w:spacing w:val="-2"/>
          <w:sz w:val="20"/>
        </w:rPr>
        <w:t xml:space="preserve"> </w:t>
      </w:r>
      <w:r>
        <w:rPr>
          <w:sz w:val="20"/>
        </w:rPr>
        <w:t>“gel”;</w:t>
      </w:r>
      <w:r>
        <w:rPr>
          <w:spacing w:val="-3"/>
          <w:sz w:val="20"/>
        </w:rPr>
        <w:t xml:space="preserve"> </w:t>
      </w:r>
      <w:r>
        <w:rPr>
          <w:sz w:val="20"/>
        </w:rPr>
        <w:t>and</w:t>
      </w:r>
    </w:p>
    <w:p w14:paraId="18D87462" w14:textId="77777777" w:rsidR="002D3075" w:rsidRDefault="002D3075">
      <w:pPr>
        <w:pStyle w:val="BodyText"/>
        <w:spacing w:before="10"/>
      </w:pPr>
    </w:p>
    <w:p w14:paraId="42F59803" w14:textId="77777777" w:rsidR="002D3075" w:rsidRDefault="006667C6">
      <w:pPr>
        <w:pStyle w:val="ListParagraph"/>
        <w:numPr>
          <w:ilvl w:val="0"/>
          <w:numId w:val="4"/>
        </w:numPr>
        <w:tabs>
          <w:tab w:val="left" w:pos="796"/>
        </w:tabs>
        <w:rPr>
          <w:sz w:val="20"/>
        </w:rPr>
      </w:pPr>
      <w:r>
        <w:rPr>
          <w:sz w:val="20"/>
        </w:rPr>
        <w:t>an</w:t>
      </w:r>
      <w:r>
        <w:rPr>
          <w:spacing w:val="-2"/>
          <w:sz w:val="20"/>
        </w:rPr>
        <w:t xml:space="preserve"> </w:t>
      </w:r>
      <w:r>
        <w:rPr>
          <w:sz w:val="20"/>
        </w:rPr>
        <w:t>indication</w:t>
      </w:r>
      <w:r>
        <w:rPr>
          <w:spacing w:val="-1"/>
          <w:sz w:val="20"/>
        </w:rPr>
        <w:t xml:space="preserve"> </w:t>
      </w:r>
      <w:r>
        <w:rPr>
          <w:sz w:val="20"/>
        </w:rPr>
        <w:t>on</w:t>
      </w:r>
      <w:r>
        <w:rPr>
          <w:spacing w:val="-2"/>
          <w:sz w:val="20"/>
        </w:rPr>
        <w:t xml:space="preserve"> </w:t>
      </w:r>
      <w:r>
        <w:rPr>
          <w:sz w:val="20"/>
        </w:rPr>
        <w:t>whether the</w:t>
      </w:r>
      <w:r>
        <w:rPr>
          <w:spacing w:val="-2"/>
          <w:sz w:val="20"/>
        </w:rPr>
        <w:t xml:space="preserve"> </w:t>
      </w:r>
      <w:r>
        <w:rPr>
          <w:sz w:val="20"/>
        </w:rPr>
        <w:t>product</w:t>
      </w:r>
      <w:r>
        <w:rPr>
          <w:spacing w:val="1"/>
          <w:sz w:val="20"/>
        </w:rPr>
        <w:t xml:space="preserve"> </w:t>
      </w:r>
      <w:r>
        <w:rPr>
          <w:sz w:val="20"/>
        </w:rPr>
        <w:t>is</w:t>
      </w:r>
      <w:r>
        <w:rPr>
          <w:spacing w:val="-2"/>
          <w:sz w:val="20"/>
        </w:rPr>
        <w:t xml:space="preserve"> </w:t>
      </w:r>
      <w:r>
        <w:rPr>
          <w:sz w:val="20"/>
        </w:rPr>
        <w:t>skin</w:t>
      </w:r>
      <w:r>
        <w:rPr>
          <w:spacing w:val="1"/>
          <w:sz w:val="20"/>
        </w:rPr>
        <w:t xml:space="preserve"> </w:t>
      </w:r>
      <w:r>
        <w:rPr>
          <w:sz w:val="20"/>
        </w:rPr>
        <w:t>lightening.</w:t>
      </w:r>
    </w:p>
    <w:p w14:paraId="573D5A3A" w14:textId="77777777" w:rsidR="002D3075" w:rsidRDefault="002D3075">
      <w:pPr>
        <w:rPr>
          <w:sz w:val="20"/>
        </w:rPr>
      </w:pPr>
    </w:p>
    <w:p w14:paraId="142FBE87" w14:textId="35C4FDA3" w:rsidR="006E7925" w:rsidRPr="006E7925" w:rsidRDefault="006E7925" w:rsidP="006E7925">
      <w:pPr>
        <w:numPr>
          <w:ilvl w:val="3"/>
          <w:numId w:val="9"/>
        </w:numPr>
        <w:jc w:val="left"/>
        <w:rPr>
          <w:sz w:val="20"/>
        </w:rPr>
      </w:pPr>
      <w:r w:rsidRPr="006E7925">
        <w:rPr>
          <w:sz w:val="20"/>
        </w:rPr>
        <w:t>Name of all ingredient(s) in the product;</w:t>
      </w:r>
    </w:p>
    <w:p w14:paraId="06ACEC95" w14:textId="77777777" w:rsidR="006E7925" w:rsidRPr="006E7925" w:rsidRDefault="006E7925" w:rsidP="006E7925">
      <w:pPr>
        <w:rPr>
          <w:sz w:val="20"/>
        </w:rPr>
      </w:pPr>
    </w:p>
    <w:p w14:paraId="3670452B" w14:textId="77777777" w:rsidR="006E7925" w:rsidRPr="006E7925" w:rsidRDefault="006E7925" w:rsidP="006E7925">
      <w:pPr>
        <w:rPr>
          <w:sz w:val="20"/>
        </w:rPr>
      </w:pPr>
    </w:p>
    <w:p w14:paraId="0C1A4C21" w14:textId="47ADE208" w:rsidR="006E7925" w:rsidRPr="006E7925" w:rsidRDefault="006E7925" w:rsidP="006E7925">
      <w:pPr>
        <w:numPr>
          <w:ilvl w:val="3"/>
          <w:numId w:val="9"/>
        </w:numPr>
        <w:jc w:val="left"/>
        <w:rPr>
          <w:sz w:val="20"/>
        </w:rPr>
      </w:pPr>
      <w:r w:rsidRPr="006E7925">
        <w:rPr>
          <w:sz w:val="20"/>
        </w:rPr>
        <w:t xml:space="preserve">Manufacturer’s name, address and a </w:t>
      </w:r>
      <w:r w:rsidR="00F420C8" w:rsidRPr="006E7925">
        <w:rPr>
          <w:sz w:val="20"/>
        </w:rPr>
        <w:t>recognized</w:t>
      </w:r>
      <w:r w:rsidRPr="006E7925">
        <w:rPr>
          <w:sz w:val="20"/>
        </w:rPr>
        <w:t xml:space="preserve"> trademark, if any</w:t>
      </w:r>
    </w:p>
    <w:p w14:paraId="67E748BB" w14:textId="7D8D457D" w:rsidR="006E7925" w:rsidRPr="006E7925" w:rsidRDefault="006E7925" w:rsidP="006E7925">
      <w:pPr>
        <w:numPr>
          <w:ilvl w:val="3"/>
          <w:numId w:val="9"/>
        </w:numPr>
        <w:jc w:val="left"/>
        <w:rPr>
          <w:sz w:val="20"/>
        </w:rPr>
      </w:pPr>
      <w:r w:rsidRPr="006E7925">
        <w:rPr>
          <w:sz w:val="20"/>
        </w:rPr>
        <w:t>Net mass of the product.</w:t>
      </w:r>
    </w:p>
    <w:p w14:paraId="2EDE175C" w14:textId="3F2CA416" w:rsidR="006E7925" w:rsidRPr="006E7925" w:rsidRDefault="006E7925" w:rsidP="006E7925">
      <w:pPr>
        <w:numPr>
          <w:ilvl w:val="3"/>
          <w:numId w:val="9"/>
        </w:numPr>
        <w:jc w:val="left"/>
        <w:rPr>
          <w:sz w:val="20"/>
        </w:rPr>
      </w:pPr>
      <w:r w:rsidRPr="006E7925">
        <w:rPr>
          <w:sz w:val="20"/>
        </w:rPr>
        <w:lastRenderedPageBreak/>
        <w:t>Instructions for storage and use.</w:t>
      </w:r>
    </w:p>
    <w:p w14:paraId="1932EDB4" w14:textId="5E27A19A" w:rsidR="006E7925" w:rsidRPr="006E7925" w:rsidRDefault="006E7925" w:rsidP="006E7925">
      <w:pPr>
        <w:numPr>
          <w:ilvl w:val="3"/>
          <w:numId w:val="9"/>
        </w:numPr>
        <w:jc w:val="left"/>
        <w:rPr>
          <w:sz w:val="20"/>
        </w:rPr>
      </w:pPr>
      <w:r w:rsidRPr="006E7925">
        <w:rPr>
          <w:sz w:val="20"/>
        </w:rPr>
        <w:t>Batch number, in code or otherwise.</w:t>
      </w:r>
    </w:p>
    <w:p w14:paraId="51D5DE98" w14:textId="1712E9DA" w:rsidR="006E7925" w:rsidRPr="006E7925" w:rsidRDefault="006E7925" w:rsidP="006E7925">
      <w:pPr>
        <w:numPr>
          <w:ilvl w:val="3"/>
          <w:numId w:val="9"/>
        </w:numPr>
        <w:jc w:val="left"/>
        <w:rPr>
          <w:sz w:val="20"/>
        </w:rPr>
      </w:pPr>
      <w:r w:rsidRPr="006E7925">
        <w:rPr>
          <w:sz w:val="20"/>
        </w:rPr>
        <w:t xml:space="preserve"> manufacturing date</w:t>
      </w:r>
    </w:p>
    <w:p w14:paraId="14C93CA5" w14:textId="0D2A4AFD" w:rsidR="006E7925" w:rsidRPr="006E7925" w:rsidRDefault="006E7925" w:rsidP="006E7925">
      <w:pPr>
        <w:numPr>
          <w:ilvl w:val="3"/>
          <w:numId w:val="9"/>
        </w:numPr>
        <w:jc w:val="left"/>
        <w:rPr>
          <w:sz w:val="20"/>
        </w:rPr>
      </w:pPr>
      <w:r w:rsidRPr="006E7925">
        <w:rPr>
          <w:sz w:val="20"/>
        </w:rPr>
        <w:t>Expiry date</w:t>
      </w:r>
    </w:p>
    <w:p w14:paraId="07284E1A" w14:textId="77777777" w:rsidR="006E7925" w:rsidRPr="006E7925" w:rsidRDefault="006E7925" w:rsidP="006E7925">
      <w:pPr>
        <w:numPr>
          <w:ilvl w:val="3"/>
          <w:numId w:val="9"/>
        </w:numPr>
        <w:jc w:val="left"/>
        <w:rPr>
          <w:sz w:val="20"/>
        </w:rPr>
      </w:pPr>
      <w:r w:rsidRPr="006E7925">
        <w:rPr>
          <w:sz w:val="20"/>
        </w:rPr>
        <w:t>country of origin</w:t>
      </w:r>
    </w:p>
    <w:p w14:paraId="3048EBDA" w14:textId="2231746E" w:rsidR="006E7925" w:rsidRPr="006E7925" w:rsidRDefault="006E7925" w:rsidP="006E7925">
      <w:pPr>
        <w:numPr>
          <w:ilvl w:val="3"/>
          <w:numId w:val="9"/>
        </w:numPr>
        <w:jc w:val="left"/>
        <w:rPr>
          <w:sz w:val="20"/>
        </w:rPr>
      </w:pPr>
      <w:r w:rsidRPr="006E7925">
        <w:rPr>
          <w:sz w:val="20"/>
        </w:rPr>
        <w:t>The container may also be marked with the ZABS Certification Mark.</w:t>
      </w:r>
    </w:p>
    <w:p w14:paraId="788CCAB5" w14:textId="77777777" w:rsidR="006E7925" w:rsidRPr="006E7925" w:rsidRDefault="006E7925" w:rsidP="00F420C8">
      <w:pPr>
        <w:ind w:left="1638"/>
        <w:jc w:val="right"/>
        <w:rPr>
          <w:sz w:val="20"/>
        </w:rPr>
      </w:pPr>
    </w:p>
    <w:p w14:paraId="4C496AA7" w14:textId="0DF8DAAE" w:rsidR="006E7925" w:rsidRPr="006E7925" w:rsidRDefault="006E7925" w:rsidP="00F420C8">
      <w:pPr>
        <w:ind w:left="1638"/>
        <w:jc w:val="right"/>
        <w:rPr>
          <w:sz w:val="20"/>
        </w:rPr>
      </w:pPr>
    </w:p>
    <w:p w14:paraId="378D6DE6" w14:textId="3CCCC986" w:rsidR="006E7925" w:rsidRPr="006E7925" w:rsidRDefault="006E7925" w:rsidP="006E7925">
      <w:pPr>
        <w:numPr>
          <w:ilvl w:val="3"/>
          <w:numId w:val="9"/>
        </w:numPr>
        <w:jc w:val="left"/>
        <w:rPr>
          <w:sz w:val="20"/>
        </w:rPr>
      </w:pPr>
      <w:r w:rsidRPr="006E7925">
        <w:rPr>
          <w:sz w:val="20"/>
        </w:rPr>
        <w:t xml:space="preserve">NOTE.  </w:t>
      </w:r>
    </w:p>
    <w:p w14:paraId="47BDD33E" w14:textId="77777777" w:rsidR="006E7925" w:rsidRPr="006E7925" w:rsidRDefault="006E7925" w:rsidP="006E7925">
      <w:pPr>
        <w:numPr>
          <w:ilvl w:val="3"/>
          <w:numId w:val="9"/>
        </w:numPr>
        <w:jc w:val="left"/>
        <w:rPr>
          <w:sz w:val="20"/>
        </w:rPr>
      </w:pPr>
      <w:r w:rsidRPr="006E7925">
        <w:rPr>
          <w:sz w:val="20"/>
        </w:rPr>
        <w:t>Information about the ZABS Certification Mark may be obtained from the Zambia Bureau of Standards.</w:t>
      </w:r>
    </w:p>
    <w:p w14:paraId="585DBE53" w14:textId="77777777" w:rsidR="006E7925" w:rsidRPr="006E7925" w:rsidRDefault="006E7925" w:rsidP="006E7925">
      <w:pPr>
        <w:rPr>
          <w:sz w:val="20"/>
        </w:rPr>
      </w:pPr>
    </w:p>
    <w:p w14:paraId="62D57EB5" w14:textId="1F5B56F6" w:rsidR="008E0795" w:rsidRDefault="008E0795">
      <w:pPr>
        <w:rPr>
          <w:sz w:val="20"/>
        </w:rPr>
        <w:sectPr w:rsidR="008E0795">
          <w:pgSz w:w="11910" w:h="16840"/>
          <w:pgMar w:top="940" w:right="480" w:bottom="720" w:left="500" w:header="698" w:footer="526" w:gutter="0"/>
          <w:cols w:space="720"/>
        </w:sectPr>
      </w:pPr>
    </w:p>
    <w:p w14:paraId="336ADADE" w14:textId="77777777" w:rsidR="002D3075" w:rsidRDefault="002D3075">
      <w:pPr>
        <w:pStyle w:val="BodyText"/>
      </w:pPr>
    </w:p>
    <w:p w14:paraId="255B4CD1" w14:textId="77777777" w:rsidR="002D3075" w:rsidRDefault="002D3075">
      <w:pPr>
        <w:pStyle w:val="BodyText"/>
      </w:pPr>
    </w:p>
    <w:p w14:paraId="3A9EC36B" w14:textId="77777777" w:rsidR="002D3075" w:rsidRDefault="002D3075">
      <w:pPr>
        <w:pStyle w:val="BodyText"/>
        <w:spacing w:before="4"/>
        <w:rPr>
          <w:sz w:val="23"/>
        </w:rPr>
      </w:pPr>
    </w:p>
    <w:p w14:paraId="77BBC35F" w14:textId="77777777" w:rsidR="002D3075" w:rsidRDefault="006667C6">
      <w:pPr>
        <w:pStyle w:val="Heading2"/>
        <w:numPr>
          <w:ilvl w:val="0"/>
          <w:numId w:val="5"/>
        </w:numPr>
        <w:tabs>
          <w:tab w:val="left" w:pos="1319"/>
          <w:tab w:val="left" w:pos="1320"/>
        </w:tabs>
        <w:spacing w:before="1"/>
        <w:ind w:left="1319" w:hanging="402"/>
        <w:jc w:val="left"/>
      </w:pPr>
      <w:bookmarkStart w:id="12" w:name="_bookmark11"/>
      <w:bookmarkEnd w:id="12"/>
      <w:r>
        <w:t>Sampling</w:t>
      </w:r>
    </w:p>
    <w:p w14:paraId="79431C1A" w14:textId="77777777" w:rsidR="002D3075" w:rsidRDefault="002D3075">
      <w:pPr>
        <w:pStyle w:val="BodyText"/>
        <w:spacing w:before="11"/>
        <w:rPr>
          <w:b/>
        </w:rPr>
      </w:pPr>
    </w:p>
    <w:p w14:paraId="1E9A16BF" w14:textId="77777777" w:rsidR="002D3075" w:rsidRDefault="006667C6">
      <w:pPr>
        <w:pStyle w:val="BodyText"/>
        <w:ind w:left="918"/>
      </w:pPr>
      <w:r>
        <w:t>Sampling</w:t>
      </w:r>
      <w:r>
        <w:rPr>
          <w:spacing w:val="-1"/>
        </w:rPr>
        <w:t xml:space="preserve"> </w:t>
      </w:r>
      <w:r>
        <w:t>shall</w:t>
      </w:r>
      <w:r>
        <w:rPr>
          <w:spacing w:val="-2"/>
        </w:rPr>
        <w:t xml:space="preserve"> </w:t>
      </w:r>
      <w:r>
        <w:t>be</w:t>
      </w:r>
      <w:r>
        <w:rPr>
          <w:spacing w:val="-1"/>
        </w:rPr>
        <w:t xml:space="preserve"> </w:t>
      </w:r>
      <w:r>
        <w:t>carried</w:t>
      </w:r>
      <w:r>
        <w:rPr>
          <w:spacing w:val="-1"/>
        </w:rPr>
        <w:t xml:space="preserve"> </w:t>
      </w:r>
      <w:r>
        <w:t>in</w:t>
      </w:r>
      <w:r>
        <w:rPr>
          <w:spacing w:val="-1"/>
        </w:rPr>
        <w:t xml:space="preserve"> </w:t>
      </w:r>
      <w:r>
        <w:t>accordance</w:t>
      </w:r>
      <w:r>
        <w:rPr>
          <w:spacing w:val="-1"/>
        </w:rPr>
        <w:t xml:space="preserve"> </w:t>
      </w:r>
      <w:r>
        <w:t>with</w:t>
      </w:r>
      <w:r>
        <w:rPr>
          <w:spacing w:val="-1"/>
        </w:rPr>
        <w:t xml:space="preserve"> </w:t>
      </w:r>
      <w:r>
        <w:t>ISO</w:t>
      </w:r>
      <w:r>
        <w:rPr>
          <w:spacing w:val="1"/>
        </w:rPr>
        <w:t xml:space="preserve"> </w:t>
      </w:r>
      <w:r>
        <w:t>24153.</w:t>
      </w:r>
    </w:p>
    <w:p w14:paraId="18675643" w14:textId="77777777" w:rsidR="002D3075" w:rsidRDefault="002D3075">
      <w:pPr>
        <w:sectPr w:rsidR="002D3075">
          <w:pgSz w:w="11910" w:h="16840"/>
          <w:pgMar w:top="940" w:right="480" w:bottom="720" w:left="500" w:header="698" w:footer="526" w:gutter="0"/>
          <w:cols w:space="720"/>
        </w:sectPr>
      </w:pPr>
    </w:p>
    <w:p w14:paraId="4F64F6A5" w14:textId="77777777" w:rsidR="002D3075" w:rsidRDefault="002D3075">
      <w:pPr>
        <w:pStyle w:val="BodyText"/>
      </w:pPr>
    </w:p>
    <w:p w14:paraId="6F56FB85" w14:textId="77777777" w:rsidR="002D3075" w:rsidRDefault="002D3075">
      <w:pPr>
        <w:pStyle w:val="BodyText"/>
      </w:pPr>
    </w:p>
    <w:p w14:paraId="76FC0683" w14:textId="77777777" w:rsidR="002D3075" w:rsidRDefault="006667C6">
      <w:pPr>
        <w:spacing w:before="263" w:line="316" w:lineRule="exact"/>
        <w:ind w:left="908" w:right="1602"/>
        <w:jc w:val="center"/>
        <w:rPr>
          <w:b/>
          <w:sz w:val="28"/>
        </w:rPr>
      </w:pPr>
      <w:bookmarkStart w:id="13" w:name="_bookmark12"/>
      <w:bookmarkEnd w:id="13"/>
      <w:r>
        <w:rPr>
          <w:b/>
          <w:sz w:val="28"/>
        </w:rPr>
        <w:t>Annex A</w:t>
      </w:r>
    </w:p>
    <w:p w14:paraId="3D92D0B1" w14:textId="77777777" w:rsidR="002D3075" w:rsidRDefault="006667C6">
      <w:pPr>
        <w:spacing w:line="316" w:lineRule="exact"/>
        <w:ind w:left="908" w:right="1608"/>
        <w:jc w:val="center"/>
        <w:rPr>
          <w:sz w:val="28"/>
        </w:rPr>
      </w:pPr>
      <w:r>
        <w:rPr>
          <w:sz w:val="28"/>
        </w:rPr>
        <w:t>(normative)</w:t>
      </w:r>
    </w:p>
    <w:p w14:paraId="445CEEF1" w14:textId="77777777" w:rsidR="002D3075" w:rsidRDefault="002D3075">
      <w:pPr>
        <w:pStyle w:val="BodyText"/>
        <w:rPr>
          <w:sz w:val="26"/>
        </w:rPr>
      </w:pPr>
    </w:p>
    <w:p w14:paraId="3C4768D2" w14:textId="77777777" w:rsidR="002D3075" w:rsidRDefault="006667C6">
      <w:pPr>
        <w:ind w:left="908" w:right="1604"/>
        <w:jc w:val="center"/>
        <w:rPr>
          <w:b/>
          <w:sz w:val="28"/>
        </w:rPr>
      </w:pPr>
      <w:r>
        <w:rPr>
          <w:b/>
          <w:sz w:val="28"/>
        </w:rPr>
        <w:t>Determination</w:t>
      </w:r>
      <w:r>
        <w:rPr>
          <w:b/>
          <w:spacing w:val="-3"/>
          <w:sz w:val="28"/>
        </w:rPr>
        <w:t xml:space="preserve"> </w:t>
      </w:r>
      <w:r>
        <w:rPr>
          <w:b/>
          <w:sz w:val="28"/>
        </w:rPr>
        <w:t>of</w:t>
      </w:r>
      <w:r>
        <w:rPr>
          <w:b/>
          <w:spacing w:val="-4"/>
          <w:sz w:val="28"/>
        </w:rPr>
        <w:t xml:space="preserve"> </w:t>
      </w:r>
      <w:r>
        <w:rPr>
          <w:b/>
          <w:sz w:val="28"/>
        </w:rPr>
        <w:t>total</w:t>
      </w:r>
      <w:r>
        <w:rPr>
          <w:b/>
          <w:spacing w:val="-1"/>
          <w:sz w:val="28"/>
        </w:rPr>
        <w:t xml:space="preserve"> </w:t>
      </w:r>
      <w:r>
        <w:rPr>
          <w:b/>
          <w:sz w:val="28"/>
        </w:rPr>
        <w:t>fatty</w:t>
      </w:r>
      <w:r>
        <w:rPr>
          <w:b/>
          <w:spacing w:val="-5"/>
          <w:sz w:val="28"/>
        </w:rPr>
        <w:t xml:space="preserve"> </w:t>
      </w:r>
      <w:r>
        <w:rPr>
          <w:b/>
          <w:sz w:val="28"/>
        </w:rPr>
        <w:t>substance</w:t>
      </w:r>
      <w:r>
        <w:rPr>
          <w:b/>
          <w:spacing w:val="-2"/>
          <w:sz w:val="28"/>
        </w:rPr>
        <w:t xml:space="preserve"> </w:t>
      </w:r>
      <w:r>
        <w:rPr>
          <w:b/>
          <w:sz w:val="28"/>
        </w:rPr>
        <w:t>content</w:t>
      </w:r>
    </w:p>
    <w:p w14:paraId="1A8D0EE4" w14:textId="77777777" w:rsidR="002D3075" w:rsidRDefault="002D3075">
      <w:pPr>
        <w:pStyle w:val="BodyText"/>
        <w:rPr>
          <w:b/>
          <w:sz w:val="30"/>
        </w:rPr>
      </w:pPr>
    </w:p>
    <w:p w14:paraId="3081090F" w14:textId="77777777" w:rsidR="002D3075" w:rsidRDefault="002D3075">
      <w:pPr>
        <w:pStyle w:val="BodyText"/>
        <w:rPr>
          <w:b/>
          <w:sz w:val="30"/>
        </w:rPr>
      </w:pPr>
    </w:p>
    <w:p w14:paraId="6145622F" w14:textId="77777777" w:rsidR="002D3075" w:rsidRDefault="002D3075">
      <w:pPr>
        <w:pStyle w:val="BodyText"/>
        <w:spacing w:before="9"/>
        <w:rPr>
          <w:b/>
          <w:sz w:val="28"/>
        </w:rPr>
      </w:pPr>
    </w:p>
    <w:p w14:paraId="3DD487D5" w14:textId="77777777" w:rsidR="002D3075" w:rsidRDefault="006667C6">
      <w:pPr>
        <w:pStyle w:val="Heading2"/>
        <w:numPr>
          <w:ilvl w:val="1"/>
          <w:numId w:val="3"/>
        </w:numPr>
        <w:tabs>
          <w:tab w:val="left" w:pos="736"/>
        </w:tabs>
        <w:spacing w:before="1"/>
      </w:pPr>
      <w:bookmarkStart w:id="14" w:name="_bookmark13"/>
      <w:bookmarkEnd w:id="14"/>
      <w:r>
        <w:t>Outline</w:t>
      </w:r>
      <w:r>
        <w:rPr>
          <w:spacing w:val="-1"/>
        </w:rPr>
        <w:t xml:space="preserve"> </w:t>
      </w:r>
      <w:r>
        <w:t>of</w:t>
      </w:r>
      <w:r>
        <w:rPr>
          <w:spacing w:val="-1"/>
        </w:rPr>
        <w:t xml:space="preserve"> </w:t>
      </w:r>
      <w:r>
        <w:t>the</w:t>
      </w:r>
      <w:r>
        <w:rPr>
          <w:spacing w:val="-1"/>
        </w:rPr>
        <w:t xml:space="preserve"> </w:t>
      </w:r>
      <w:r>
        <w:t>method</w:t>
      </w:r>
    </w:p>
    <w:p w14:paraId="1D6BB94B" w14:textId="77777777" w:rsidR="002D3075" w:rsidRDefault="002D3075">
      <w:pPr>
        <w:pStyle w:val="BodyText"/>
        <w:spacing w:before="11"/>
        <w:rPr>
          <w:b/>
        </w:rPr>
      </w:pPr>
    </w:p>
    <w:p w14:paraId="48B02D97" w14:textId="77777777" w:rsidR="002D3075" w:rsidRDefault="006667C6">
      <w:pPr>
        <w:pStyle w:val="BodyText"/>
        <w:ind w:left="236" w:right="944"/>
        <w:jc w:val="both"/>
      </w:pPr>
      <w:r>
        <w:t>The emulsion is broken with dilute mineral acid and the fatty matter is extracted with petroleum ether. It is</w:t>
      </w:r>
      <w:r>
        <w:rPr>
          <w:spacing w:val="1"/>
        </w:rPr>
        <w:t xml:space="preserve"> </w:t>
      </w:r>
      <w:r>
        <w:t>weighed after</w:t>
      </w:r>
      <w:r>
        <w:rPr>
          <w:spacing w:val="-1"/>
        </w:rPr>
        <w:t xml:space="preserve"> </w:t>
      </w:r>
      <w:r>
        <w:t>removal of</w:t>
      </w:r>
      <w:r>
        <w:rPr>
          <w:spacing w:val="1"/>
        </w:rPr>
        <w:t xml:space="preserve"> </w:t>
      </w:r>
      <w:r>
        <w:t>the</w:t>
      </w:r>
      <w:r>
        <w:rPr>
          <w:spacing w:val="1"/>
        </w:rPr>
        <w:t xml:space="preserve"> </w:t>
      </w:r>
      <w:r>
        <w:t>solvent.</w:t>
      </w:r>
    </w:p>
    <w:p w14:paraId="29D1CE4D" w14:textId="77777777" w:rsidR="002D3075" w:rsidRDefault="002D3075">
      <w:pPr>
        <w:pStyle w:val="BodyText"/>
        <w:rPr>
          <w:sz w:val="22"/>
        </w:rPr>
      </w:pPr>
    </w:p>
    <w:p w14:paraId="70E42EA5" w14:textId="77777777" w:rsidR="002D3075" w:rsidRDefault="002D3075">
      <w:pPr>
        <w:pStyle w:val="BodyText"/>
        <w:spacing w:before="9"/>
        <w:rPr>
          <w:sz w:val="21"/>
        </w:rPr>
      </w:pPr>
    </w:p>
    <w:p w14:paraId="7CDE6580" w14:textId="77777777" w:rsidR="002D3075" w:rsidRDefault="006667C6">
      <w:pPr>
        <w:pStyle w:val="Heading2"/>
        <w:numPr>
          <w:ilvl w:val="1"/>
          <w:numId w:val="3"/>
        </w:numPr>
        <w:tabs>
          <w:tab w:val="left" w:pos="736"/>
        </w:tabs>
      </w:pPr>
      <w:bookmarkStart w:id="15" w:name="_bookmark14"/>
      <w:bookmarkEnd w:id="15"/>
      <w:r>
        <w:t>Reagents</w:t>
      </w:r>
    </w:p>
    <w:p w14:paraId="7AE8DF8D" w14:textId="77777777" w:rsidR="002D3075" w:rsidRDefault="002D3075">
      <w:pPr>
        <w:pStyle w:val="BodyText"/>
        <w:rPr>
          <w:b/>
          <w:sz w:val="21"/>
        </w:rPr>
      </w:pPr>
    </w:p>
    <w:p w14:paraId="52D50E65" w14:textId="77777777" w:rsidR="002D3075" w:rsidRDefault="006667C6">
      <w:pPr>
        <w:pStyle w:val="ListParagraph"/>
        <w:numPr>
          <w:ilvl w:val="2"/>
          <w:numId w:val="3"/>
        </w:numPr>
        <w:tabs>
          <w:tab w:val="left" w:pos="1043"/>
          <w:tab w:val="left" w:pos="1044"/>
        </w:tabs>
        <w:spacing w:before="1"/>
        <w:ind w:hanging="808"/>
        <w:rPr>
          <w:sz w:val="20"/>
        </w:rPr>
      </w:pPr>
      <w:r>
        <w:rPr>
          <w:sz w:val="20"/>
        </w:rPr>
        <w:t>Dilute</w:t>
      </w:r>
      <w:r>
        <w:rPr>
          <w:spacing w:val="-2"/>
          <w:sz w:val="20"/>
        </w:rPr>
        <w:t xml:space="preserve"> </w:t>
      </w:r>
      <w:r>
        <w:rPr>
          <w:sz w:val="20"/>
        </w:rPr>
        <w:t>hydrochloric acid</w:t>
      </w:r>
      <w:r>
        <w:rPr>
          <w:spacing w:val="-1"/>
          <w:sz w:val="20"/>
        </w:rPr>
        <w:t xml:space="preserve"> </w:t>
      </w:r>
      <w:r>
        <w:rPr>
          <w:sz w:val="20"/>
        </w:rPr>
        <w:t>1:1</w:t>
      </w:r>
      <w:r>
        <w:rPr>
          <w:spacing w:val="-2"/>
          <w:sz w:val="20"/>
        </w:rPr>
        <w:t xml:space="preserve"> </w:t>
      </w:r>
      <w:r>
        <w:rPr>
          <w:sz w:val="20"/>
        </w:rPr>
        <w:t>(v/v)</w:t>
      </w:r>
    </w:p>
    <w:p w14:paraId="5296215E" w14:textId="77777777" w:rsidR="002D3075" w:rsidRDefault="002D3075">
      <w:pPr>
        <w:pStyle w:val="BodyText"/>
        <w:spacing w:before="10"/>
      </w:pPr>
    </w:p>
    <w:p w14:paraId="648AE378" w14:textId="77777777" w:rsidR="002D3075" w:rsidRDefault="006667C6">
      <w:pPr>
        <w:pStyle w:val="ListParagraph"/>
        <w:numPr>
          <w:ilvl w:val="2"/>
          <w:numId w:val="3"/>
        </w:numPr>
        <w:tabs>
          <w:tab w:val="left" w:pos="1043"/>
          <w:tab w:val="left" w:pos="1044"/>
        </w:tabs>
        <w:ind w:hanging="808"/>
        <w:rPr>
          <w:sz w:val="20"/>
        </w:rPr>
      </w:pPr>
      <w:r>
        <w:rPr>
          <w:sz w:val="20"/>
        </w:rPr>
        <w:t>Petroleum</w:t>
      </w:r>
      <w:r>
        <w:rPr>
          <w:spacing w:val="-3"/>
          <w:sz w:val="20"/>
        </w:rPr>
        <w:t xml:space="preserve"> </w:t>
      </w:r>
      <w:r>
        <w:rPr>
          <w:sz w:val="20"/>
        </w:rPr>
        <w:t>ether,</w:t>
      </w:r>
      <w:r>
        <w:rPr>
          <w:spacing w:val="1"/>
          <w:sz w:val="20"/>
        </w:rPr>
        <w:t xml:space="preserve"> </w:t>
      </w:r>
      <w:r>
        <w:rPr>
          <w:sz w:val="20"/>
        </w:rPr>
        <w:t>B.P. 40</w:t>
      </w:r>
      <w:r>
        <w:rPr>
          <w:spacing w:val="-1"/>
          <w:sz w:val="20"/>
        </w:rPr>
        <w:t xml:space="preserve"> </w:t>
      </w:r>
      <w:r>
        <w:rPr>
          <w:sz w:val="20"/>
        </w:rPr>
        <w:t>°C</w:t>
      </w:r>
      <w:r>
        <w:rPr>
          <w:spacing w:val="-2"/>
          <w:sz w:val="20"/>
        </w:rPr>
        <w:t xml:space="preserve"> </w:t>
      </w:r>
      <w:r>
        <w:rPr>
          <w:sz w:val="20"/>
        </w:rPr>
        <w:t>to</w:t>
      </w:r>
      <w:r>
        <w:rPr>
          <w:spacing w:val="-1"/>
          <w:sz w:val="20"/>
        </w:rPr>
        <w:t xml:space="preserve"> </w:t>
      </w:r>
      <w:r>
        <w:rPr>
          <w:sz w:val="20"/>
        </w:rPr>
        <w:t>60 °C</w:t>
      </w:r>
    </w:p>
    <w:p w14:paraId="3F456802" w14:textId="77777777" w:rsidR="002D3075" w:rsidRDefault="002D3075">
      <w:pPr>
        <w:pStyle w:val="BodyText"/>
        <w:spacing w:before="10"/>
      </w:pPr>
    </w:p>
    <w:p w14:paraId="64B3E067" w14:textId="77777777" w:rsidR="002D3075" w:rsidRDefault="006667C6">
      <w:pPr>
        <w:pStyle w:val="ListParagraph"/>
        <w:numPr>
          <w:ilvl w:val="2"/>
          <w:numId w:val="3"/>
        </w:numPr>
        <w:tabs>
          <w:tab w:val="left" w:pos="1043"/>
          <w:tab w:val="left" w:pos="1044"/>
        </w:tabs>
        <w:spacing w:before="1"/>
        <w:ind w:hanging="808"/>
        <w:rPr>
          <w:sz w:val="20"/>
        </w:rPr>
      </w:pPr>
      <w:r>
        <w:rPr>
          <w:sz w:val="20"/>
        </w:rPr>
        <w:t>Methyl</w:t>
      </w:r>
      <w:r>
        <w:rPr>
          <w:spacing w:val="-3"/>
          <w:sz w:val="20"/>
        </w:rPr>
        <w:t xml:space="preserve"> </w:t>
      </w:r>
      <w:r>
        <w:rPr>
          <w:sz w:val="20"/>
        </w:rPr>
        <w:t>orange</w:t>
      </w:r>
      <w:r>
        <w:rPr>
          <w:spacing w:val="-1"/>
          <w:sz w:val="20"/>
        </w:rPr>
        <w:t xml:space="preserve"> </w:t>
      </w:r>
      <w:r>
        <w:rPr>
          <w:sz w:val="20"/>
        </w:rPr>
        <w:t>indicator solution</w:t>
      </w:r>
      <w:r>
        <w:rPr>
          <w:spacing w:val="2"/>
          <w:sz w:val="20"/>
        </w:rPr>
        <w:t xml:space="preserve"> </w:t>
      </w:r>
      <w:r>
        <w:rPr>
          <w:sz w:val="20"/>
        </w:rPr>
        <w:t>— Dissolve</w:t>
      </w:r>
      <w:r>
        <w:rPr>
          <w:spacing w:val="-3"/>
          <w:sz w:val="20"/>
        </w:rPr>
        <w:t xml:space="preserve"> </w:t>
      </w:r>
      <w:r>
        <w:rPr>
          <w:sz w:val="20"/>
        </w:rPr>
        <w:t>0.1</w:t>
      </w:r>
      <w:r>
        <w:rPr>
          <w:spacing w:val="-3"/>
          <w:sz w:val="20"/>
        </w:rPr>
        <w:t xml:space="preserve"> </w:t>
      </w:r>
      <w:r>
        <w:rPr>
          <w:sz w:val="20"/>
        </w:rPr>
        <w:t>g</w:t>
      </w:r>
      <w:r>
        <w:rPr>
          <w:spacing w:val="-1"/>
          <w:sz w:val="20"/>
        </w:rPr>
        <w:t xml:space="preserve"> </w:t>
      </w:r>
      <w:r>
        <w:rPr>
          <w:sz w:val="20"/>
        </w:rPr>
        <w:t>of</w:t>
      </w:r>
      <w:r>
        <w:rPr>
          <w:spacing w:val="1"/>
          <w:sz w:val="20"/>
        </w:rPr>
        <w:t xml:space="preserve"> </w:t>
      </w:r>
      <w:r>
        <w:rPr>
          <w:sz w:val="20"/>
        </w:rPr>
        <w:t>methyl</w:t>
      </w:r>
      <w:r>
        <w:rPr>
          <w:spacing w:val="-2"/>
          <w:sz w:val="20"/>
        </w:rPr>
        <w:t xml:space="preserve"> </w:t>
      </w:r>
      <w:r>
        <w:rPr>
          <w:sz w:val="20"/>
        </w:rPr>
        <w:t>orange</w:t>
      </w:r>
      <w:r>
        <w:rPr>
          <w:spacing w:val="-1"/>
          <w:sz w:val="20"/>
        </w:rPr>
        <w:t xml:space="preserve"> </w:t>
      </w:r>
      <w:r>
        <w:rPr>
          <w:sz w:val="20"/>
        </w:rPr>
        <w:t>in</w:t>
      </w:r>
      <w:r>
        <w:rPr>
          <w:spacing w:val="-1"/>
          <w:sz w:val="20"/>
        </w:rPr>
        <w:t xml:space="preserve"> </w:t>
      </w:r>
      <w:r>
        <w:rPr>
          <w:sz w:val="20"/>
        </w:rPr>
        <w:t>100</w:t>
      </w:r>
      <w:r>
        <w:rPr>
          <w:spacing w:val="-1"/>
          <w:sz w:val="20"/>
        </w:rPr>
        <w:t xml:space="preserve"> </w:t>
      </w:r>
      <w:r>
        <w:rPr>
          <w:sz w:val="20"/>
        </w:rPr>
        <w:t>mL</w:t>
      </w:r>
      <w:r>
        <w:rPr>
          <w:spacing w:val="-2"/>
          <w:sz w:val="20"/>
        </w:rPr>
        <w:t xml:space="preserve"> </w:t>
      </w:r>
      <w:r>
        <w:rPr>
          <w:sz w:val="20"/>
        </w:rPr>
        <w:t>of</w:t>
      </w:r>
      <w:r>
        <w:rPr>
          <w:spacing w:val="-1"/>
          <w:sz w:val="20"/>
        </w:rPr>
        <w:t xml:space="preserve"> </w:t>
      </w:r>
      <w:r>
        <w:rPr>
          <w:sz w:val="20"/>
        </w:rPr>
        <w:t>water.</w:t>
      </w:r>
    </w:p>
    <w:p w14:paraId="63B4BACA" w14:textId="77777777" w:rsidR="002D3075" w:rsidRDefault="002D3075">
      <w:pPr>
        <w:pStyle w:val="BodyText"/>
        <w:spacing w:before="10"/>
      </w:pPr>
    </w:p>
    <w:p w14:paraId="276EBC63" w14:textId="77777777" w:rsidR="002D3075" w:rsidRDefault="006667C6">
      <w:pPr>
        <w:pStyle w:val="ListParagraph"/>
        <w:numPr>
          <w:ilvl w:val="2"/>
          <w:numId w:val="3"/>
        </w:numPr>
        <w:tabs>
          <w:tab w:val="left" w:pos="1043"/>
          <w:tab w:val="left" w:pos="1044"/>
        </w:tabs>
        <w:ind w:hanging="808"/>
        <w:rPr>
          <w:sz w:val="20"/>
        </w:rPr>
      </w:pPr>
      <w:r>
        <w:rPr>
          <w:sz w:val="20"/>
        </w:rPr>
        <w:t>Sodium</w:t>
      </w:r>
      <w:r>
        <w:rPr>
          <w:spacing w:val="-5"/>
          <w:sz w:val="20"/>
        </w:rPr>
        <w:t xml:space="preserve"> </w:t>
      </w:r>
      <w:r>
        <w:rPr>
          <w:sz w:val="20"/>
        </w:rPr>
        <w:t>sulphate, desiccated</w:t>
      </w:r>
    </w:p>
    <w:p w14:paraId="5E3DF61C" w14:textId="77777777" w:rsidR="002D3075" w:rsidRDefault="002D3075">
      <w:pPr>
        <w:pStyle w:val="BodyText"/>
        <w:rPr>
          <w:sz w:val="22"/>
        </w:rPr>
      </w:pPr>
    </w:p>
    <w:p w14:paraId="0A176957" w14:textId="77777777" w:rsidR="002D3075" w:rsidRDefault="002D3075">
      <w:pPr>
        <w:pStyle w:val="BodyText"/>
        <w:spacing w:before="6"/>
        <w:rPr>
          <w:sz w:val="21"/>
        </w:rPr>
      </w:pPr>
    </w:p>
    <w:p w14:paraId="3F30E7ED" w14:textId="77777777" w:rsidR="002D3075" w:rsidRDefault="006667C6">
      <w:pPr>
        <w:pStyle w:val="Heading2"/>
        <w:numPr>
          <w:ilvl w:val="1"/>
          <w:numId w:val="3"/>
        </w:numPr>
        <w:tabs>
          <w:tab w:val="left" w:pos="736"/>
        </w:tabs>
      </w:pPr>
      <w:bookmarkStart w:id="16" w:name="_bookmark15"/>
      <w:bookmarkEnd w:id="16"/>
      <w:r>
        <w:t>Procedure</w:t>
      </w:r>
    </w:p>
    <w:p w14:paraId="523E4736" w14:textId="77777777" w:rsidR="002D3075" w:rsidRDefault="002D3075">
      <w:pPr>
        <w:pStyle w:val="BodyText"/>
        <w:rPr>
          <w:b/>
          <w:sz w:val="21"/>
        </w:rPr>
      </w:pPr>
    </w:p>
    <w:p w14:paraId="3A3ED3D6" w14:textId="77777777" w:rsidR="002D3075" w:rsidRDefault="006667C6">
      <w:pPr>
        <w:pStyle w:val="BodyText"/>
        <w:ind w:left="236" w:right="934"/>
        <w:jc w:val="both"/>
      </w:pPr>
      <w:r>
        <w:t>Weigh</w:t>
      </w:r>
      <w:r>
        <w:rPr>
          <w:spacing w:val="23"/>
        </w:rPr>
        <w:t xml:space="preserve"> </w:t>
      </w:r>
      <w:r>
        <w:t>accurately</w:t>
      </w:r>
      <w:r>
        <w:rPr>
          <w:spacing w:val="23"/>
        </w:rPr>
        <w:t xml:space="preserve"> </w:t>
      </w:r>
      <w:r>
        <w:t>about</w:t>
      </w:r>
      <w:r>
        <w:rPr>
          <w:spacing w:val="28"/>
        </w:rPr>
        <w:t xml:space="preserve"> </w:t>
      </w:r>
      <w:r>
        <w:t>2</w:t>
      </w:r>
      <w:r>
        <w:rPr>
          <w:spacing w:val="21"/>
        </w:rPr>
        <w:t xml:space="preserve"> </w:t>
      </w:r>
      <w:r>
        <w:t>g</w:t>
      </w:r>
      <w:r>
        <w:rPr>
          <w:spacing w:val="26"/>
        </w:rPr>
        <w:t xml:space="preserve"> </w:t>
      </w:r>
      <w:r>
        <w:t>of</w:t>
      </w:r>
      <w:r>
        <w:rPr>
          <w:spacing w:val="24"/>
        </w:rPr>
        <w:t xml:space="preserve"> </w:t>
      </w:r>
      <w:r>
        <w:t>the</w:t>
      </w:r>
      <w:r>
        <w:rPr>
          <w:spacing w:val="23"/>
        </w:rPr>
        <w:t xml:space="preserve"> </w:t>
      </w:r>
      <w:r>
        <w:t>material</w:t>
      </w:r>
      <w:r>
        <w:rPr>
          <w:spacing w:val="26"/>
        </w:rPr>
        <w:t xml:space="preserve"> </w:t>
      </w:r>
      <w:r>
        <w:t>into</w:t>
      </w:r>
      <w:r>
        <w:rPr>
          <w:spacing w:val="26"/>
        </w:rPr>
        <w:t xml:space="preserve"> </w:t>
      </w:r>
      <w:r>
        <w:t>a</w:t>
      </w:r>
      <w:r>
        <w:rPr>
          <w:spacing w:val="23"/>
        </w:rPr>
        <w:t xml:space="preserve"> </w:t>
      </w:r>
      <w:r>
        <w:t>conical</w:t>
      </w:r>
      <w:r>
        <w:rPr>
          <w:spacing w:val="25"/>
        </w:rPr>
        <w:t xml:space="preserve"> </w:t>
      </w:r>
      <w:r>
        <w:t>flask;</w:t>
      </w:r>
      <w:r>
        <w:rPr>
          <w:spacing w:val="26"/>
        </w:rPr>
        <w:t xml:space="preserve"> </w:t>
      </w:r>
      <w:r>
        <w:t>add</w:t>
      </w:r>
      <w:r>
        <w:rPr>
          <w:spacing w:val="23"/>
        </w:rPr>
        <w:t xml:space="preserve"> </w:t>
      </w:r>
      <w:r>
        <w:t>25</w:t>
      </w:r>
      <w:r>
        <w:rPr>
          <w:spacing w:val="26"/>
        </w:rPr>
        <w:t xml:space="preserve"> </w:t>
      </w:r>
      <w:r>
        <w:t>mL</w:t>
      </w:r>
      <w:r>
        <w:rPr>
          <w:spacing w:val="26"/>
        </w:rPr>
        <w:t xml:space="preserve"> </w:t>
      </w:r>
      <w:r>
        <w:t>of</w:t>
      </w:r>
      <w:r>
        <w:rPr>
          <w:spacing w:val="23"/>
        </w:rPr>
        <w:t xml:space="preserve"> </w:t>
      </w:r>
      <w:r>
        <w:t>dilute</w:t>
      </w:r>
      <w:r>
        <w:rPr>
          <w:spacing w:val="26"/>
        </w:rPr>
        <w:t xml:space="preserve"> </w:t>
      </w:r>
      <w:r>
        <w:t>hydrochloric</w:t>
      </w:r>
      <w:r>
        <w:rPr>
          <w:spacing w:val="27"/>
        </w:rPr>
        <w:t xml:space="preserve"> </w:t>
      </w:r>
      <w:r>
        <w:t>acid,</w:t>
      </w:r>
      <w:r>
        <w:rPr>
          <w:spacing w:val="24"/>
        </w:rPr>
        <w:t xml:space="preserve"> </w:t>
      </w:r>
      <w:r>
        <w:t>fit</w:t>
      </w:r>
      <w:r>
        <w:rPr>
          <w:spacing w:val="26"/>
        </w:rPr>
        <w:t xml:space="preserve"> </w:t>
      </w:r>
      <w:r>
        <w:t>a</w:t>
      </w:r>
      <w:r>
        <w:rPr>
          <w:spacing w:val="-53"/>
        </w:rPr>
        <w:t xml:space="preserve"> </w:t>
      </w:r>
      <w:r>
        <w:t>reflux condenser</w:t>
      </w:r>
      <w:r>
        <w:rPr>
          <w:spacing w:val="1"/>
        </w:rPr>
        <w:t xml:space="preserve"> </w:t>
      </w:r>
      <w:r>
        <w:t>into the flask</w:t>
      </w:r>
      <w:r>
        <w:rPr>
          <w:spacing w:val="1"/>
        </w:rPr>
        <w:t xml:space="preserve"> </w:t>
      </w:r>
      <w:r>
        <w:t>and boil the contents until the solution is</w:t>
      </w:r>
      <w:r>
        <w:rPr>
          <w:spacing w:val="1"/>
        </w:rPr>
        <w:t xml:space="preserve"> </w:t>
      </w:r>
      <w:r>
        <w:t>perfectly clear.</w:t>
      </w:r>
      <w:r>
        <w:rPr>
          <w:spacing w:val="55"/>
        </w:rPr>
        <w:t xml:space="preserve"> </w:t>
      </w:r>
      <w:r>
        <w:t>Pour the contents of</w:t>
      </w:r>
      <w:r>
        <w:rPr>
          <w:spacing w:val="1"/>
        </w:rPr>
        <w:t xml:space="preserve"> </w:t>
      </w:r>
      <w:r>
        <w:t>the flask into a 300 mL separation funnel and allow it to cool to 20 °C. Rinse the conical flask with 50 mL of</w:t>
      </w:r>
      <w:r>
        <w:rPr>
          <w:spacing w:val="1"/>
        </w:rPr>
        <w:t xml:space="preserve"> </w:t>
      </w:r>
      <w:r>
        <w:t xml:space="preserve">petroleum ether in portions of 10 </w:t>
      </w:r>
      <w:proofErr w:type="spellStart"/>
      <w:r>
        <w:t>mL.</w:t>
      </w:r>
      <w:proofErr w:type="spellEnd"/>
      <w:r>
        <w:t xml:space="preserve"> Pour the ether rinsings </w:t>
      </w:r>
      <w:r>
        <w:t>into the separation funnel shake the separation</w:t>
      </w:r>
      <w:r>
        <w:rPr>
          <w:spacing w:val="1"/>
        </w:rPr>
        <w:t xml:space="preserve"> </w:t>
      </w:r>
      <w:r>
        <w:t>funnel well and leave until the layers separate. Separate out the aqueous phase and shake it out with 50 mL</w:t>
      </w:r>
      <w:r>
        <w:rPr>
          <w:spacing w:val="1"/>
        </w:rPr>
        <w:t xml:space="preserve"> </w:t>
      </w:r>
      <w:r>
        <w:t>portions</w:t>
      </w:r>
      <w:r>
        <w:rPr>
          <w:spacing w:val="1"/>
        </w:rPr>
        <w:t xml:space="preserve"> </w:t>
      </w:r>
      <w:r>
        <w:t>of ether twice. Combine all the</w:t>
      </w:r>
      <w:r>
        <w:rPr>
          <w:spacing w:val="1"/>
        </w:rPr>
        <w:t xml:space="preserve"> </w:t>
      </w:r>
      <w:r>
        <w:t>ether</w:t>
      </w:r>
      <w:r>
        <w:rPr>
          <w:spacing w:val="1"/>
        </w:rPr>
        <w:t xml:space="preserve"> </w:t>
      </w:r>
      <w:r>
        <w:t>extracts</w:t>
      </w:r>
      <w:r>
        <w:rPr>
          <w:spacing w:val="1"/>
        </w:rPr>
        <w:t xml:space="preserve"> </w:t>
      </w:r>
      <w:r>
        <w:t>and wash them with water</w:t>
      </w:r>
      <w:r>
        <w:rPr>
          <w:spacing w:val="55"/>
        </w:rPr>
        <w:t xml:space="preserve"> </w:t>
      </w:r>
      <w:r>
        <w:t xml:space="preserve">until free of acid </w:t>
      </w:r>
      <w:r>
        <w:t>(when</w:t>
      </w:r>
      <w:r>
        <w:rPr>
          <w:spacing w:val="1"/>
        </w:rPr>
        <w:t xml:space="preserve"> </w:t>
      </w:r>
      <w:r>
        <w:t>tested with methyl orange indicator solution). Filter the ether extracts through a filter paper containing sodium</w:t>
      </w:r>
      <w:r>
        <w:rPr>
          <w:spacing w:val="1"/>
        </w:rPr>
        <w:t xml:space="preserve"> </w:t>
      </w:r>
      <w:r>
        <w:t>sulphate into a conical flask which has been previously dried at a temperature of 60 °C ± 2 °C and then</w:t>
      </w:r>
      <w:r>
        <w:rPr>
          <w:spacing w:val="1"/>
        </w:rPr>
        <w:t xml:space="preserve"> </w:t>
      </w:r>
      <w:r>
        <w:t>weighed.</w:t>
      </w:r>
      <w:r>
        <w:rPr>
          <w:spacing w:val="10"/>
        </w:rPr>
        <w:t xml:space="preserve"> </w:t>
      </w:r>
      <w:r>
        <w:t>Wash</w:t>
      </w:r>
      <w:r>
        <w:rPr>
          <w:spacing w:val="11"/>
        </w:rPr>
        <w:t xml:space="preserve"> </w:t>
      </w:r>
      <w:r>
        <w:t>the</w:t>
      </w:r>
      <w:r>
        <w:rPr>
          <w:spacing w:val="14"/>
        </w:rPr>
        <w:t xml:space="preserve"> </w:t>
      </w:r>
      <w:r>
        <w:t>sodium</w:t>
      </w:r>
      <w:r>
        <w:rPr>
          <w:spacing w:val="13"/>
        </w:rPr>
        <w:t xml:space="preserve"> </w:t>
      </w:r>
      <w:r>
        <w:t>sulphat</w:t>
      </w:r>
      <w:r>
        <w:t>e</w:t>
      </w:r>
      <w:r>
        <w:rPr>
          <w:spacing w:val="14"/>
        </w:rPr>
        <w:t xml:space="preserve"> </w:t>
      </w:r>
      <w:r>
        <w:t>on</w:t>
      </w:r>
      <w:r>
        <w:rPr>
          <w:spacing w:val="13"/>
        </w:rPr>
        <w:t xml:space="preserve"> </w:t>
      </w:r>
      <w:r>
        <w:t>the</w:t>
      </w:r>
      <w:r>
        <w:rPr>
          <w:spacing w:val="14"/>
        </w:rPr>
        <w:t xml:space="preserve"> </w:t>
      </w:r>
      <w:r>
        <w:t>filter</w:t>
      </w:r>
      <w:r>
        <w:rPr>
          <w:spacing w:val="12"/>
        </w:rPr>
        <w:t xml:space="preserve"> </w:t>
      </w:r>
      <w:r>
        <w:t>with</w:t>
      </w:r>
      <w:r>
        <w:rPr>
          <w:spacing w:val="12"/>
        </w:rPr>
        <w:t xml:space="preserve"> </w:t>
      </w:r>
      <w:r>
        <w:t>ether</w:t>
      </w:r>
      <w:r>
        <w:rPr>
          <w:spacing w:val="14"/>
        </w:rPr>
        <w:t xml:space="preserve"> </w:t>
      </w:r>
      <w:r>
        <w:t>and</w:t>
      </w:r>
      <w:r>
        <w:rPr>
          <w:spacing w:val="13"/>
        </w:rPr>
        <w:t xml:space="preserve"> </w:t>
      </w:r>
      <w:r>
        <w:t>combine</w:t>
      </w:r>
      <w:r>
        <w:rPr>
          <w:spacing w:val="14"/>
        </w:rPr>
        <w:t xml:space="preserve"> </w:t>
      </w:r>
      <w:r>
        <w:t>the</w:t>
      </w:r>
      <w:r>
        <w:rPr>
          <w:spacing w:val="13"/>
        </w:rPr>
        <w:t xml:space="preserve"> </w:t>
      </w:r>
      <w:r>
        <w:t>washings</w:t>
      </w:r>
      <w:r>
        <w:rPr>
          <w:spacing w:val="16"/>
        </w:rPr>
        <w:t xml:space="preserve"> </w:t>
      </w:r>
      <w:r>
        <w:t>with</w:t>
      </w:r>
      <w:r>
        <w:rPr>
          <w:spacing w:val="13"/>
        </w:rPr>
        <w:t xml:space="preserve"> </w:t>
      </w:r>
      <w:r>
        <w:t>the</w:t>
      </w:r>
      <w:r>
        <w:rPr>
          <w:spacing w:val="11"/>
        </w:rPr>
        <w:t xml:space="preserve"> </w:t>
      </w:r>
      <w:r>
        <w:t>filtrate.</w:t>
      </w:r>
      <w:r>
        <w:rPr>
          <w:spacing w:val="16"/>
        </w:rPr>
        <w:t xml:space="preserve"> </w:t>
      </w:r>
      <w:r>
        <w:t>Distil</w:t>
      </w:r>
      <w:r>
        <w:rPr>
          <w:spacing w:val="-53"/>
        </w:rPr>
        <w:t xml:space="preserve"> </w:t>
      </w:r>
      <w:r>
        <w:t>off</w:t>
      </w:r>
      <w:r>
        <w:rPr>
          <w:spacing w:val="-3"/>
        </w:rPr>
        <w:t xml:space="preserve"> </w:t>
      </w:r>
      <w:r>
        <w:t>the ether</w:t>
      </w:r>
      <w:r>
        <w:rPr>
          <w:spacing w:val="1"/>
        </w:rPr>
        <w:t xml:space="preserve"> </w:t>
      </w:r>
      <w:r>
        <w:t>and dry</w:t>
      </w:r>
      <w:r>
        <w:rPr>
          <w:spacing w:val="-3"/>
        </w:rPr>
        <w:t xml:space="preserve"> </w:t>
      </w:r>
      <w:r>
        <w:t>the</w:t>
      </w:r>
      <w:r>
        <w:rPr>
          <w:spacing w:val="-1"/>
        </w:rPr>
        <w:t xml:space="preserve"> </w:t>
      </w:r>
      <w:r>
        <w:t>material</w:t>
      </w:r>
      <w:r>
        <w:rPr>
          <w:spacing w:val="-1"/>
        </w:rPr>
        <w:t xml:space="preserve"> </w:t>
      </w:r>
      <w:r>
        <w:t>remaining in the</w:t>
      </w:r>
      <w:r>
        <w:rPr>
          <w:spacing w:val="-2"/>
        </w:rPr>
        <w:t xml:space="preserve"> </w:t>
      </w:r>
      <w:r>
        <w:t>flask</w:t>
      </w:r>
      <w:r>
        <w:rPr>
          <w:spacing w:val="1"/>
        </w:rPr>
        <w:t xml:space="preserve"> </w:t>
      </w:r>
      <w:r>
        <w:t>at</w:t>
      </w:r>
      <w:r>
        <w:rPr>
          <w:spacing w:val="-1"/>
        </w:rPr>
        <w:t xml:space="preserve"> </w:t>
      </w:r>
      <w:r>
        <w:t>a</w:t>
      </w:r>
      <w:r>
        <w:rPr>
          <w:spacing w:val="-2"/>
        </w:rPr>
        <w:t xml:space="preserve"> </w:t>
      </w:r>
      <w:r>
        <w:t>temperature</w:t>
      </w:r>
      <w:r>
        <w:rPr>
          <w:spacing w:val="1"/>
        </w:rPr>
        <w:t xml:space="preserve"> </w:t>
      </w:r>
      <w:r>
        <w:t>of 60 °C</w:t>
      </w:r>
      <w:r>
        <w:rPr>
          <w:spacing w:val="-1"/>
        </w:rPr>
        <w:t xml:space="preserve"> </w:t>
      </w:r>
      <w:r>
        <w:t>±</w:t>
      </w:r>
      <w:r>
        <w:rPr>
          <w:spacing w:val="-8"/>
        </w:rPr>
        <w:t xml:space="preserve"> </w:t>
      </w:r>
      <w:r>
        <w:t>2 °C</w:t>
      </w:r>
      <w:r>
        <w:rPr>
          <w:spacing w:val="-4"/>
        </w:rPr>
        <w:t xml:space="preserve"> </w:t>
      </w:r>
      <w:r>
        <w:t>to constant mass.</w:t>
      </w:r>
    </w:p>
    <w:p w14:paraId="17517DD4" w14:textId="77777777" w:rsidR="002D3075" w:rsidRDefault="002D3075">
      <w:pPr>
        <w:pStyle w:val="BodyText"/>
        <w:rPr>
          <w:sz w:val="22"/>
        </w:rPr>
      </w:pPr>
    </w:p>
    <w:p w14:paraId="2C54F3A0" w14:textId="77777777" w:rsidR="002D3075" w:rsidRDefault="002D3075">
      <w:pPr>
        <w:pStyle w:val="BodyText"/>
        <w:spacing w:before="10"/>
        <w:rPr>
          <w:sz w:val="21"/>
        </w:rPr>
      </w:pPr>
    </w:p>
    <w:p w14:paraId="52131126" w14:textId="77777777" w:rsidR="002D3075" w:rsidRDefault="006667C6">
      <w:pPr>
        <w:pStyle w:val="Heading2"/>
        <w:ind w:left="236" w:firstLine="0"/>
      </w:pPr>
      <w:bookmarkStart w:id="17" w:name="_bookmark16"/>
      <w:bookmarkEnd w:id="17"/>
      <w:r>
        <w:t>C.4</w:t>
      </w:r>
      <w:r>
        <w:rPr>
          <w:spacing w:val="59"/>
        </w:rPr>
        <w:t xml:space="preserve"> </w:t>
      </w:r>
      <w:r>
        <w:t>Calculation</w:t>
      </w:r>
    </w:p>
    <w:p w14:paraId="4085B858" w14:textId="77777777" w:rsidR="002D3075" w:rsidRDefault="002D3075">
      <w:pPr>
        <w:pStyle w:val="BodyText"/>
        <w:rPr>
          <w:b/>
          <w:sz w:val="21"/>
        </w:rPr>
      </w:pPr>
    </w:p>
    <w:p w14:paraId="64FDE421" w14:textId="77777777" w:rsidR="002D3075" w:rsidRDefault="006667C6">
      <w:pPr>
        <w:pStyle w:val="BodyText"/>
        <w:ind w:left="236"/>
        <w:jc w:val="both"/>
      </w:pPr>
      <w:r>
        <w:t>The</w:t>
      </w:r>
      <w:r>
        <w:rPr>
          <w:spacing w:val="-3"/>
        </w:rPr>
        <w:t xml:space="preserve"> </w:t>
      </w:r>
      <w:r>
        <w:t>total</w:t>
      </w:r>
      <w:r>
        <w:rPr>
          <w:spacing w:val="-2"/>
        </w:rPr>
        <w:t xml:space="preserve"> </w:t>
      </w:r>
      <w:r>
        <w:t>fatty</w:t>
      </w:r>
      <w:r>
        <w:rPr>
          <w:spacing w:val="-4"/>
        </w:rPr>
        <w:t xml:space="preserve"> </w:t>
      </w:r>
      <w:r>
        <w:t>substance</w:t>
      </w:r>
      <w:r>
        <w:rPr>
          <w:spacing w:val="-1"/>
        </w:rPr>
        <w:t xml:space="preserve"> </w:t>
      </w:r>
      <w:r>
        <w:t>shall</w:t>
      </w:r>
      <w:r>
        <w:rPr>
          <w:spacing w:val="-2"/>
        </w:rPr>
        <w:t xml:space="preserve"> </w:t>
      </w:r>
      <w:r>
        <w:t>be</w:t>
      </w:r>
      <w:r>
        <w:rPr>
          <w:spacing w:val="-1"/>
        </w:rPr>
        <w:t xml:space="preserve"> </w:t>
      </w:r>
      <w:r>
        <w:t>calculated</w:t>
      </w:r>
      <w:r>
        <w:rPr>
          <w:spacing w:val="-1"/>
        </w:rPr>
        <w:t xml:space="preserve"> </w:t>
      </w:r>
      <w:r>
        <w:t>as</w:t>
      </w:r>
      <w:r>
        <w:rPr>
          <w:spacing w:val="-2"/>
        </w:rPr>
        <w:t xml:space="preserve"> </w:t>
      </w:r>
      <w:r>
        <w:t>follows</w:t>
      </w:r>
    </w:p>
    <w:p w14:paraId="7B25AFDC" w14:textId="77777777" w:rsidR="002D3075" w:rsidRDefault="002D3075">
      <w:pPr>
        <w:pStyle w:val="BodyText"/>
        <w:spacing w:before="5"/>
        <w:rPr>
          <w:sz w:val="23"/>
        </w:rPr>
      </w:pPr>
    </w:p>
    <w:p w14:paraId="6FD87E02" w14:textId="77777777" w:rsidR="002D3075" w:rsidRDefault="006667C6">
      <w:pPr>
        <w:pStyle w:val="BodyText"/>
        <w:ind w:left="236"/>
        <w:jc w:val="both"/>
      </w:pPr>
      <w:r>
        <w:t>Total</w:t>
      </w:r>
      <w:r>
        <w:rPr>
          <w:spacing w:val="-3"/>
        </w:rPr>
        <w:t xml:space="preserve"> </w:t>
      </w:r>
      <w:r>
        <w:t>fatty</w:t>
      </w:r>
      <w:r>
        <w:rPr>
          <w:spacing w:val="-5"/>
        </w:rPr>
        <w:t xml:space="preserve"> </w:t>
      </w:r>
      <w:r>
        <w:t>substance,</w:t>
      </w:r>
      <w:r>
        <w:rPr>
          <w:spacing w:val="-1"/>
        </w:rPr>
        <w:t xml:space="preserve"> </w:t>
      </w:r>
      <w:r>
        <w:t>percent by</w:t>
      </w:r>
      <w:r>
        <w:rPr>
          <w:spacing w:val="-3"/>
        </w:rPr>
        <w:t xml:space="preserve"> </w:t>
      </w:r>
      <w:r>
        <w:t>mass</w:t>
      </w:r>
      <w:r>
        <w:rPr>
          <w:spacing w:val="-1"/>
        </w:rPr>
        <w:t xml:space="preserve"> </w:t>
      </w:r>
      <w:r>
        <w:t>=</w:t>
      </w:r>
      <w:r>
        <w:rPr>
          <w:spacing w:val="2"/>
        </w:rPr>
        <w:t xml:space="preserve"> </w:t>
      </w:r>
      <w:r>
        <w:rPr>
          <w:noProof/>
          <w:spacing w:val="2"/>
        </w:rPr>
        <w:drawing>
          <wp:inline distT="0" distB="0" distL="0" distR="0" wp14:anchorId="4EA1EF48" wp14:editId="35656EFB">
            <wp:extent cx="600709" cy="32385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0" cstate="print"/>
                    <a:stretch>
                      <a:fillRect/>
                    </a:stretch>
                  </pic:blipFill>
                  <pic:spPr>
                    <a:xfrm>
                      <a:off x="0" y="0"/>
                      <a:ext cx="600709" cy="323850"/>
                    </a:xfrm>
                    <a:prstGeom prst="rect">
                      <a:avLst/>
                    </a:prstGeom>
                  </pic:spPr>
                </pic:pic>
              </a:graphicData>
            </a:graphic>
          </wp:inline>
        </w:drawing>
      </w:r>
    </w:p>
    <w:p w14:paraId="5F6712ED" w14:textId="77777777" w:rsidR="002D3075" w:rsidRDefault="002D3075">
      <w:pPr>
        <w:pStyle w:val="BodyText"/>
        <w:spacing w:before="8"/>
        <w:rPr>
          <w:sz w:val="12"/>
        </w:rPr>
      </w:pPr>
    </w:p>
    <w:p w14:paraId="104E0636" w14:textId="77777777" w:rsidR="002D3075" w:rsidRDefault="006667C6">
      <w:pPr>
        <w:pStyle w:val="BodyText"/>
        <w:spacing w:before="93"/>
        <w:ind w:left="236"/>
      </w:pPr>
      <w:r>
        <w:t>where:</w:t>
      </w:r>
    </w:p>
    <w:p w14:paraId="1C50FF9D" w14:textId="77777777" w:rsidR="002D3075" w:rsidRDefault="002D3075">
      <w:pPr>
        <w:pStyle w:val="BodyText"/>
        <w:spacing w:before="7"/>
      </w:pPr>
    </w:p>
    <w:p w14:paraId="6A6AF423" w14:textId="77777777" w:rsidR="002D3075" w:rsidRDefault="006667C6">
      <w:pPr>
        <w:pStyle w:val="BodyText"/>
        <w:ind w:left="236"/>
      </w:pPr>
      <w:r>
        <w:rPr>
          <w:i/>
          <w:spacing w:val="-1"/>
          <w:position w:val="1"/>
        </w:rPr>
        <w:t>m</w:t>
      </w:r>
      <w:proofErr w:type="gramStart"/>
      <w:r>
        <w:rPr>
          <w:spacing w:val="-1"/>
          <w:sz w:val="13"/>
        </w:rPr>
        <w:t>1</w:t>
      </w:r>
      <w:r>
        <w:rPr>
          <w:spacing w:val="46"/>
          <w:sz w:val="13"/>
        </w:rPr>
        <w:t xml:space="preserve">  </w:t>
      </w:r>
      <w:r>
        <w:rPr>
          <w:position w:val="1"/>
        </w:rPr>
        <w:t>mass</w:t>
      </w:r>
      <w:proofErr w:type="gramEnd"/>
      <w:r>
        <w:rPr>
          <w:position w:val="1"/>
        </w:rPr>
        <w:t>,</w:t>
      </w:r>
      <w:r>
        <w:rPr>
          <w:spacing w:val="-2"/>
          <w:position w:val="1"/>
        </w:rPr>
        <w:t xml:space="preserve"> </w:t>
      </w:r>
      <w:r>
        <w:rPr>
          <w:position w:val="1"/>
        </w:rPr>
        <w:t>in</w:t>
      </w:r>
      <w:r>
        <w:rPr>
          <w:spacing w:val="-1"/>
          <w:position w:val="1"/>
        </w:rPr>
        <w:t xml:space="preserve"> </w:t>
      </w:r>
      <w:r>
        <w:rPr>
          <w:position w:val="1"/>
        </w:rPr>
        <w:t>grams, of</w:t>
      </w:r>
      <w:r>
        <w:rPr>
          <w:spacing w:val="-3"/>
          <w:position w:val="1"/>
        </w:rPr>
        <w:t xml:space="preserve"> </w:t>
      </w:r>
      <w:r>
        <w:rPr>
          <w:position w:val="1"/>
        </w:rPr>
        <w:t>the</w:t>
      </w:r>
      <w:r>
        <w:rPr>
          <w:spacing w:val="-1"/>
          <w:position w:val="1"/>
        </w:rPr>
        <w:t xml:space="preserve"> </w:t>
      </w:r>
      <w:r>
        <w:rPr>
          <w:position w:val="1"/>
        </w:rPr>
        <w:t>residue, and</w:t>
      </w:r>
    </w:p>
    <w:p w14:paraId="2424D535" w14:textId="77777777" w:rsidR="002D3075" w:rsidRDefault="002D3075">
      <w:pPr>
        <w:pStyle w:val="BodyText"/>
        <w:spacing w:before="11"/>
      </w:pPr>
    </w:p>
    <w:p w14:paraId="34141AB6" w14:textId="77777777" w:rsidR="002D3075" w:rsidRDefault="006667C6">
      <w:pPr>
        <w:pStyle w:val="BodyText"/>
        <w:tabs>
          <w:tab w:val="left" w:pos="697"/>
        </w:tabs>
        <w:ind w:left="236"/>
      </w:pPr>
      <w:r>
        <w:rPr>
          <w:i/>
          <w:position w:val="1"/>
        </w:rPr>
        <w:t>m</w:t>
      </w:r>
      <w:r>
        <w:rPr>
          <w:sz w:val="13"/>
        </w:rPr>
        <w:t>2</w:t>
      </w:r>
      <w:r>
        <w:rPr>
          <w:sz w:val="13"/>
        </w:rPr>
        <w:tab/>
      </w:r>
      <w:r>
        <w:rPr>
          <w:position w:val="1"/>
        </w:rPr>
        <w:t>mass,</w:t>
      </w:r>
      <w:r>
        <w:rPr>
          <w:spacing w:val="1"/>
          <w:position w:val="1"/>
        </w:rPr>
        <w:t xml:space="preserve"> </w:t>
      </w:r>
      <w:r>
        <w:rPr>
          <w:position w:val="1"/>
        </w:rPr>
        <w:t>in grams,</w:t>
      </w:r>
      <w:r>
        <w:rPr>
          <w:spacing w:val="-1"/>
          <w:position w:val="1"/>
        </w:rPr>
        <w:t xml:space="preserve"> </w:t>
      </w:r>
      <w:r>
        <w:rPr>
          <w:position w:val="1"/>
        </w:rPr>
        <w:t>of</w:t>
      </w:r>
      <w:r>
        <w:rPr>
          <w:spacing w:val="-2"/>
          <w:position w:val="1"/>
        </w:rPr>
        <w:t xml:space="preserve"> </w:t>
      </w:r>
      <w:r>
        <w:rPr>
          <w:position w:val="1"/>
        </w:rPr>
        <w:t>the</w:t>
      </w:r>
      <w:r>
        <w:rPr>
          <w:spacing w:val="-1"/>
          <w:position w:val="1"/>
        </w:rPr>
        <w:t xml:space="preserve"> </w:t>
      </w:r>
      <w:r>
        <w:rPr>
          <w:position w:val="1"/>
        </w:rPr>
        <w:t>material</w:t>
      </w:r>
      <w:r>
        <w:rPr>
          <w:spacing w:val="-1"/>
          <w:position w:val="1"/>
        </w:rPr>
        <w:t xml:space="preserve"> </w:t>
      </w:r>
      <w:r>
        <w:rPr>
          <w:position w:val="1"/>
        </w:rPr>
        <w:t>taken</w:t>
      </w:r>
      <w:r>
        <w:rPr>
          <w:spacing w:val="-3"/>
          <w:position w:val="1"/>
        </w:rPr>
        <w:t xml:space="preserve"> </w:t>
      </w:r>
      <w:r>
        <w:rPr>
          <w:position w:val="1"/>
        </w:rPr>
        <w:t>for</w:t>
      </w:r>
      <w:r>
        <w:rPr>
          <w:spacing w:val="-3"/>
          <w:position w:val="1"/>
        </w:rPr>
        <w:t xml:space="preserve"> </w:t>
      </w:r>
      <w:r>
        <w:rPr>
          <w:position w:val="1"/>
        </w:rPr>
        <w:t>the</w:t>
      </w:r>
      <w:r>
        <w:rPr>
          <w:spacing w:val="-2"/>
          <w:position w:val="1"/>
        </w:rPr>
        <w:t xml:space="preserve"> </w:t>
      </w:r>
      <w:r>
        <w:rPr>
          <w:position w:val="1"/>
        </w:rPr>
        <w:t>test.</w:t>
      </w:r>
    </w:p>
    <w:p w14:paraId="02518466" w14:textId="77777777" w:rsidR="002D3075" w:rsidRDefault="002D3075">
      <w:pPr>
        <w:sectPr w:rsidR="002D3075">
          <w:pgSz w:w="11910" w:h="16840"/>
          <w:pgMar w:top="940" w:right="480" w:bottom="720" w:left="500" w:header="698" w:footer="526" w:gutter="0"/>
          <w:cols w:space="720"/>
        </w:sectPr>
      </w:pPr>
    </w:p>
    <w:p w14:paraId="0C50ED16" w14:textId="77777777" w:rsidR="002D3075" w:rsidRDefault="002D3075">
      <w:pPr>
        <w:pStyle w:val="BodyText"/>
      </w:pPr>
    </w:p>
    <w:p w14:paraId="17A42908" w14:textId="77777777" w:rsidR="002D3075" w:rsidRDefault="002D3075">
      <w:pPr>
        <w:pStyle w:val="BodyText"/>
      </w:pPr>
    </w:p>
    <w:p w14:paraId="0FC6DFAE" w14:textId="77777777" w:rsidR="002D3075" w:rsidRDefault="006667C6">
      <w:pPr>
        <w:spacing w:before="263" w:line="316" w:lineRule="exact"/>
        <w:ind w:left="908" w:right="244"/>
        <w:jc w:val="center"/>
        <w:rPr>
          <w:b/>
          <w:sz w:val="28"/>
        </w:rPr>
      </w:pPr>
      <w:bookmarkStart w:id="18" w:name="_bookmark17"/>
      <w:bookmarkEnd w:id="18"/>
      <w:r>
        <w:rPr>
          <w:b/>
          <w:sz w:val="28"/>
        </w:rPr>
        <w:t>Annex</w:t>
      </w:r>
      <w:r>
        <w:rPr>
          <w:b/>
          <w:spacing w:val="-3"/>
          <w:sz w:val="28"/>
        </w:rPr>
        <w:t xml:space="preserve"> </w:t>
      </w:r>
      <w:r>
        <w:rPr>
          <w:b/>
          <w:sz w:val="28"/>
        </w:rPr>
        <w:t>B</w:t>
      </w:r>
    </w:p>
    <w:p w14:paraId="5B7FE140" w14:textId="77777777" w:rsidR="002D3075" w:rsidRDefault="006667C6">
      <w:pPr>
        <w:spacing w:line="316" w:lineRule="exact"/>
        <w:ind w:left="908" w:right="248"/>
        <w:jc w:val="center"/>
        <w:rPr>
          <w:sz w:val="28"/>
        </w:rPr>
      </w:pPr>
      <w:r>
        <w:rPr>
          <w:sz w:val="28"/>
        </w:rPr>
        <w:t>(normative)</w:t>
      </w:r>
    </w:p>
    <w:p w14:paraId="53F13DEF" w14:textId="77777777" w:rsidR="002D3075" w:rsidRDefault="002D3075">
      <w:pPr>
        <w:pStyle w:val="BodyText"/>
        <w:rPr>
          <w:sz w:val="26"/>
        </w:rPr>
      </w:pPr>
    </w:p>
    <w:p w14:paraId="68E1EEB6" w14:textId="77777777" w:rsidR="002D3075" w:rsidRDefault="006667C6">
      <w:pPr>
        <w:ind w:left="908" w:right="246"/>
        <w:jc w:val="center"/>
        <w:rPr>
          <w:b/>
          <w:sz w:val="28"/>
        </w:rPr>
      </w:pPr>
      <w:r>
        <w:rPr>
          <w:b/>
          <w:sz w:val="28"/>
        </w:rPr>
        <w:t>Determination</w:t>
      </w:r>
      <w:r>
        <w:rPr>
          <w:b/>
          <w:spacing w:val="-5"/>
          <w:sz w:val="28"/>
        </w:rPr>
        <w:t xml:space="preserve"> </w:t>
      </w:r>
      <w:r>
        <w:rPr>
          <w:b/>
          <w:sz w:val="28"/>
        </w:rPr>
        <w:t>of</w:t>
      </w:r>
      <w:r>
        <w:rPr>
          <w:b/>
          <w:spacing w:val="-7"/>
          <w:sz w:val="28"/>
        </w:rPr>
        <w:t xml:space="preserve"> </w:t>
      </w:r>
      <w:r>
        <w:rPr>
          <w:b/>
          <w:sz w:val="28"/>
        </w:rPr>
        <w:t>hydroquinone</w:t>
      </w:r>
      <w:r>
        <w:rPr>
          <w:b/>
          <w:spacing w:val="-3"/>
          <w:sz w:val="28"/>
        </w:rPr>
        <w:t xml:space="preserve"> </w:t>
      </w:r>
      <w:r>
        <w:rPr>
          <w:b/>
          <w:sz w:val="28"/>
        </w:rPr>
        <w:t>content</w:t>
      </w:r>
    </w:p>
    <w:p w14:paraId="3E8FA3BE" w14:textId="77777777" w:rsidR="002D3075" w:rsidRDefault="002D3075">
      <w:pPr>
        <w:pStyle w:val="BodyText"/>
        <w:rPr>
          <w:b/>
        </w:rPr>
      </w:pPr>
    </w:p>
    <w:p w14:paraId="278991E2" w14:textId="77777777" w:rsidR="002D3075" w:rsidRDefault="002D3075">
      <w:pPr>
        <w:pStyle w:val="BodyText"/>
        <w:rPr>
          <w:b/>
        </w:rPr>
      </w:pPr>
    </w:p>
    <w:p w14:paraId="63AE471E" w14:textId="77777777" w:rsidR="002D3075" w:rsidRDefault="002D3075">
      <w:pPr>
        <w:pStyle w:val="BodyText"/>
        <w:rPr>
          <w:b/>
        </w:rPr>
      </w:pPr>
    </w:p>
    <w:p w14:paraId="2FEB36B2" w14:textId="77777777" w:rsidR="002D3075" w:rsidRDefault="002D3075">
      <w:pPr>
        <w:pStyle w:val="BodyText"/>
        <w:spacing w:before="9"/>
        <w:rPr>
          <w:b/>
        </w:rPr>
      </w:pPr>
    </w:p>
    <w:p w14:paraId="6D9E1A9C" w14:textId="77777777" w:rsidR="002D3075" w:rsidRDefault="006667C6">
      <w:pPr>
        <w:pStyle w:val="ListParagraph"/>
        <w:numPr>
          <w:ilvl w:val="1"/>
          <w:numId w:val="2"/>
        </w:numPr>
        <w:tabs>
          <w:tab w:val="left" w:pos="1419"/>
        </w:tabs>
        <w:spacing w:before="93"/>
        <w:ind w:hanging="501"/>
        <w:jc w:val="left"/>
        <w:rPr>
          <w:b/>
          <w:sz w:val="24"/>
        </w:rPr>
      </w:pPr>
      <w:r>
        <w:rPr>
          <w:b/>
          <w:sz w:val="24"/>
        </w:rPr>
        <w:t>Principle</w:t>
      </w:r>
    </w:p>
    <w:p w14:paraId="656FCB9B" w14:textId="77777777" w:rsidR="002D3075" w:rsidRDefault="002D3075">
      <w:pPr>
        <w:pStyle w:val="BodyText"/>
        <w:spacing w:before="11"/>
        <w:rPr>
          <w:b/>
        </w:rPr>
      </w:pPr>
    </w:p>
    <w:p w14:paraId="0CE2D9BF" w14:textId="77777777" w:rsidR="002D3075" w:rsidRDefault="006667C6">
      <w:pPr>
        <w:pStyle w:val="BodyText"/>
        <w:ind w:left="918" w:right="257"/>
        <w:jc w:val="both"/>
      </w:pPr>
      <w:r>
        <w:t>Hydroquinone is extracted from the cosmetic product using a mixture of water and methanol in the ratio of</w:t>
      </w:r>
      <w:r>
        <w:rPr>
          <w:spacing w:val="1"/>
        </w:rPr>
        <w:t xml:space="preserve"> </w:t>
      </w:r>
      <w:r>
        <w:t>20:80 in an ultrasonic bath for 20 minutes. Determination of the analyte in the resulting solution is performed</w:t>
      </w:r>
      <w:r>
        <w:rPr>
          <w:spacing w:val="1"/>
        </w:rPr>
        <w:t xml:space="preserve"> </w:t>
      </w:r>
      <w:r>
        <w:t>by</w:t>
      </w:r>
      <w:r>
        <w:rPr>
          <w:spacing w:val="-3"/>
        </w:rPr>
        <w:t xml:space="preserve"> </w:t>
      </w:r>
      <w:r>
        <w:t>reverse</w:t>
      </w:r>
      <w:r>
        <w:rPr>
          <w:spacing w:val="-2"/>
        </w:rPr>
        <w:t xml:space="preserve"> </w:t>
      </w:r>
      <w:r>
        <w:t>phase</w:t>
      </w:r>
      <w:r>
        <w:rPr>
          <w:spacing w:val="1"/>
        </w:rPr>
        <w:t xml:space="preserve"> </w:t>
      </w:r>
      <w:r>
        <w:t>HPLC equipped</w:t>
      </w:r>
      <w:r>
        <w:rPr>
          <w:spacing w:val="1"/>
        </w:rPr>
        <w:t xml:space="preserve"> </w:t>
      </w:r>
      <w:r>
        <w:t>with UV</w:t>
      </w:r>
      <w:r>
        <w:t>/VIS detector</w:t>
      </w:r>
      <w:r>
        <w:rPr>
          <w:spacing w:val="1"/>
        </w:rPr>
        <w:t xml:space="preserve"> </w:t>
      </w:r>
      <w:r>
        <w:t>at</w:t>
      </w:r>
      <w:r>
        <w:rPr>
          <w:spacing w:val="3"/>
        </w:rPr>
        <w:t xml:space="preserve"> </w:t>
      </w:r>
      <w:r>
        <w:t>a</w:t>
      </w:r>
      <w:r>
        <w:rPr>
          <w:spacing w:val="-2"/>
        </w:rPr>
        <w:t xml:space="preserve"> </w:t>
      </w:r>
      <w:r>
        <w:t>wavelength</w:t>
      </w:r>
      <w:r>
        <w:rPr>
          <w:spacing w:val="1"/>
        </w:rPr>
        <w:t xml:space="preserve"> </w:t>
      </w:r>
      <w:r>
        <w:t>of</w:t>
      </w:r>
      <w:r>
        <w:rPr>
          <w:spacing w:val="2"/>
        </w:rPr>
        <w:t xml:space="preserve"> </w:t>
      </w:r>
      <w:r>
        <w:t>295nm.</w:t>
      </w:r>
    </w:p>
    <w:p w14:paraId="75C81F18" w14:textId="77777777" w:rsidR="002D3075" w:rsidRDefault="002D3075">
      <w:pPr>
        <w:pStyle w:val="BodyText"/>
        <w:rPr>
          <w:sz w:val="22"/>
        </w:rPr>
      </w:pPr>
    </w:p>
    <w:p w14:paraId="195DCA17" w14:textId="77777777" w:rsidR="002D3075" w:rsidRDefault="002D3075">
      <w:pPr>
        <w:pStyle w:val="BodyText"/>
        <w:spacing w:before="10"/>
        <w:rPr>
          <w:sz w:val="21"/>
        </w:rPr>
      </w:pPr>
    </w:p>
    <w:p w14:paraId="3E1E9D43" w14:textId="77777777" w:rsidR="002D3075" w:rsidRDefault="006667C6">
      <w:pPr>
        <w:pStyle w:val="ListParagraph"/>
        <w:numPr>
          <w:ilvl w:val="1"/>
          <w:numId w:val="2"/>
        </w:numPr>
        <w:tabs>
          <w:tab w:val="left" w:pos="1419"/>
        </w:tabs>
        <w:ind w:hanging="501"/>
        <w:jc w:val="left"/>
        <w:rPr>
          <w:b/>
          <w:sz w:val="24"/>
        </w:rPr>
      </w:pPr>
      <w:r>
        <w:rPr>
          <w:b/>
          <w:sz w:val="24"/>
        </w:rPr>
        <w:t>Reagents</w:t>
      </w:r>
    </w:p>
    <w:p w14:paraId="3783E310" w14:textId="77777777" w:rsidR="002D3075" w:rsidRDefault="002D3075">
      <w:pPr>
        <w:pStyle w:val="BodyText"/>
        <w:spacing w:before="9"/>
        <w:rPr>
          <w:b/>
        </w:rPr>
      </w:pPr>
    </w:p>
    <w:p w14:paraId="59AAC0D7" w14:textId="77777777" w:rsidR="002D3075" w:rsidRDefault="006667C6">
      <w:pPr>
        <w:pStyle w:val="ListParagraph"/>
        <w:numPr>
          <w:ilvl w:val="2"/>
          <w:numId w:val="2"/>
        </w:numPr>
        <w:tabs>
          <w:tab w:val="left" w:pos="1638"/>
          <w:tab w:val="left" w:pos="1639"/>
        </w:tabs>
        <w:ind w:left="1638" w:hanging="721"/>
        <w:rPr>
          <w:b/>
          <w:sz w:val="20"/>
        </w:rPr>
      </w:pPr>
      <w:r>
        <w:rPr>
          <w:sz w:val="20"/>
        </w:rPr>
        <w:t>HPLC</w:t>
      </w:r>
      <w:r>
        <w:rPr>
          <w:spacing w:val="-2"/>
          <w:sz w:val="20"/>
        </w:rPr>
        <w:t xml:space="preserve"> </w:t>
      </w:r>
      <w:r>
        <w:rPr>
          <w:sz w:val="20"/>
        </w:rPr>
        <w:t>grade</w:t>
      </w:r>
      <w:r>
        <w:rPr>
          <w:spacing w:val="-1"/>
          <w:sz w:val="20"/>
        </w:rPr>
        <w:t xml:space="preserve"> </w:t>
      </w:r>
      <w:r>
        <w:rPr>
          <w:sz w:val="20"/>
        </w:rPr>
        <w:t>water.</w:t>
      </w:r>
    </w:p>
    <w:p w14:paraId="06B4E4C1" w14:textId="77777777" w:rsidR="002D3075" w:rsidRDefault="002D3075">
      <w:pPr>
        <w:pStyle w:val="BodyText"/>
        <w:spacing w:before="10"/>
      </w:pPr>
    </w:p>
    <w:p w14:paraId="64B88220" w14:textId="77777777" w:rsidR="002D3075" w:rsidRDefault="006667C6">
      <w:pPr>
        <w:pStyle w:val="ListParagraph"/>
        <w:numPr>
          <w:ilvl w:val="2"/>
          <w:numId w:val="2"/>
        </w:numPr>
        <w:tabs>
          <w:tab w:val="left" w:pos="1638"/>
          <w:tab w:val="left" w:pos="1639"/>
        </w:tabs>
        <w:spacing w:before="1"/>
        <w:ind w:left="1638" w:hanging="721"/>
        <w:rPr>
          <w:b/>
          <w:sz w:val="20"/>
        </w:rPr>
      </w:pPr>
      <w:r>
        <w:rPr>
          <w:sz w:val="20"/>
        </w:rPr>
        <w:t>HPLC</w:t>
      </w:r>
      <w:r>
        <w:rPr>
          <w:spacing w:val="-1"/>
          <w:sz w:val="20"/>
        </w:rPr>
        <w:t xml:space="preserve"> </w:t>
      </w:r>
      <w:r>
        <w:rPr>
          <w:sz w:val="20"/>
        </w:rPr>
        <w:t>grade</w:t>
      </w:r>
      <w:r>
        <w:rPr>
          <w:spacing w:val="-1"/>
          <w:sz w:val="20"/>
        </w:rPr>
        <w:t xml:space="preserve"> </w:t>
      </w:r>
      <w:r>
        <w:rPr>
          <w:sz w:val="20"/>
        </w:rPr>
        <w:t>methanol</w:t>
      </w:r>
    </w:p>
    <w:p w14:paraId="1564E071" w14:textId="77777777" w:rsidR="002D3075" w:rsidRDefault="002D3075">
      <w:pPr>
        <w:pStyle w:val="BodyText"/>
        <w:spacing w:before="10"/>
      </w:pPr>
    </w:p>
    <w:p w14:paraId="5A030838" w14:textId="77777777" w:rsidR="002D3075" w:rsidRDefault="006667C6">
      <w:pPr>
        <w:pStyle w:val="ListParagraph"/>
        <w:numPr>
          <w:ilvl w:val="2"/>
          <w:numId w:val="2"/>
        </w:numPr>
        <w:tabs>
          <w:tab w:val="left" w:pos="1638"/>
          <w:tab w:val="left" w:pos="1639"/>
        </w:tabs>
        <w:ind w:left="1638" w:hanging="721"/>
        <w:rPr>
          <w:b/>
          <w:sz w:val="20"/>
        </w:rPr>
      </w:pPr>
      <w:r>
        <w:rPr>
          <w:sz w:val="20"/>
        </w:rPr>
        <w:t>Hydroquinone</w:t>
      </w:r>
      <w:r>
        <w:rPr>
          <w:spacing w:val="-3"/>
          <w:sz w:val="20"/>
        </w:rPr>
        <w:t xml:space="preserve"> </w:t>
      </w:r>
      <w:r>
        <w:rPr>
          <w:sz w:val="20"/>
        </w:rPr>
        <w:t>standard, purity</w:t>
      </w:r>
      <w:r>
        <w:rPr>
          <w:spacing w:val="-5"/>
          <w:sz w:val="20"/>
        </w:rPr>
        <w:t xml:space="preserve"> </w:t>
      </w:r>
      <w:r>
        <w:rPr>
          <w:sz w:val="20"/>
        </w:rPr>
        <w:t>99.9+%</w:t>
      </w:r>
    </w:p>
    <w:p w14:paraId="415F3CE3" w14:textId="77777777" w:rsidR="002D3075" w:rsidRDefault="002D3075">
      <w:pPr>
        <w:pStyle w:val="BodyText"/>
        <w:spacing w:before="8"/>
      </w:pPr>
    </w:p>
    <w:p w14:paraId="7DAFA38F" w14:textId="77777777" w:rsidR="002D3075" w:rsidRDefault="006667C6">
      <w:pPr>
        <w:pStyle w:val="ListParagraph"/>
        <w:numPr>
          <w:ilvl w:val="2"/>
          <w:numId w:val="2"/>
        </w:numPr>
        <w:tabs>
          <w:tab w:val="left" w:pos="1638"/>
          <w:tab w:val="left" w:pos="1639"/>
        </w:tabs>
        <w:ind w:left="1638" w:hanging="721"/>
        <w:rPr>
          <w:b/>
          <w:sz w:val="20"/>
        </w:rPr>
      </w:pPr>
      <w:r>
        <w:rPr>
          <w:sz w:val="20"/>
        </w:rPr>
        <w:t>HPLC</w:t>
      </w:r>
      <w:r>
        <w:rPr>
          <w:spacing w:val="-2"/>
          <w:sz w:val="20"/>
        </w:rPr>
        <w:t xml:space="preserve"> </w:t>
      </w:r>
      <w:r>
        <w:rPr>
          <w:sz w:val="20"/>
        </w:rPr>
        <w:t>grade</w:t>
      </w:r>
      <w:r>
        <w:rPr>
          <w:spacing w:val="-2"/>
          <w:sz w:val="20"/>
        </w:rPr>
        <w:t xml:space="preserve"> </w:t>
      </w:r>
      <w:r>
        <w:rPr>
          <w:sz w:val="20"/>
        </w:rPr>
        <w:t>acetonitrile</w:t>
      </w:r>
    </w:p>
    <w:p w14:paraId="56228FA5" w14:textId="77777777" w:rsidR="002D3075" w:rsidRDefault="002D3075">
      <w:pPr>
        <w:pStyle w:val="BodyText"/>
        <w:spacing w:before="10"/>
      </w:pPr>
    </w:p>
    <w:p w14:paraId="06ED9FF6" w14:textId="77777777" w:rsidR="002D3075" w:rsidRDefault="006667C6">
      <w:pPr>
        <w:pStyle w:val="ListParagraph"/>
        <w:numPr>
          <w:ilvl w:val="2"/>
          <w:numId w:val="2"/>
        </w:numPr>
        <w:tabs>
          <w:tab w:val="left" w:pos="1638"/>
          <w:tab w:val="left" w:pos="1639"/>
        </w:tabs>
        <w:spacing w:before="1"/>
        <w:ind w:left="1638" w:hanging="721"/>
        <w:rPr>
          <w:b/>
          <w:sz w:val="20"/>
        </w:rPr>
      </w:pPr>
      <w:r>
        <w:rPr>
          <w:sz w:val="20"/>
        </w:rPr>
        <w:t>Mobile</w:t>
      </w:r>
      <w:r>
        <w:rPr>
          <w:spacing w:val="-2"/>
          <w:sz w:val="20"/>
        </w:rPr>
        <w:t xml:space="preserve"> </w:t>
      </w:r>
      <w:r>
        <w:rPr>
          <w:sz w:val="20"/>
        </w:rPr>
        <w:t>phase</w:t>
      </w:r>
      <w:r>
        <w:rPr>
          <w:spacing w:val="-1"/>
          <w:sz w:val="20"/>
        </w:rPr>
        <w:t xml:space="preserve"> </w:t>
      </w:r>
      <w:r>
        <w:rPr>
          <w:sz w:val="20"/>
        </w:rPr>
        <w:t>Methanol/Water</w:t>
      </w:r>
      <w:r>
        <w:rPr>
          <w:spacing w:val="-3"/>
          <w:sz w:val="20"/>
        </w:rPr>
        <w:t xml:space="preserve"> </w:t>
      </w:r>
      <w:r>
        <w:rPr>
          <w:sz w:val="20"/>
        </w:rPr>
        <w:t>(80/20).</w:t>
      </w:r>
    </w:p>
    <w:p w14:paraId="651E4CDF" w14:textId="77777777" w:rsidR="002D3075" w:rsidRDefault="002D3075">
      <w:pPr>
        <w:pStyle w:val="BodyText"/>
        <w:rPr>
          <w:sz w:val="22"/>
        </w:rPr>
      </w:pPr>
    </w:p>
    <w:p w14:paraId="5678032B" w14:textId="77777777" w:rsidR="002D3075" w:rsidRDefault="002D3075">
      <w:pPr>
        <w:pStyle w:val="BodyText"/>
        <w:spacing w:before="10"/>
        <w:rPr>
          <w:sz w:val="21"/>
        </w:rPr>
      </w:pPr>
    </w:p>
    <w:p w14:paraId="551E61A3" w14:textId="77777777" w:rsidR="002D3075" w:rsidRDefault="006667C6">
      <w:pPr>
        <w:pStyle w:val="ListParagraph"/>
        <w:numPr>
          <w:ilvl w:val="1"/>
          <w:numId w:val="2"/>
        </w:numPr>
        <w:tabs>
          <w:tab w:val="left" w:pos="1419"/>
        </w:tabs>
        <w:ind w:hanging="501"/>
        <w:jc w:val="left"/>
        <w:rPr>
          <w:b/>
          <w:sz w:val="24"/>
        </w:rPr>
      </w:pPr>
      <w:r>
        <w:rPr>
          <w:b/>
          <w:sz w:val="24"/>
        </w:rPr>
        <w:t>Apparatus</w:t>
      </w:r>
    </w:p>
    <w:p w14:paraId="09947BF7" w14:textId="77777777" w:rsidR="002D3075" w:rsidRDefault="002D3075">
      <w:pPr>
        <w:pStyle w:val="BodyText"/>
        <w:spacing w:before="10"/>
        <w:rPr>
          <w:b/>
        </w:rPr>
      </w:pPr>
    </w:p>
    <w:p w14:paraId="20646CBA" w14:textId="77777777" w:rsidR="002D3075" w:rsidRDefault="006667C6">
      <w:pPr>
        <w:pStyle w:val="ListParagraph"/>
        <w:numPr>
          <w:ilvl w:val="2"/>
          <w:numId w:val="2"/>
        </w:numPr>
        <w:tabs>
          <w:tab w:val="left" w:pos="1638"/>
          <w:tab w:val="left" w:pos="1639"/>
        </w:tabs>
        <w:ind w:left="1638" w:hanging="721"/>
        <w:rPr>
          <w:b/>
          <w:sz w:val="20"/>
        </w:rPr>
      </w:pPr>
      <w:r>
        <w:rPr>
          <w:sz w:val="20"/>
        </w:rPr>
        <w:t>HPLC</w:t>
      </w:r>
      <w:r>
        <w:rPr>
          <w:spacing w:val="-1"/>
          <w:sz w:val="20"/>
        </w:rPr>
        <w:t xml:space="preserve"> </w:t>
      </w:r>
      <w:r>
        <w:rPr>
          <w:sz w:val="20"/>
        </w:rPr>
        <w:t>equipped</w:t>
      </w:r>
      <w:r>
        <w:rPr>
          <w:spacing w:val="-1"/>
          <w:sz w:val="20"/>
        </w:rPr>
        <w:t xml:space="preserve"> </w:t>
      </w:r>
      <w:r>
        <w:rPr>
          <w:sz w:val="20"/>
        </w:rPr>
        <w:t>with</w:t>
      </w:r>
      <w:r>
        <w:rPr>
          <w:spacing w:val="-1"/>
          <w:sz w:val="20"/>
        </w:rPr>
        <w:t xml:space="preserve"> </w:t>
      </w:r>
      <w:r>
        <w:rPr>
          <w:sz w:val="20"/>
        </w:rPr>
        <w:t>UV/VIS</w:t>
      </w:r>
      <w:r>
        <w:rPr>
          <w:spacing w:val="-1"/>
          <w:sz w:val="20"/>
        </w:rPr>
        <w:t xml:space="preserve"> </w:t>
      </w:r>
      <w:r>
        <w:rPr>
          <w:sz w:val="20"/>
        </w:rPr>
        <w:t>detector</w:t>
      </w:r>
    </w:p>
    <w:p w14:paraId="47ABE5AD" w14:textId="77777777" w:rsidR="002D3075" w:rsidRDefault="002D3075">
      <w:pPr>
        <w:pStyle w:val="BodyText"/>
        <w:spacing w:before="10"/>
      </w:pPr>
    </w:p>
    <w:p w14:paraId="2896E9FA" w14:textId="77777777" w:rsidR="002D3075" w:rsidRDefault="006667C6">
      <w:pPr>
        <w:pStyle w:val="ListParagraph"/>
        <w:numPr>
          <w:ilvl w:val="2"/>
          <w:numId w:val="2"/>
        </w:numPr>
        <w:tabs>
          <w:tab w:val="left" w:pos="1638"/>
          <w:tab w:val="left" w:pos="1639"/>
        </w:tabs>
        <w:ind w:left="1638" w:hanging="721"/>
        <w:rPr>
          <w:b/>
          <w:sz w:val="20"/>
        </w:rPr>
      </w:pPr>
      <w:r>
        <w:rPr>
          <w:sz w:val="20"/>
        </w:rPr>
        <w:t>Analytical</w:t>
      </w:r>
      <w:r>
        <w:rPr>
          <w:spacing w:val="-3"/>
          <w:sz w:val="20"/>
        </w:rPr>
        <w:t xml:space="preserve"> </w:t>
      </w:r>
      <w:r>
        <w:rPr>
          <w:sz w:val="20"/>
        </w:rPr>
        <w:t>balance</w:t>
      </w:r>
      <w:r>
        <w:rPr>
          <w:spacing w:val="-1"/>
          <w:sz w:val="20"/>
        </w:rPr>
        <w:t xml:space="preserve"> </w:t>
      </w:r>
      <w:r>
        <w:rPr>
          <w:sz w:val="20"/>
        </w:rPr>
        <w:t>with</w:t>
      </w:r>
      <w:r>
        <w:rPr>
          <w:spacing w:val="-1"/>
          <w:sz w:val="20"/>
        </w:rPr>
        <w:t xml:space="preserve"> </w:t>
      </w:r>
      <w:r>
        <w:rPr>
          <w:sz w:val="20"/>
        </w:rPr>
        <w:t>accuracy</w:t>
      </w:r>
      <w:r>
        <w:rPr>
          <w:spacing w:val="-4"/>
          <w:sz w:val="20"/>
        </w:rPr>
        <w:t xml:space="preserve"> </w:t>
      </w:r>
      <w:r>
        <w:rPr>
          <w:sz w:val="20"/>
        </w:rPr>
        <w:t>of</w:t>
      </w:r>
      <w:r>
        <w:rPr>
          <w:spacing w:val="-1"/>
          <w:sz w:val="20"/>
        </w:rPr>
        <w:t xml:space="preserve"> </w:t>
      </w:r>
      <w:r>
        <w:rPr>
          <w:sz w:val="20"/>
        </w:rPr>
        <w:t>±0.0001g</w:t>
      </w:r>
    </w:p>
    <w:p w14:paraId="409AE447" w14:textId="77777777" w:rsidR="002D3075" w:rsidRDefault="002D3075">
      <w:pPr>
        <w:pStyle w:val="BodyText"/>
        <w:spacing w:before="11"/>
      </w:pPr>
    </w:p>
    <w:p w14:paraId="11344413" w14:textId="77777777" w:rsidR="002D3075" w:rsidRDefault="006667C6">
      <w:pPr>
        <w:pStyle w:val="ListParagraph"/>
        <w:numPr>
          <w:ilvl w:val="2"/>
          <w:numId w:val="2"/>
        </w:numPr>
        <w:tabs>
          <w:tab w:val="left" w:pos="1638"/>
          <w:tab w:val="left" w:pos="1639"/>
        </w:tabs>
        <w:ind w:left="1638" w:hanging="721"/>
        <w:rPr>
          <w:b/>
          <w:sz w:val="20"/>
        </w:rPr>
      </w:pPr>
      <w:r>
        <w:rPr>
          <w:sz w:val="20"/>
        </w:rPr>
        <w:t>Ultrasonic</w:t>
      </w:r>
      <w:r>
        <w:rPr>
          <w:spacing w:val="-1"/>
          <w:sz w:val="20"/>
        </w:rPr>
        <w:t xml:space="preserve"> </w:t>
      </w:r>
      <w:r>
        <w:rPr>
          <w:sz w:val="20"/>
        </w:rPr>
        <w:t>bath</w:t>
      </w:r>
    </w:p>
    <w:p w14:paraId="1D243CEF" w14:textId="77777777" w:rsidR="002D3075" w:rsidRDefault="002D3075">
      <w:pPr>
        <w:pStyle w:val="BodyText"/>
        <w:spacing w:before="10"/>
      </w:pPr>
    </w:p>
    <w:p w14:paraId="124260DD" w14:textId="77777777" w:rsidR="002D3075" w:rsidRDefault="006667C6">
      <w:pPr>
        <w:pStyle w:val="ListParagraph"/>
        <w:numPr>
          <w:ilvl w:val="2"/>
          <w:numId w:val="2"/>
        </w:numPr>
        <w:tabs>
          <w:tab w:val="left" w:pos="1638"/>
          <w:tab w:val="left" w:pos="1639"/>
        </w:tabs>
        <w:ind w:left="1638" w:hanging="721"/>
        <w:rPr>
          <w:b/>
          <w:sz w:val="20"/>
        </w:rPr>
      </w:pPr>
      <w:r>
        <w:rPr>
          <w:sz w:val="20"/>
        </w:rPr>
        <w:t>Amber</w:t>
      </w:r>
      <w:r>
        <w:rPr>
          <w:spacing w:val="-5"/>
          <w:sz w:val="20"/>
        </w:rPr>
        <w:t xml:space="preserve"> </w:t>
      </w:r>
      <w:r>
        <w:rPr>
          <w:sz w:val="20"/>
        </w:rPr>
        <w:t>volumetric</w:t>
      </w:r>
      <w:r>
        <w:rPr>
          <w:spacing w:val="-2"/>
          <w:sz w:val="20"/>
        </w:rPr>
        <w:t xml:space="preserve"> </w:t>
      </w:r>
      <w:r>
        <w:rPr>
          <w:sz w:val="20"/>
        </w:rPr>
        <w:t>flasks,</w:t>
      </w:r>
      <w:r>
        <w:rPr>
          <w:spacing w:val="-2"/>
          <w:sz w:val="20"/>
        </w:rPr>
        <w:t xml:space="preserve"> </w:t>
      </w:r>
      <w:r>
        <w:rPr>
          <w:sz w:val="20"/>
        </w:rPr>
        <w:t>10</w:t>
      </w:r>
      <w:r>
        <w:rPr>
          <w:spacing w:val="-3"/>
          <w:sz w:val="20"/>
        </w:rPr>
        <w:t xml:space="preserve"> </w:t>
      </w:r>
      <w:r>
        <w:rPr>
          <w:sz w:val="20"/>
        </w:rPr>
        <w:t>mL,</w:t>
      </w:r>
      <w:r>
        <w:rPr>
          <w:spacing w:val="-1"/>
          <w:sz w:val="20"/>
        </w:rPr>
        <w:t xml:space="preserve"> </w:t>
      </w:r>
      <w:r>
        <w:rPr>
          <w:sz w:val="20"/>
        </w:rPr>
        <w:t xml:space="preserve">1000 </w:t>
      </w:r>
      <w:proofErr w:type="spellStart"/>
      <w:r>
        <w:rPr>
          <w:sz w:val="20"/>
        </w:rPr>
        <w:t>mL.</w:t>
      </w:r>
      <w:proofErr w:type="spellEnd"/>
    </w:p>
    <w:p w14:paraId="178AAF11" w14:textId="77777777" w:rsidR="002D3075" w:rsidRDefault="002D3075">
      <w:pPr>
        <w:pStyle w:val="BodyText"/>
        <w:spacing w:before="8"/>
      </w:pPr>
    </w:p>
    <w:p w14:paraId="3E6ADC2B" w14:textId="77777777" w:rsidR="002D3075" w:rsidRDefault="006667C6">
      <w:pPr>
        <w:pStyle w:val="ListParagraph"/>
        <w:numPr>
          <w:ilvl w:val="2"/>
          <w:numId w:val="2"/>
        </w:numPr>
        <w:tabs>
          <w:tab w:val="left" w:pos="1638"/>
          <w:tab w:val="left" w:pos="1639"/>
        </w:tabs>
        <w:ind w:left="1638" w:hanging="721"/>
        <w:rPr>
          <w:b/>
          <w:sz w:val="20"/>
        </w:rPr>
      </w:pPr>
      <w:r>
        <w:rPr>
          <w:sz w:val="20"/>
        </w:rPr>
        <w:t>10</w:t>
      </w:r>
      <w:r>
        <w:rPr>
          <w:spacing w:val="-2"/>
          <w:sz w:val="20"/>
        </w:rPr>
        <w:t xml:space="preserve"> </w:t>
      </w:r>
      <w:r>
        <w:rPr>
          <w:sz w:val="20"/>
        </w:rPr>
        <w:t>mL</w:t>
      </w:r>
      <w:r>
        <w:rPr>
          <w:spacing w:val="-1"/>
          <w:sz w:val="20"/>
        </w:rPr>
        <w:t xml:space="preserve"> </w:t>
      </w:r>
      <w:r>
        <w:rPr>
          <w:sz w:val="20"/>
        </w:rPr>
        <w:t>and</w:t>
      </w:r>
      <w:r>
        <w:rPr>
          <w:spacing w:val="-1"/>
          <w:sz w:val="20"/>
        </w:rPr>
        <w:t xml:space="preserve"> </w:t>
      </w:r>
      <w:r>
        <w:rPr>
          <w:sz w:val="20"/>
        </w:rPr>
        <w:t>100</w:t>
      </w:r>
      <w:r>
        <w:rPr>
          <w:spacing w:val="1"/>
          <w:sz w:val="20"/>
        </w:rPr>
        <w:t xml:space="preserve"> </w:t>
      </w:r>
      <w:r>
        <w:rPr>
          <w:sz w:val="20"/>
        </w:rPr>
        <w:t>mL</w:t>
      </w:r>
      <w:r>
        <w:rPr>
          <w:spacing w:val="-1"/>
          <w:sz w:val="20"/>
        </w:rPr>
        <w:t xml:space="preserve"> </w:t>
      </w:r>
      <w:r>
        <w:rPr>
          <w:sz w:val="20"/>
        </w:rPr>
        <w:t>beaker</w:t>
      </w:r>
    </w:p>
    <w:p w14:paraId="248D31EB" w14:textId="77777777" w:rsidR="002D3075" w:rsidRDefault="002D3075">
      <w:pPr>
        <w:pStyle w:val="BodyText"/>
        <w:spacing w:before="11"/>
      </w:pPr>
    </w:p>
    <w:p w14:paraId="57C0C51C" w14:textId="77777777" w:rsidR="002D3075" w:rsidRDefault="006667C6">
      <w:pPr>
        <w:pStyle w:val="ListParagraph"/>
        <w:numPr>
          <w:ilvl w:val="2"/>
          <w:numId w:val="2"/>
        </w:numPr>
        <w:tabs>
          <w:tab w:val="left" w:pos="1638"/>
          <w:tab w:val="left" w:pos="1639"/>
        </w:tabs>
        <w:ind w:left="1638" w:hanging="721"/>
        <w:rPr>
          <w:b/>
          <w:sz w:val="20"/>
        </w:rPr>
      </w:pPr>
      <w:r>
        <w:rPr>
          <w:sz w:val="20"/>
        </w:rPr>
        <w:t>250</w:t>
      </w:r>
      <w:r>
        <w:rPr>
          <w:spacing w:val="-1"/>
          <w:sz w:val="20"/>
        </w:rPr>
        <w:t xml:space="preserve"> </w:t>
      </w:r>
      <w:r>
        <w:rPr>
          <w:sz w:val="20"/>
        </w:rPr>
        <w:t>mL</w:t>
      </w:r>
      <w:r>
        <w:rPr>
          <w:spacing w:val="-1"/>
          <w:sz w:val="20"/>
        </w:rPr>
        <w:t xml:space="preserve"> </w:t>
      </w:r>
      <w:r>
        <w:rPr>
          <w:sz w:val="20"/>
        </w:rPr>
        <w:t>measuring</w:t>
      </w:r>
      <w:r>
        <w:rPr>
          <w:spacing w:val="-3"/>
          <w:sz w:val="20"/>
        </w:rPr>
        <w:t xml:space="preserve"> </w:t>
      </w:r>
      <w:r>
        <w:rPr>
          <w:sz w:val="20"/>
        </w:rPr>
        <w:t>cylinder</w:t>
      </w:r>
    </w:p>
    <w:p w14:paraId="19569A9E" w14:textId="77777777" w:rsidR="002D3075" w:rsidRDefault="002D3075">
      <w:pPr>
        <w:pStyle w:val="BodyText"/>
        <w:spacing w:before="10"/>
      </w:pPr>
    </w:p>
    <w:p w14:paraId="2A7651E7" w14:textId="77777777" w:rsidR="002D3075" w:rsidRDefault="006667C6">
      <w:pPr>
        <w:pStyle w:val="ListParagraph"/>
        <w:numPr>
          <w:ilvl w:val="2"/>
          <w:numId w:val="2"/>
        </w:numPr>
        <w:tabs>
          <w:tab w:val="left" w:pos="1638"/>
          <w:tab w:val="left" w:pos="1639"/>
        </w:tabs>
        <w:ind w:left="1638" w:hanging="721"/>
        <w:rPr>
          <w:b/>
          <w:sz w:val="20"/>
        </w:rPr>
      </w:pPr>
      <w:r>
        <w:rPr>
          <w:sz w:val="20"/>
        </w:rPr>
        <w:t>0.45</w:t>
      </w:r>
      <w:r>
        <w:rPr>
          <w:spacing w:val="-1"/>
          <w:sz w:val="20"/>
        </w:rPr>
        <w:t xml:space="preserve"> </w:t>
      </w:r>
      <w:r>
        <w:rPr>
          <w:sz w:val="20"/>
        </w:rPr>
        <w:t>µm</w:t>
      </w:r>
      <w:r>
        <w:rPr>
          <w:spacing w:val="-4"/>
          <w:sz w:val="20"/>
        </w:rPr>
        <w:t xml:space="preserve"> </w:t>
      </w:r>
      <w:r>
        <w:rPr>
          <w:sz w:val="20"/>
        </w:rPr>
        <w:t>Teflon syringe</w:t>
      </w:r>
      <w:r>
        <w:rPr>
          <w:spacing w:val="-1"/>
          <w:sz w:val="20"/>
        </w:rPr>
        <w:t xml:space="preserve"> </w:t>
      </w:r>
      <w:r>
        <w:rPr>
          <w:sz w:val="20"/>
        </w:rPr>
        <w:t>filters.</w:t>
      </w:r>
    </w:p>
    <w:p w14:paraId="1830CEBB" w14:textId="77777777" w:rsidR="002D3075" w:rsidRDefault="002D3075">
      <w:pPr>
        <w:pStyle w:val="BodyText"/>
        <w:spacing w:before="10"/>
      </w:pPr>
    </w:p>
    <w:p w14:paraId="23779E2C" w14:textId="77777777" w:rsidR="002D3075" w:rsidRDefault="006667C6">
      <w:pPr>
        <w:pStyle w:val="ListParagraph"/>
        <w:numPr>
          <w:ilvl w:val="2"/>
          <w:numId w:val="2"/>
        </w:numPr>
        <w:tabs>
          <w:tab w:val="left" w:pos="1638"/>
          <w:tab w:val="left" w:pos="1639"/>
        </w:tabs>
        <w:spacing w:before="1"/>
        <w:ind w:left="1638" w:hanging="721"/>
        <w:rPr>
          <w:b/>
          <w:sz w:val="20"/>
        </w:rPr>
      </w:pPr>
      <w:proofErr w:type="spellStart"/>
      <w:r>
        <w:rPr>
          <w:sz w:val="20"/>
        </w:rPr>
        <w:t>Aluminium</w:t>
      </w:r>
      <w:proofErr w:type="spellEnd"/>
      <w:r>
        <w:rPr>
          <w:spacing w:val="-4"/>
          <w:sz w:val="20"/>
        </w:rPr>
        <w:t xml:space="preserve"> </w:t>
      </w:r>
      <w:r>
        <w:rPr>
          <w:sz w:val="20"/>
        </w:rPr>
        <w:t>foil</w:t>
      </w:r>
      <w:r>
        <w:rPr>
          <w:spacing w:val="-3"/>
          <w:sz w:val="20"/>
        </w:rPr>
        <w:t xml:space="preserve"> </w:t>
      </w:r>
      <w:r>
        <w:rPr>
          <w:sz w:val="20"/>
        </w:rPr>
        <w:t>paper.</w:t>
      </w:r>
    </w:p>
    <w:p w14:paraId="3EFBC757" w14:textId="77777777" w:rsidR="002D3075" w:rsidRDefault="002D3075">
      <w:pPr>
        <w:pStyle w:val="BodyText"/>
        <w:spacing w:before="10"/>
      </w:pPr>
    </w:p>
    <w:p w14:paraId="5C1B27C6" w14:textId="77777777" w:rsidR="002D3075" w:rsidRDefault="006667C6">
      <w:pPr>
        <w:pStyle w:val="ListParagraph"/>
        <w:numPr>
          <w:ilvl w:val="2"/>
          <w:numId w:val="2"/>
        </w:numPr>
        <w:tabs>
          <w:tab w:val="left" w:pos="1638"/>
          <w:tab w:val="left" w:pos="1639"/>
        </w:tabs>
        <w:spacing w:before="1"/>
        <w:ind w:left="1638" w:hanging="721"/>
        <w:rPr>
          <w:b/>
          <w:sz w:val="20"/>
        </w:rPr>
      </w:pPr>
      <w:r>
        <w:rPr>
          <w:sz w:val="20"/>
        </w:rPr>
        <w:t>10</w:t>
      </w:r>
      <w:r>
        <w:rPr>
          <w:spacing w:val="-2"/>
          <w:sz w:val="20"/>
        </w:rPr>
        <w:t xml:space="preserve"> </w:t>
      </w:r>
      <w:r>
        <w:rPr>
          <w:sz w:val="20"/>
        </w:rPr>
        <w:t>mL</w:t>
      </w:r>
      <w:r>
        <w:rPr>
          <w:spacing w:val="-2"/>
          <w:sz w:val="20"/>
        </w:rPr>
        <w:t xml:space="preserve"> </w:t>
      </w:r>
      <w:r>
        <w:rPr>
          <w:sz w:val="20"/>
        </w:rPr>
        <w:t>glass</w:t>
      </w:r>
      <w:r>
        <w:rPr>
          <w:spacing w:val="-1"/>
          <w:sz w:val="20"/>
        </w:rPr>
        <w:t xml:space="preserve"> </w:t>
      </w:r>
      <w:r>
        <w:rPr>
          <w:sz w:val="20"/>
        </w:rPr>
        <w:t>syringe</w:t>
      </w:r>
    </w:p>
    <w:p w14:paraId="18D1C899" w14:textId="77777777" w:rsidR="002D3075" w:rsidRDefault="002D3075">
      <w:pPr>
        <w:pStyle w:val="BodyText"/>
        <w:spacing w:before="8"/>
      </w:pPr>
    </w:p>
    <w:p w14:paraId="43095E1D" w14:textId="77777777" w:rsidR="002D3075" w:rsidRDefault="006667C6">
      <w:pPr>
        <w:pStyle w:val="ListParagraph"/>
        <w:numPr>
          <w:ilvl w:val="2"/>
          <w:numId w:val="2"/>
        </w:numPr>
        <w:tabs>
          <w:tab w:val="left" w:pos="1639"/>
        </w:tabs>
        <w:spacing w:line="242" w:lineRule="auto"/>
        <w:ind w:left="918" w:right="259" w:firstLine="0"/>
        <w:rPr>
          <w:b/>
          <w:sz w:val="20"/>
        </w:rPr>
      </w:pPr>
      <w:r>
        <w:rPr>
          <w:sz w:val="20"/>
        </w:rPr>
        <w:t>Stainless</w:t>
      </w:r>
      <w:r>
        <w:rPr>
          <w:spacing w:val="35"/>
          <w:sz w:val="20"/>
        </w:rPr>
        <w:t xml:space="preserve"> </w:t>
      </w:r>
      <w:r>
        <w:rPr>
          <w:sz w:val="20"/>
        </w:rPr>
        <w:t>steel</w:t>
      </w:r>
      <w:r>
        <w:rPr>
          <w:spacing w:val="34"/>
          <w:sz w:val="20"/>
        </w:rPr>
        <w:t xml:space="preserve"> </w:t>
      </w:r>
      <w:r>
        <w:rPr>
          <w:sz w:val="20"/>
        </w:rPr>
        <w:t>column,</w:t>
      </w:r>
      <w:r>
        <w:rPr>
          <w:spacing w:val="36"/>
          <w:sz w:val="20"/>
        </w:rPr>
        <w:t xml:space="preserve"> </w:t>
      </w:r>
      <w:r>
        <w:rPr>
          <w:sz w:val="20"/>
        </w:rPr>
        <w:t>length</w:t>
      </w:r>
      <w:r>
        <w:rPr>
          <w:spacing w:val="34"/>
          <w:sz w:val="20"/>
        </w:rPr>
        <w:t xml:space="preserve"> </w:t>
      </w:r>
      <w:r>
        <w:rPr>
          <w:sz w:val="20"/>
        </w:rPr>
        <w:t>150</w:t>
      </w:r>
      <w:r>
        <w:rPr>
          <w:spacing w:val="34"/>
          <w:sz w:val="20"/>
        </w:rPr>
        <w:t xml:space="preserve"> </w:t>
      </w:r>
      <w:r>
        <w:rPr>
          <w:sz w:val="20"/>
        </w:rPr>
        <w:t>mm,</w:t>
      </w:r>
      <w:r>
        <w:rPr>
          <w:spacing w:val="37"/>
          <w:sz w:val="20"/>
        </w:rPr>
        <w:t xml:space="preserve"> </w:t>
      </w:r>
      <w:r>
        <w:rPr>
          <w:sz w:val="20"/>
        </w:rPr>
        <w:t>internal</w:t>
      </w:r>
      <w:r>
        <w:rPr>
          <w:spacing w:val="34"/>
          <w:sz w:val="20"/>
        </w:rPr>
        <w:t xml:space="preserve"> </w:t>
      </w:r>
      <w:r>
        <w:rPr>
          <w:sz w:val="20"/>
        </w:rPr>
        <w:t>diameter</w:t>
      </w:r>
      <w:r>
        <w:rPr>
          <w:spacing w:val="35"/>
          <w:sz w:val="20"/>
        </w:rPr>
        <w:t xml:space="preserve"> </w:t>
      </w:r>
      <w:r>
        <w:rPr>
          <w:sz w:val="20"/>
        </w:rPr>
        <w:t>4.6</w:t>
      </w:r>
      <w:r>
        <w:rPr>
          <w:spacing w:val="32"/>
          <w:sz w:val="20"/>
        </w:rPr>
        <w:t xml:space="preserve"> </w:t>
      </w:r>
      <w:r>
        <w:rPr>
          <w:sz w:val="20"/>
        </w:rPr>
        <w:t>mm,</w:t>
      </w:r>
      <w:r>
        <w:rPr>
          <w:spacing w:val="37"/>
          <w:sz w:val="20"/>
        </w:rPr>
        <w:t xml:space="preserve"> </w:t>
      </w:r>
      <w:r>
        <w:rPr>
          <w:sz w:val="20"/>
        </w:rPr>
        <w:t>C18,</w:t>
      </w:r>
      <w:r>
        <w:rPr>
          <w:spacing w:val="36"/>
          <w:sz w:val="20"/>
        </w:rPr>
        <w:t xml:space="preserve"> </w:t>
      </w:r>
      <w:r>
        <w:rPr>
          <w:sz w:val="20"/>
        </w:rPr>
        <w:t>particles</w:t>
      </w:r>
      <w:r>
        <w:rPr>
          <w:spacing w:val="35"/>
          <w:sz w:val="20"/>
        </w:rPr>
        <w:t xml:space="preserve"> </w:t>
      </w:r>
      <w:r>
        <w:rPr>
          <w:sz w:val="20"/>
        </w:rPr>
        <w:t>size</w:t>
      </w:r>
      <w:r>
        <w:rPr>
          <w:spacing w:val="34"/>
          <w:sz w:val="20"/>
        </w:rPr>
        <w:t xml:space="preserve"> </w:t>
      </w:r>
      <w:r>
        <w:rPr>
          <w:sz w:val="20"/>
        </w:rPr>
        <w:t>of</w:t>
      </w:r>
      <w:r>
        <w:rPr>
          <w:spacing w:val="36"/>
          <w:sz w:val="20"/>
        </w:rPr>
        <w:t xml:space="preserve"> </w:t>
      </w:r>
      <w:r>
        <w:rPr>
          <w:sz w:val="20"/>
        </w:rPr>
        <w:t>5</w:t>
      </w:r>
      <w:r>
        <w:rPr>
          <w:spacing w:val="32"/>
          <w:sz w:val="20"/>
        </w:rPr>
        <w:t xml:space="preserve"> </w:t>
      </w:r>
      <w:r>
        <w:rPr>
          <w:sz w:val="20"/>
        </w:rPr>
        <w:t>µm</w:t>
      </w:r>
      <w:r>
        <w:rPr>
          <w:spacing w:val="33"/>
          <w:sz w:val="20"/>
        </w:rPr>
        <w:t xml:space="preserve"> </w:t>
      </w:r>
      <w:r>
        <w:rPr>
          <w:sz w:val="20"/>
        </w:rPr>
        <w:t>or</w:t>
      </w:r>
      <w:r>
        <w:rPr>
          <w:spacing w:val="-53"/>
          <w:sz w:val="20"/>
        </w:rPr>
        <w:t xml:space="preserve"> </w:t>
      </w:r>
      <w:r>
        <w:rPr>
          <w:sz w:val="20"/>
        </w:rPr>
        <w:t>equivalent.</w:t>
      </w:r>
    </w:p>
    <w:p w14:paraId="596C51C7" w14:textId="77777777" w:rsidR="002D3075" w:rsidRDefault="002D3075">
      <w:pPr>
        <w:pStyle w:val="BodyText"/>
        <w:spacing w:before="6"/>
      </w:pPr>
    </w:p>
    <w:p w14:paraId="2B8A37EE" w14:textId="77777777" w:rsidR="002D3075" w:rsidRDefault="006667C6">
      <w:pPr>
        <w:pStyle w:val="ListParagraph"/>
        <w:numPr>
          <w:ilvl w:val="2"/>
          <w:numId w:val="2"/>
        </w:numPr>
        <w:tabs>
          <w:tab w:val="left" w:pos="1639"/>
        </w:tabs>
        <w:ind w:left="1638" w:hanging="721"/>
        <w:rPr>
          <w:b/>
          <w:sz w:val="20"/>
        </w:rPr>
      </w:pPr>
      <w:r>
        <w:rPr>
          <w:sz w:val="20"/>
        </w:rPr>
        <w:t>Wash-bottle.</w:t>
      </w:r>
    </w:p>
    <w:p w14:paraId="709069DE" w14:textId="77777777" w:rsidR="002D3075" w:rsidRDefault="002D3075">
      <w:pPr>
        <w:rPr>
          <w:sz w:val="20"/>
        </w:rPr>
        <w:sectPr w:rsidR="002D3075">
          <w:pgSz w:w="11910" w:h="16840"/>
          <w:pgMar w:top="940" w:right="480" w:bottom="720" w:left="500" w:header="698" w:footer="526" w:gutter="0"/>
          <w:cols w:space="720"/>
        </w:sectPr>
      </w:pPr>
    </w:p>
    <w:p w14:paraId="6F3A63A1" w14:textId="77777777" w:rsidR="002D3075" w:rsidRDefault="002D3075">
      <w:pPr>
        <w:pStyle w:val="BodyText"/>
      </w:pPr>
    </w:p>
    <w:p w14:paraId="2E0D0C9A" w14:textId="77777777" w:rsidR="002D3075" w:rsidRDefault="002D3075">
      <w:pPr>
        <w:pStyle w:val="BodyText"/>
      </w:pPr>
    </w:p>
    <w:p w14:paraId="45A94630" w14:textId="77777777" w:rsidR="002D3075" w:rsidRDefault="002D3075">
      <w:pPr>
        <w:pStyle w:val="BodyText"/>
        <w:spacing w:before="4"/>
        <w:rPr>
          <w:sz w:val="23"/>
        </w:rPr>
      </w:pPr>
    </w:p>
    <w:p w14:paraId="09F67BE7" w14:textId="77777777" w:rsidR="002D3075" w:rsidRDefault="006667C6">
      <w:pPr>
        <w:pStyle w:val="ListParagraph"/>
        <w:numPr>
          <w:ilvl w:val="1"/>
          <w:numId w:val="2"/>
        </w:numPr>
        <w:tabs>
          <w:tab w:val="left" w:pos="736"/>
        </w:tabs>
        <w:spacing w:before="1"/>
        <w:ind w:left="736"/>
        <w:jc w:val="left"/>
        <w:rPr>
          <w:b/>
          <w:sz w:val="24"/>
        </w:rPr>
      </w:pPr>
      <w:r>
        <w:rPr>
          <w:b/>
          <w:sz w:val="24"/>
        </w:rPr>
        <w:t>Sample</w:t>
      </w:r>
      <w:r>
        <w:rPr>
          <w:b/>
          <w:spacing w:val="-2"/>
          <w:sz w:val="24"/>
        </w:rPr>
        <w:t xml:space="preserve"> </w:t>
      </w:r>
      <w:r>
        <w:rPr>
          <w:b/>
          <w:sz w:val="24"/>
        </w:rPr>
        <w:t>preparation</w:t>
      </w:r>
    </w:p>
    <w:p w14:paraId="4FFC05F0" w14:textId="77777777" w:rsidR="002D3075" w:rsidRDefault="002D3075">
      <w:pPr>
        <w:pStyle w:val="BodyText"/>
        <w:spacing w:before="9"/>
        <w:rPr>
          <w:b/>
          <w:sz w:val="25"/>
        </w:rPr>
      </w:pPr>
    </w:p>
    <w:p w14:paraId="127CAACC" w14:textId="77777777" w:rsidR="002D3075" w:rsidRDefault="006667C6">
      <w:pPr>
        <w:pStyle w:val="Heading4"/>
        <w:numPr>
          <w:ilvl w:val="2"/>
          <w:numId w:val="2"/>
        </w:numPr>
        <w:tabs>
          <w:tab w:val="left" w:pos="879"/>
        </w:tabs>
        <w:ind w:left="878" w:hanging="643"/>
      </w:pPr>
      <w:r>
        <w:t>Preparation</w:t>
      </w:r>
      <w:r>
        <w:rPr>
          <w:spacing w:val="-1"/>
        </w:rPr>
        <w:t xml:space="preserve"> </w:t>
      </w:r>
      <w:r>
        <w:t>of</w:t>
      </w:r>
      <w:r>
        <w:rPr>
          <w:spacing w:val="-2"/>
        </w:rPr>
        <w:t xml:space="preserve"> </w:t>
      </w:r>
      <w:r>
        <w:t>the</w:t>
      </w:r>
      <w:r>
        <w:rPr>
          <w:spacing w:val="-1"/>
        </w:rPr>
        <w:t xml:space="preserve"> </w:t>
      </w:r>
      <w:r>
        <w:t>solvent</w:t>
      </w:r>
      <w:r>
        <w:rPr>
          <w:spacing w:val="-2"/>
        </w:rPr>
        <w:t xml:space="preserve"> </w:t>
      </w:r>
      <w:r>
        <w:t>mixture</w:t>
      </w:r>
    </w:p>
    <w:p w14:paraId="53B10915" w14:textId="77777777" w:rsidR="002D3075" w:rsidRDefault="002D3075">
      <w:pPr>
        <w:pStyle w:val="BodyText"/>
        <w:rPr>
          <w:b/>
          <w:sz w:val="21"/>
        </w:rPr>
      </w:pPr>
    </w:p>
    <w:p w14:paraId="49B65494" w14:textId="77777777" w:rsidR="002D3075" w:rsidRDefault="006667C6">
      <w:pPr>
        <w:pStyle w:val="BodyText"/>
        <w:ind w:left="236" w:right="934"/>
        <w:jc w:val="both"/>
      </w:pPr>
      <w:r>
        <w:t xml:space="preserve">Prepare the solvent mixture by measuring about 200 mL of HPLC grade water using 250 mL </w:t>
      </w:r>
      <w:r>
        <w:t>measuring</w:t>
      </w:r>
      <w:r>
        <w:rPr>
          <w:spacing w:val="1"/>
        </w:rPr>
        <w:t xml:space="preserve"> </w:t>
      </w:r>
      <w:r>
        <w:t>cylinder and transfer into a 1000 mL volumetric flask. Fill the 1000 mL volumetric flask to the mark with HPLC</w:t>
      </w:r>
      <w:r>
        <w:rPr>
          <w:spacing w:val="1"/>
        </w:rPr>
        <w:t xml:space="preserve"> </w:t>
      </w:r>
      <w:r>
        <w:t>grade methanol using a wash bottle. Cap the flask and shake well to ensure a homogeneous solution is</w:t>
      </w:r>
      <w:r>
        <w:rPr>
          <w:spacing w:val="1"/>
        </w:rPr>
        <w:t xml:space="preserve"> </w:t>
      </w:r>
      <w:r>
        <w:t>obtained.</w:t>
      </w:r>
      <w:r>
        <w:rPr>
          <w:spacing w:val="1"/>
        </w:rPr>
        <w:t xml:space="preserve"> </w:t>
      </w:r>
      <w:r>
        <w:t>Label</w:t>
      </w:r>
      <w:r>
        <w:rPr>
          <w:spacing w:val="-1"/>
        </w:rPr>
        <w:t xml:space="preserve"> </w:t>
      </w:r>
      <w:r>
        <w:t>the</w:t>
      </w:r>
      <w:r>
        <w:rPr>
          <w:spacing w:val="-3"/>
        </w:rPr>
        <w:t xml:space="preserve"> </w:t>
      </w:r>
      <w:r>
        <w:t>flask</w:t>
      </w:r>
      <w:r>
        <w:rPr>
          <w:spacing w:val="1"/>
        </w:rPr>
        <w:t xml:space="preserve"> </w:t>
      </w:r>
      <w:r>
        <w:t>appropri</w:t>
      </w:r>
      <w:r>
        <w:t>ately</w:t>
      </w:r>
      <w:r>
        <w:rPr>
          <w:spacing w:val="-3"/>
        </w:rPr>
        <w:t xml:space="preserve"> </w:t>
      </w:r>
      <w:r>
        <w:t>(Methanol/Water 80/20)</w:t>
      </w:r>
      <w:r>
        <w:rPr>
          <w:spacing w:val="-1"/>
        </w:rPr>
        <w:t xml:space="preserve"> </w:t>
      </w:r>
      <w:r>
        <w:t>and</w:t>
      </w:r>
      <w:r>
        <w:rPr>
          <w:spacing w:val="-1"/>
        </w:rPr>
        <w:t xml:space="preserve"> </w:t>
      </w:r>
      <w:r>
        <w:t>allow the</w:t>
      </w:r>
      <w:r>
        <w:rPr>
          <w:spacing w:val="-1"/>
        </w:rPr>
        <w:t xml:space="preserve"> </w:t>
      </w:r>
      <w:r>
        <w:t>resultant solution to</w:t>
      </w:r>
      <w:r>
        <w:rPr>
          <w:spacing w:val="-3"/>
        </w:rPr>
        <w:t xml:space="preserve"> </w:t>
      </w:r>
      <w:r>
        <w:t>settle.</w:t>
      </w:r>
    </w:p>
    <w:p w14:paraId="72D78575" w14:textId="77777777" w:rsidR="002D3075" w:rsidRDefault="002D3075">
      <w:pPr>
        <w:pStyle w:val="BodyText"/>
        <w:spacing w:before="7"/>
        <w:rPr>
          <w:sz w:val="25"/>
        </w:rPr>
      </w:pPr>
    </w:p>
    <w:p w14:paraId="5127D596" w14:textId="77777777" w:rsidR="002D3075" w:rsidRDefault="006667C6">
      <w:pPr>
        <w:pStyle w:val="Heading4"/>
        <w:numPr>
          <w:ilvl w:val="2"/>
          <w:numId w:val="2"/>
        </w:numPr>
        <w:tabs>
          <w:tab w:val="left" w:pos="879"/>
        </w:tabs>
        <w:ind w:left="878" w:hanging="643"/>
      </w:pPr>
      <w:r>
        <w:t>Preparation</w:t>
      </w:r>
      <w:r>
        <w:rPr>
          <w:spacing w:val="-2"/>
        </w:rPr>
        <w:t xml:space="preserve"> </w:t>
      </w:r>
      <w:r>
        <w:t>of Calibration</w:t>
      </w:r>
      <w:r>
        <w:rPr>
          <w:spacing w:val="-2"/>
        </w:rPr>
        <w:t xml:space="preserve"> </w:t>
      </w:r>
      <w:r>
        <w:t>Standard</w:t>
      </w:r>
      <w:r>
        <w:rPr>
          <w:spacing w:val="-3"/>
        </w:rPr>
        <w:t xml:space="preserve"> </w:t>
      </w:r>
      <w:r>
        <w:t>Solutions</w:t>
      </w:r>
    </w:p>
    <w:p w14:paraId="0039AD8B" w14:textId="77777777" w:rsidR="002D3075" w:rsidRDefault="002D3075">
      <w:pPr>
        <w:pStyle w:val="BodyText"/>
        <w:rPr>
          <w:b/>
          <w:sz w:val="21"/>
        </w:rPr>
      </w:pPr>
    </w:p>
    <w:p w14:paraId="3FC35D00" w14:textId="77777777" w:rsidR="002D3075" w:rsidRDefault="006667C6">
      <w:pPr>
        <w:pStyle w:val="BodyText"/>
        <w:ind w:left="236"/>
        <w:jc w:val="both"/>
      </w:pPr>
      <w:r>
        <w:t>Calibration</w:t>
      </w:r>
      <w:r>
        <w:rPr>
          <w:spacing w:val="-2"/>
        </w:rPr>
        <w:t xml:space="preserve"> </w:t>
      </w:r>
      <w:r>
        <w:t>standard</w:t>
      </w:r>
      <w:r>
        <w:rPr>
          <w:spacing w:val="-1"/>
        </w:rPr>
        <w:t xml:space="preserve"> </w:t>
      </w:r>
      <w:r>
        <w:t>solutions</w:t>
      </w:r>
      <w:r>
        <w:rPr>
          <w:spacing w:val="-1"/>
        </w:rPr>
        <w:t xml:space="preserve"> </w:t>
      </w:r>
      <w:r>
        <w:t>are prepared</w:t>
      </w:r>
      <w:r>
        <w:rPr>
          <w:spacing w:val="-1"/>
        </w:rPr>
        <w:t xml:space="preserve"> </w:t>
      </w:r>
      <w:r>
        <w:t>as</w:t>
      </w:r>
      <w:r>
        <w:rPr>
          <w:spacing w:val="-1"/>
        </w:rPr>
        <w:t xml:space="preserve"> </w:t>
      </w:r>
      <w:r>
        <w:t>per</w:t>
      </w:r>
      <w:r>
        <w:rPr>
          <w:spacing w:val="-7"/>
        </w:rPr>
        <w:t xml:space="preserve"> </w:t>
      </w:r>
      <w:r>
        <w:t>Work Instruction</w:t>
      </w:r>
      <w:r>
        <w:rPr>
          <w:spacing w:val="-4"/>
        </w:rPr>
        <w:t xml:space="preserve"> </w:t>
      </w:r>
      <w:r>
        <w:t>TES/04/WI/13.</w:t>
      </w:r>
    </w:p>
    <w:p w14:paraId="44D3A8FC" w14:textId="77777777" w:rsidR="002D3075" w:rsidRDefault="002D3075">
      <w:pPr>
        <w:pStyle w:val="BodyText"/>
        <w:spacing w:before="8"/>
        <w:rPr>
          <w:sz w:val="25"/>
        </w:rPr>
      </w:pPr>
    </w:p>
    <w:p w14:paraId="0706A790" w14:textId="77777777" w:rsidR="002D3075" w:rsidRDefault="006667C6">
      <w:pPr>
        <w:pStyle w:val="Heading4"/>
        <w:numPr>
          <w:ilvl w:val="2"/>
          <w:numId w:val="2"/>
        </w:numPr>
        <w:tabs>
          <w:tab w:val="left" w:pos="879"/>
        </w:tabs>
        <w:ind w:left="878" w:hanging="643"/>
      </w:pPr>
      <w:r>
        <w:t>Sample preparation</w:t>
      </w:r>
    </w:p>
    <w:p w14:paraId="2556F4E3" w14:textId="77777777" w:rsidR="002D3075" w:rsidRDefault="002D3075">
      <w:pPr>
        <w:pStyle w:val="BodyText"/>
        <w:rPr>
          <w:b/>
          <w:sz w:val="21"/>
        </w:rPr>
      </w:pPr>
    </w:p>
    <w:p w14:paraId="13FD7D70" w14:textId="77777777" w:rsidR="002D3075" w:rsidRDefault="006667C6">
      <w:pPr>
        <w:pStyle w:val="BodyText"/>
        <w:ind w:left="236" w:right="936"/>
        <w:jc w:val="both"/>
      </w:pPr>
      <w:r>
        <w:t xml:space="preserve">Weigh 100 mL beaker and record </w:t>
      </w:r>
      <w:r>
        <w:t>the mass (S1). Weigh approximately 0.5 g of sample into the pre-weighed</w:t>
      </w:r>
      <w:r>
        <w:rPr>
          <w:spacing w:val="1"/>
        </w:rPr>
        <w:t xml:space="preserve"> </w:t>
      </w:r>
      <w:r>
        <w:t>beaker and record the mass (S2). Disperse the sample in about</w:t>
      </w:r>
      <w:r>
        <w:rPr>
          <w:spacing w:val="55"/>
        </w:rPr>
        <w:t xml:space="preserve"> </w:t>
      </w:r>
      <w:r>
        <w:t>8 mL solvent mixture (7.1.1). Cover the</w:t>
      </w:r>
      <w:r>
        <w:rPr>
          <w:spacing w:val="1"/>
        </w:rPr>
        <w:t xml:space="preserve"> </w:t>
      </w:r>
      <w:r>
        <w:t>beaker</w:t>
      </w:r>
      <w:r>
        <w:rPr>
          <w:spacing w:val="1"/>
        </w:rPr>
        <w:t xml:space="preserve"> </w:t>
      </w:r>
      <w:r>
        <w:t xml:space="preserve">with </w:t>
      </w:r>
      <w:proofErr w:type="spellStart"/>
      <w:r>
        <w:t>aluminium</w:t>
      </w:r>
      <w:proofErr w:type="spellEnd"/>
      <w:r>
        <w:t xml:space="preserve"> foil</w:t>
      </w:r>
      <w:r>
        <w:rPr>
          <w:spacing w:val="1"/>
        </w:rPr>
        <w:t xml:space="preserve"> </w:t>
      </w:r>
      <w:r>
        <w:t>paper</w:t>
      </w:r>
      <w:r>
        <w:rPr>
          <w:spacing w:val="1"/>
        </w:rPr>
        <w:t xml:space="preserve"> </w:t>
      </w:r>
      <w:r>
        <w:t>(6.2.8)</w:t>
      </w:r>
      <w:r>
        <w:rPr>
          <w:spacing w:val="1"/>
        </w:rPr>
        <w:t xml:space="preserve"> </w:t>
      </w:r>
      <w:r>
        <w:t>and place it</w:t>
      </w:r>
      <w:r>
        <w:rPr>
          <w:spacing w:val="1"/>
        </w:rPr>
        <w:t xml:space="preserve"> </w:t>
      </w:r>
      <w:r>
        <w:t xml:space="preserve">in </w:t>
      </w:r>
      <w:proofErr w:type="gramStart"/>
      <w:r>
        <w:t>a</w:t>
      </w:r>
      <w:proofErr w:type="gramEnd"/>
      <w:r>
        <w:t xml:space="preserve"> ultrasonic</w:t>
      </w:r>
      <w:r>
        <w:rPr>
          <w:spacing w:val="1"/>
        </w:rPr>
        <w:t xml:space="preserve"> </w:t>
      </w:r>
      <w:r>
        <w:t>bath (6.2.3)</w:t>
      </w:r>
      <w:r>
        <w:rPr>
          <w:spacing w:val="55"/>
        </w:rPr>
        <w:t xml:space="preserve"> </w:t>
      </w:r>
      <w:r>
        <w:t>for 10 min. Weigh 10 mL</w:t>
      </w:r>
      <w:r>
        <w:rPr>
          <w:spacing w:val="1"/>
        </w:rPr>
        <w:t xml:space="preserve"> </w:t>
      </w:r>
      <w:r>
        <w:t>amber volumetric flask and record the mass (S3). Transfer the sample solution into the volumetric flask and</w:t>
      </w:r>
      <w:r>
        <w:rPr>
          <w:spacing w:val="1"/>
        </w:rPr>
        <w:t xml:space="preserve"> </w:t>
      </w:r>
      <w:r>
        <w:t>top to the mark with the solvent mixture. Weigh the volumetric flask containing sample mixture and record the</w:t>
      </w:r>
      <w:r>
        <w:rPr>
          <w:spacing w:val="1"/>
        </w:rPr>
        <w:t xml:space="preserve"> </w:t>
      </w:r>
      <w:r>
        <w:t>mass (S4). Tr</w:t>
      </w:r>
      <w:r>
        <w:t>ansfer sample into appropriately labelled amber autosampler vials for HPLC determination. Test</w:t>
      </w:r>
      <w:r>
        <w:rPr>
          <w:spacing w:val="1"/>
        </w:rPr>
        <w:t xml:space="preserve"> </w:t>
      </w:r>
      <w:r>
        <w:t>samples</w:t>
      </w:r>
      <w:r>
        <w:rPr>
          <w:spacing w:val="1"/>
        </w:rPr>
        <w:t xml:space="preserve"> </w:t>
      </w:r>
      <w:r>
        <w:t>within</w:t>
      </w:r>
      <w:r>
        <w:rPr>
          <w:spacing w:val="1"/>
        </w:rPr>
        <w:t xml:space="preserve"> </w:t>
      </w:r>
      <w:r>
        <w:t>24</w:t>
      </w:r>
      <w:r>
        <w:rPr>
          <w:spacing w:val="1"/>
        </w:rPr>
        <w:t xml:space="preserve"> </w:t>
      </w:r>
      <w:proofErr w:type="spellStart"/>
      <w:r>
        <w:t>hr</w:t>
      </w:r>
      <w:proofErr w:type="spellEnd"/>
      <w:r>
        <w:rPr>
          <w:spacing w:val="2"/>
        </w:rPr>
        <w:t xml:space="preserve"> </w:t>
      </w:r>
      <w:r>
        <w:t>of</w:t>
      </w:r>
      <w:r>
        <w:rPr>
          <w:spacing w:val="1"/>
        </w:rPr>
        <w:t xml:space="preserve"> </w:t>
      </w:r>
      <w:r>
        <w:t>preparation.</w:t>
      </w:r>
    </w:p>
    <w:p w14:paraId="7EC1E469" w14:textId="77777777" w:rsidR="002D3075" w:rsidRDefault="002D3075">
      <w:pPr>
        <w:pStyle w:val="BodyText"/>
        <w:rPr>
          <w:sz w:val="22"/>
        </w:rPr>
      </w:pPr>
    </w:p>
    <w:p w14:paraId="6F648F38" w14:textId="77777777" w:rsidR="002D3075" w:rsidRDefault="002D3075">
      <w:pPr>
        <w:pStyle w:val="BodyText"/>
        <w:spacing w:before="9"/>
        <w:rPr>
          <w:sz w:val="21"/>
        </w:rPr>
      </w:pPr>
    </w:p>
    <w:p w14:paraId="7FD759F1" w14:textId="77777777" w:rsidR="002D3075" w:rsidRDefault="006667C6">
      <w:pPr>
        <w:pStyle w:val="ListParagraph"/>
        <w:numPr>
          <w:ilvl w:val="1"/>
          <w:numId w:val="2"/>
        </w:numPr>
        <w:tabs>
          <w:tab w:val="left" w:pos="736"/>
        </w:tabs>
        <w:ind w:left="736"/>
        <w:jc w:val="left"/>
        <w:rPr>
          <w:b/>
          <w:sz w:val="24"/>
        </w:rPr>
      </w:pPr>
      <w:r>
        <w:rPr>
          <w:b/>
          <w:sz w:val="24"/>
        </w:rPr>
        <w:t>Environmental</w:t>
      </w:r>
      <w:r>
        <w:rPr>
          <w:b/>
          <w:spacing w:val="-4"/>
          <w:sz w:val="24"/>
        </w:rPr>
        <w:t xml:space="preserve"> </w:t>
      </w:r>
      <w:r>
        <w:rPr>
          <w:b/>
          <w:sz w:val="24"/>
        </w:rPr>
        <w:t>control</w:t>
      </w:r>
    </w:p>
    <w:p w14:paraId="03A26379" w14:textId="77777777" w:rsidR="002D3075" w:rsidRDefault="002D3075">
      <w:pPr>
        <w:pStyle w:val="BodyText"/>
        <w:rPr>
          <w:b/>
          <w:sz w:val="21"/>
        </w:rPr>
      </w:pPr>
    </w:p>
    <w:p w14:paraId="07CEC23F" w14:textId="77777777" w:rsidR="002D3075" w:rsidRDefault="006667C6">
      <w:pPr>
        <w:pStyle w:val="BodyText"/>
        <w:ind w:left="236" w:right="938"/>
        <w:jc w:val="both"/>
      </w:pPr>
      <w:r>
        <w:t>The analysis should be carried out in a well-ventilated air-conditioned room maintained at 20 C±2ºC</w:t>
      </w:r>
      <w:r>
        <w:t xml:space="preserve"> since the</w:t>
      </w:r>
      <w:r>
        <w:rPr>
          <w:spacing w:val="1"/>
        </w:rPr>
        <w:t xml:space="preserve"> </w:t>
      </w:r>
      <w:r>
        <w:t>retention time</w:t>
      </w:r>
      <w:r>
        <w:rPr>
          <w:spacing w:val="1"/>
        </w:rPr>
        <w:t xml:space="preserve"> </w:t>
      </w:r>
      <w:r>
        <w:t>of</w:t>
      </w:r>
      <w:r>
        <w:rPr>
          <w:spacing w:val="3"/>
        </w:rPr>
        <w:t xml:space="preserve"> </w:t>
      </w:r>
      <w:r>
        <w:t>hydroquinone fluctuates with</w:t>
      </w:r>
      <w:r>
        <w:rPr>
          <w:spacing w:val="-1"/>
        </w:rPr>
        <w:t xml:space="preserve"> </w:t>
      </w:r>
      <w:r>
        <w:t>temperature</w:t>
      </w:r>
      <w:r>
        <w:rPr>
          <w:spacing w:val="-2"/>
        </w:rPr>
        <w:t xml:space="preserve"> </w:t>
      </w:r>
      <w:r>
        <w:t>changes.</w:t>
      </w:r>
    </w:p>
    <w:p w14:paraId="21FEA196" w14:textId="77777777" w:rsidR="002D3075" w:rsidRDefault="002D3075">
      <w:pPr>
        <w:pStyle w:val="BodyText"/>
        <w:rPr>
          <w:sz w:val="22"/>
        </w:rPr>
      </w:pPr>
    </w:p>
    <w:p w14:paraId="4089C1E5" w14:textId="77777777" w:rsidR="002D3075" w:rsidRDefault="002D3075">
      <w:pPr>
        <w:pStyle w:val="BodyText"/>
        <w:spacing w:before="9"/>
        <w:rPr>
          <w:sz w:val="21"/>
        </w:rPr>
      </w:pPr>
    </w:p>
    <w:p w14:paraId="7FE05630" w14:textId="77777777" w:rsidR="002D3075" w:rsidRDefault="006667C6">
      <w:pPr>
        <w:pStyle w:val="ListParagraph"/>
        <w:numPr>
          <w:ilvl w:val="1"/>
          <w:numId w:val="2"/>
        </w:numPr>
        <w:tabs>
          <w:tab w:val="left" w:pos="736"/>
        </w:tabs>
        <w:ind w:left="736"/>
        <w:jc w:val="left"/>
        <w:rPr>
          <w:b/>
          <w:sz w:val="24"/>
        </w:rPr>
      </w:pPr>
      <w:r>
        <w:rPr>
          <w:b/>
          <w:sz w:val="24"/>
        </w:rPr>
        <w:t>Quality</w:t>
      </w:r>
      <w:r>
        <w:rPr>
          <w:b/>
          <w:spacing w:val="-7"/>
          <w:sz w:val="24"/>
        </w:rPr>
        <w:t xml:space="preserve"> </w:t>
      </w:r>
      <w:r>
        <w:rPr>
          <w:b/>
          <w:sz w:val="24"/>
        </w:rPr>
        <w:t>control</w:t>
      </w:r>
    </w:p>
    <w:p w14:paraId="5C577422" w14:textId="77777777" w:rsidR="002D3075" w:rsidRDefault="002D3075">
      <w:pPr>
        <w:pStyle w:val="BodyText"/>
        <w:rPr>
          <w:b/>
          <w:sz w:val="21"/>
        </w:rPr>
      </w:pPr>
    </w:p>
    <w:p w14:paraId="220F3091" w14:textId="77777777" w:rsidR="002D3075" w:rsidRDefault="006667C6">
      <w:pPr>
        <w:pStyle w:val="BodyText"/>
        <w:ind w:left="236" w:right="939"/>
        <w:jc w:val="both"/>
      </w:pPr>
      <w:r>
        <w:t>The stability of the retention time shall be ensured when the relative standard deviation (RSD) of successive</w:t>
      </w:r>
      <w:r>
        <w:rPr>
          <w:spacing w:val="1"/>
        </w:rPr>
        <w:t xml:space="preserve"> </w:t>
      </w:r>
      <w:r>
        <w:t>injections do not vary one from the other by mor</w:t>
      </w:r>
      <w:r>
        <w:t>e than 2%. If the linearity is below the acceptable limit, repeat</w:t>
      </w:r>
      <w:r>
        <w:rPr>
          <w:spacing w:val="1"/>
        </w:rPr>
        <w:t xml:space="preserve"> </w:t>
      </w:r>
      <w:r>
        <w:t>the calibration</w:t>
      </w:r>
      <w:r>
        <w:rPr>
          <w:spacing w:val="1"/>
        </w:rPr>
        <w:t xml:space="preserve"> </w:t>
      </w:r>
      <w:r>
        <w:t>exercise.</w:t>
      </w:r>
    </w:p>
    <w:p w14:paraId="3BC6F9F3" w14:textId="77777777" w:rsidR="002D3075" w:rsidRDefault="002D3075">
      <w:pPr>
        <w:pStyle w:val="BodyText"/>
        <w:spacing w:before="9"/>
      </w:pPr>
    </w:p>
    <w:p w14:paraId="5B6FBFDC" w14:textId="77777777" w:rsidR="002D3075" w:rsidRDefault="006667C6">
      <w:pPr>
        <w:pStyle w:val="BodyText"/>
        <w:ind w:left="236" w:right="944"/>
        <w:jc w:val="both"/>
      </w:pPr>
      <w:r>
        <w:t>The linearity of the calibration curve should be above 0.999XX. If the linearity is below the acceptable limit,</w:t>
      </w:r>
      <w:r>
        <w:rPr>
          <w:spacing w:val="1"/>
        </w:rPr>
        <w:t xml:space="preserve"> </w:t>
      </w:r>
      <w:r>
        <w:t>repeat</w:t>
      </w:r>
      <w:r>
        <w:rPr>
          <w:spacing w:val="2"/>
        </w:rPr>
        <w:t xml:space="preserve"> </w:t>
      </w:r>
      <w:r>
        <w:t>the</w:t>
      </w:r>
      <w:r>
        <w:rPr>
          <w:spacing w:val="-2"/>
        </w:rPr>
        <w:t xml:space="preserve"> </w:t>
      </w:r>
      <w:r>
        <w:t>calibration</w:t>
      </w:r>
      <w:r>
        <w:rPr>
          <w:spacing w:val="1"/>
        </w:rPr>
        <w:t xml:space="preserve"> </w:t>
      </w:r>
      <w:r>
        <w:t>exercise.</w:t>
      </w:r>
    </w:p>
    <w:p w14:paraId="692039EE" w14:textId="77777777" w:rsidR="002D3075" w:rsidRDefault="002D3075">
      <w:pPr>
        <w:pStyle w:val="BodyText"/>
        <w:rPr>
          <w:sz w:val="22"/>
        </w:rPr>
      </w:pPr>
    </w:p>
    <w:p w14:paraId="145B4597" w14:textId="77777777" w:rsidR="002D3075" w:rsidRDefault="002D3075">
      <w:pPr>
        <w:pStyle w:val="BodyText"/>
        <w:spacing w:before="9"/>
        <w:rPr>
          <w:sz w:val="21"/>
        </w:rPr>
      </w:pPr>
    </w:p>
    <w:p w14:paraId="0C897B70" w14:textId="77777777" w:rsidR="002D3075" w:rsidRDefault="006667C6">
      <w:pPr>
        <w:pStyle w:val="ListParagraph"/>
        <w:numPr>
          <w:ilvl w:val="1"/>
          <w:numId w:val="2"/>
        </w:numPr>
        <w:tabs>
          <w:tab w:val="left" w:pos="736"/>
        </w:tabs>
        <w:ind w:left="736"/>
        <w:jc w:val="left"/>
        <w:rPr>
          <w:b/>
          <w:sz w:val="24"/>
        </w:rPr>
      </w:pPr>
      <w:r>
        <w:rPr>
          <w:b/>
          <w:sz w:val="24"/>
        </w:rPr>
        <w:t>Procedure:</w:t>
      </w:r>
      <w:r>
        <w:rPr>
          <w:b/>
          <w:spacing w:val="1"/>
          <w:sz w:val="24"/>
        </w:rPr>
        <w:t xml:space="preserve"> </w:t>
      </w:r>
      <w:r>
        <w:rPr>
          <w:b/>
          <w:sz w:val="24"/>
        </w:rPr>
        <w:t>High</w:t>
      </w:r>
      <w:r>
        <w:rPr>
          <w:b/>
          <w:spacing w:val="-4"/>
          <w:sz w:val="24"/>
        </w:rPr>
        <w:t xml:space="preserve"> </w:t>
      </w:r>
      <w:r>
        <w:rPr>
          <w:b/>
          <w:sz w:val="24"/>
        </w:rPr>
        <w:t>Performance Liquid</w:t>
      </w:r>
      <w:r>
        <w:rPr>
          <w:b/>
          <w:spacing w:val="-3"/>
          <w:sz w:val="24"/>
        </w:rPr>
        <w:t xml:space="preserve"> </w:t>
      </w:r>
      <w:r>
        <w:rPr>
          <w:b/>
          <w:sz w:val="24"/>
        </w:rPr>
        <w:t>Chromatography</w:t>
      </w:r>
      <w:r>
        <w:rPr>
          <w:b/>
          <w:spacing w:val="-7"/>
          <w:sz w:val="24"/>
        </w:rPr>
        <w:t xml:space="preserve"> </w:t>
      </w:r>
      <w:r>
        <w:rPr>
          <w:b/>
          <w:sz w:val="24"/>
        </w:rPr>
        <w:t>(HPLC) Setup.</w:t>
      </w:r>
    </w:p>
    <w:p w14:paraId="11513967" w14:textId="77777777" w:rsidR="002D3075" w:rsidRDefault="002D3075">
      <w:pPr>
        <w:pStyle w:val="BodyText"/>
        <w:spacing w:before="9"/>
        <w:rPr>
          <w:b/>
        </w:rPr>
      </w:pPr>
    </w:p>
    <w:p w14:paraId="7413E35B" w14:textId="77777777" w:rsidR="002D3075" w:rsidRDefault="006667C6">
      <w:pPr>
        <w:pStyle w:val="ListParagraph"/>
        <w:numPr>
          <w:ilvl w:val="2"/>
          <w:numId w:val="2"/>
        </w:numPr>
        <w:tabs>
          <w:tab w:val="left" w:pos="958"/>
        </w:tabs>
        <w:spacing w:line="242" w:lineRule="auto"/>
        <w:ind w:left="236" w:right="941" w:firstLine="0"/>
        <w:jc w:val="both"/>
        <w:rPr>
          <w:b/>
          <w:sz w:val="20"/>
        </w:rPr>
      </w:pPr>
      <w:r>
        <w:rPr>
          <w:sz w:val="20"/>
        </w:rPr>
        <w:t xml:space="preserve">Degas mobile phase solvents in a </w:t>
      </w:r>
      <w:proofErr w:type="spellStart"/>
      <w:r>
        <w:rPr>
          <w:sz w:val="20"/>
        </w:rPr>
        <w:t>sonicator</w:t>
      </w:r>
      <w:proofErr w:type="spellEnd"/>
      <w:r>
        <w:rPr>
          <w:sz w:val="20"/>
        </w:rPr>
        <w:t xml:space="preserve"> for 10 minutes and then connect solvent reservoirs to</w:t>
      </w:r>
      <w:r>
        <w:rPr>
          <w:spacing w:val="1"/>
          <w:sz w:val="20"/>
        </w:rPr>
        <w:t xml:space="preserve"> </w:t>
      </w:r>
      <w:r>
        <w:rPr>
          <w:sz w:val="20"/>
        </w:rPr>
        <w:t>instrument.</w:t>
      </w:r>
      <w:r>
        <w:rPr>
          <w:spacing w:val="-2"/>
          <w:sz w:val="20"/>
        </w:rPr>
        <w:t xml:space="preserve"> </w:t>
      </w:r>
      <w:r>
        <w:rPr>
          <w:sz w:val="20"/>
        </w:rPr>
        <w:t>Turn</w:t>
      </w:r>
      <w:r>
        <w:rPr>
          <w:spacing w:val="1"/>
          <w:sz w:val="20"/>
        </w:rPr>
        <w:t xml:space="preserve"> </w:t>
      </w:r>
      <w:r>
        <w:rPr>
          <w:sz w:val="20"/>
        </w:rPr>
        <w:t>on</w:t>
      </w:r>
      <w:r>
        <w:rPr>
          <w:spacing w:val="-2"/>
          <w:sz w:val="20"/>
        </w:rPr>
        <w:t xml:space="preserve"> </w:t>
      </w:r>
      <w:r>
        <w:rPr>
          <w:sz w:val="20"/>
        </w:rPr>
        <w:t>the</w:t>
      </w:r>
      <w:r>
        <w:rPr>
          <w:spacing w:val="1"/>
          <w:sz w:val="20"/>
        </w:rPr>
        <w:t xml:space="preserve"> </w:t>
      </w:r>
      <w:r>
        <w:rPr>
          <w:sz w:val="20"/>
        </w:rPr>
        <w:t>instrument</w:t>
      </w:r>
      <w:r>
        <w:rPr>
          <w:spacing w:val="2"/>
          <w:sz w:val="20"/>
        </w:rPr>
        <w:t xml:space="preserve"> </w:t>
      </w:r>
      <w:r>
        <w:rPr>
          <w:sz w:val="20"/>
        </w:rPr>
        <w:t>and</w:t>
      </w:r>
      <w:r>
        <w:rPr>
          <w:spacing w:val="1"/>
          <w:sz w:val="20"/>
        </w:rPr>
        <w:t xml:space="preserve"> </w:t>
      </w:r>
      <w:r>
        <w:rPr>
          <w:sz w:val="20"/>
        </w:rPr>
        <w:t>load the</w:t>
      </w:r>
      <w:r>
        <w:rPr>
          <w:spacing w:val="1"/>
          <w:sz w:val="20"/>
        </w:rPr>
        <w:t xml:space="preserve"> </w:t>
      </w:r>
      <w:r>
        <w:rPr>
          <w:sz w:val="20"/>
        </w:rPr>
        <w:t>method of</w:t>
      </w:r>
      <w:r>
        <w:rPr>
          <w:spacing w:val="-1"/>
          <w:sz w:val="20"/>
        </w:rPr>
        <w:t xml:space="preserve"> </w:t>
      </w:r>
      <w:r>
        <w:rPr>
          <w:sz w:val="20"/>
        </w:rPr>
        <w:t>test</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software.</w:t>
      </w:r>
    </w:p>
    <w:p w14:paraId="3A060A14" w14:textId="77777777" w:rsidR="002D3075" w:rsidRDefault="002D3075">
      <w:pPr>
        <w:pStyle w:val="BodyText"/>
        <w:spacing w:before="4"/>
      </w:pPr>
    </w:p>
    <w:p w14:paraId="14BD6A06" w14:textId="77777777" w:rsidR="002D3075" w:rsidRDefault="006667C6">
      <w:pPr>
        <w:pStyle w:val="ListParagraph"/>
        <w:numPr>
          <w:ilvl w:val="2"/>
          <w:numId w:val="2"/>
        </w:numPr>
        <w:tabs>
          <w:tab w:val="left" w:pos="958"/>
        </w:tabs>
        <w:spacing w:line="242" w:lineRule="auto"/>
        <w:ind w:left="236" w:right="936" w:firstLine="0"/>
        <w:jc w:val="both"/>
        <w:rPr>
          <w:b/>
          <w:sz w:val="20"/>
        </w:rPr>
      </w:pPr>
      <w:r>
        <w:rPr>
          <w:sz w:val="20"/>
        </w:rPr>
        <w:t xml:space="preserve">Download the method into the </w:t>
      </w:r>
      <w:r>
        <w:rPr>
          <w:sz w:val="20"/>
        </w:rPr>
        <w:t>instrument. Allow software to connect to instrument and then open the</w:t>
      </w:r>
      <w:r>
        <w:rPr>
          <w:spacing w:val="1"/>
          <w:sz w:val="20"/>
        </w:rPr>
        <w:t xml:space="preserve"> </w:t>
      </w:r>
      <w:r>
        <w:rPr>
          <w:sz w:val="20"/>
        </w:rPr>
        <w:t>pump valve.</w:t>
      </w:r>
    </w:p>
    <w:p w14:paraId="419929F8" w14:textId="77777777" w:rsidR="002D3075" w:rsidRDefault="002D3075">
      <w:pPr>
        <w:pStyle w:val="BodyText"/>
        <w:spacing w:before="7"/>
      </w:pPr>
    </w:p>
    <w:p w14:paraId="2BEBD501" w14:textId="77777777" w:rsidR="002D3075" w:rsidRDefault="006667C6">
      <w:pPr>
        <w:pStyle w:val="ListParagraph"/>
        <w:numPr>
          <w:ilvl w:val="2"/>
          <w:numId w:val="2"/>
        </w:numPr>
        <w:tabs>
          <w:tab w:val="left" w:pos="958"/>
        </w:tabs>
        <w:spacing w:line="242" w:lineRule="auto"/>
        <w:ind w:left="236" w:right="946" w:firstLine="0"/>
        <w:jc w:val="both"/>
        <w:rPr>
          <w:b/>
          <w:sz w:val="20"/>
        </w:rPr>
      </w:pPr>
      <w:r>
        <w:rPr>
          <w:sz w:val="20"/>
        </w:rPr>
        <w:t>Press the purge button to prime the pump before use. Once purging is complete, close the valve and</w:t>
      </w:r>
      <w:r>
        <w:rPr>
          <w:spacing w:val="1"/>
          <w:sz w:val="20"/>
        </w:rPr>
        <w:t xml:space="preserve"> </w:t>
      </w:r>
      <w:r>
        <w:rPr>
          <w:sz w:val="20"/>
        </w:rPr>
        <w:t>check if pressure is building up. Check for any air bubbles in the plumbin</w:t>
      </w:r>
      <w:r>
        <w:rPr>
          <w:sz w:val="20"/>
        </w:rPr>
        <w:t>g and purge the system if necessary.</w:t>
      </w:r>
      <w:r>
        <w:rPr>
          <w:spacing w:val="1"/>
          <w:sz w:val="20"/>
        </w:rPr>
        <w:t xml:space="preserve"> </w:t>
      </w:r>
      <w:r>
        <w:rPr>
          <w:sz w:val="20"/>
        </w:rPr>
        <w:t>Install</w:t>
      </w:r>
      <w:r>
        <w:rPr>
          <w:spacing w:val="-1"/>
          <w:sz w:val="20"/>
        </w:rPr>
        <w:t xml:space="preserve"> </w:t>
      </w:r>
      <w:r>
        <w:rPr>
          <w:sz w:val="20"/>
        </w:rPr>
        <w:t>the appropriate column and check</w:t>
      </w:r>
      <w:r>
        <w:rPr>
          <w:spacing w:val="-1"/>
          <w:sz w:val="20"/>
        </w:rPr>
        <w:t xml:space="preserve"> </w:t>
      </w:r>
      <w:r>
        <w:rPr>
          <w:sz w:val="20"/>
        </w:rPr>
        <w:t>for</w:t>
      </w:r>
      <w:r>
        <w:rPr>
          <w:spacing w:val="-1"/>
          <w:sz w:val="20"/>
        </w:rPr>
        <w:t xml:space="preserve"> </w:t>
      </w:r>
      <w:r>
        <w:rPr>
          <w:sz w:val="20"/>
        </w:rPr>
        <w:t>any</w:t>
      </w:r>
      <w:r>
        <w:rPr>
          <w:spacing w:val="-3"/>
          <w:sz w:val="20"/>
        </w:rPr>
        <w:t xml:space="preserve"> </w:t>
      </w:r>
      <w:r>
        <w:rPr>
          <w:sz w:val="20"/>
        </w:rPr>
        <w:t>leaks. If</w:t>
      </w:r>
      <w:r>
        <w:rPr>
          <w:spacing w:val="2"/>
          <w:sz w:val="20"/>
        </w:rPr>
        <w:t xml:space="preserve"> </w:t>
      </w:r>
      <w:r>
        <w:rPr>
          <w:sz w:val="20"/>
        </w:rPr>
        <w:t>leaks</w:t>
      </w:r>
      <w:r>
        <w:rPr>
          <w:spacing w:val="-1"/>
          <w:sz w:val="20"/>
        </w:rPr>
        <w:t xml:space="preserve"> </w:t>
      </w:r>
      <w:r>
        <w:rPr>
          <w:sz w:val="20"/>
        </w:rPr>
        <w:t>are</w:t>
      </w:r>
      <w:r>
        <w:rPr>
          <w:spacing w:val="2"/>
          <w:sz w:val="20"/>
        </w:rPr>
        <w:t xml:space="preserve"> </w:t>
      </w:r>
      <w:r>
        <w:rPr>
          <w:sz w:val="20"/>
        </w:rPr>
        <w:t>detected,</w:t>
      </w:r>
      <w:r>
        <w:rPr>
          <w:spacing w:val="-2"/>
          <w:sz w:val="20"/>
        </w:rPr>
        <w:t xml:space="preserve"> </w:t>
      </w:r>
      <w:r>
        <w:rPr>
          <w:sz w:val="20"/>
        </w:rPr>
        <w:t>tighten the connectors.</w:t>
      </w:r>
    </w:p>
    <w:p w14:paraId="11574CE6" w14:textId="77777777" w:rsidR="002D3075" w:rsidRDefault="002D3075">
      <w:pPr>
        <w:pStyle w:val="BodyText"/>
        <w:spacing w:before="4"/>
      </w:pPr>
    </w:p>
    <w:p w14:paraId="5D2DDC9C" w14:textId="77777777" w:rsidR="002D3075" w:rsidRDefault="006667C6">
      <w:pPr>
        <w:pStyle w:val="ListParagraph"/>
        <w:numPr>
          <w:ilvl w:val="2"/>
          <w:numId w:val="2"/>
        </w:numPr>
        <w:tabs>
          <w:tab w:val="left" w:pos="958"/>
        </w:tabs>
        <w:ind w:left="236" w:right="934" w:firstLine="0"/>
        <w:jc w:val="both"/>
        <w:rPr>
          <w:b/>
          <w:sz w:val="20"/>
        </w:rPr>
      </w:pPr>
      <w:r>
        <w:rPr>
          <w:sz w:val="20"/>
        </w:rPr>
        <w:t>Allow the equipment to run for 20 min to equilibrate, with a different solvent other than the mobile</w:t>
      </w:r>
      <w:r>
        <w:rPr>
          <w:spacing w:val="1"/>
          <w:sz w:val="20"/>
        </w:rPr>
        <w:t xml:space="preserve"> </w:t>
      </w:r>
      <w:r>
        <w:rPr>
          <w:sz w:val="20"/>
        </w:rPr>
        <w:t>phase</w:t>
      </w:r>
      <w:r>
        <w:rPr>
          <w:spacing w:val="15"/>
          <w:sz w:val="20"/>
        </w:rPr>
        <w:t xml:space="preserve"> </w:t>
      </w:r>
      <w:r>
        <w:rPr>
          <w:sz w:val="20"/>
        </w:rPr>
        <w:t>flowing</w:t>
      </w:r>
      <w:r>
        <w:rPr>
          <w:spacing w:val="15"/>
          <w:sz w:val="20"/>
        </w:rPr>
        <w:t xml:space="preserve"> </w:t>
      </w:r>
      <w:r>
        <w:rPr>
          <w:sz w:val="20"/>
        </w:rPr>
        <w:t>through;</w:t>
      </w:r>
      <w:r>
        <w:rPr>
          <w:spacing w:val="18"/>
          <w:sz w:val="20"/>
        </w:rPr>
        <w:t xml:space="preserve"> </w:t>
      </w:r>
      <w:r>
        <w:rPr>
          <w:sz w:val="20"/>
        </w:rPr>
        <w:t>in</w:t>
      </w:r>
      <w:r>
        <w:rPr>
          <w:spacing w:val="16"/>
          <w:sz w:val="20"/>
        </w:rPr>
        <w:t xml:space="preserve"> </w:t>
      </w:r>
      <w:r>
        <w:rPr>
          <w:sz w:val="20"/>
        </w:rPr>
        <w:t>this</w:t>
      </w:r>
      <w:r>
        <w:rPr>
          <w:spacing w:val="17"/>
          <w:sz w:val="20"/>
        </w:rPr>
        <w:t xml:space="preserve"> </w:t>
      </w:r>
      <w:r>
        <w:rPr>
          <w:sz w:val="20"/>
        </w:rPr>
        <w:t>case</w:t>
      </w:r>
      <w:r>
        <w:rPr>
          <w:spacing w:val="16"/>
          <w:sz w:val="20"/>
        </w:rPr>
        <w:t xml:space="preserve"> </w:t>
      </w:r>
      <w:r>
        <w:rPr>
          <w:sz w:val="20"/>
        </w:rPr>
        <w:t>the</w:t>
      </w:r>
      <w:r>
        <w:rPr>
          <w:spacing w:val="12"/>
          <w:sz w:val="20"/>
        </w:rPr>
        <w:t xml:space="preserve"> </w:t>
      </w:r>
      <w:r>
        <w:rPr>
          <w:sz w:val="20"/>
        </w:rPr>
        <w:t>solvent</w:t>
      </w:r>
      <w:r>
        <w:rPr>
          <w:spacing w:val="16"/>
          <w:sz w:val="20"/>
        </w:rPr>
        <w:t xml:space="preserve"> </w:t>
      </w:r>
      <w:r>
        <w:rPr>
          <w:sz w:val="20"/>
        </w:rPr>
        <w:t>is</w:t>
      </w:r>
      <w:r>
        <w:rPr>
          <w:spacing w:val="17"/>
          <w:sz w:val="20"/>
        </w:rPr>
        <w:t xml:space="preserve"> </w:t>
      </w:r>
      <w:r>
        <w:rPr>
          <w:sz w:val="20"/>
        </w:rPr>
        <w:t>Acetonitrile).</w:t>
      </w:r>
      <w:r>
        <w:rPr>
          <w:spacing w:val="18"/>
          <w:sz w:val="20"/>
        </w:rPr>
        <w:t xml:space="preserve"> </w:t>
      </w:r>
      <w:r>
        <w:rPr>
          <w:sz w:val="20"/>
        </w:rPr>
        <w:t>After</w:t>
      </w:r>
      <w:r>
        <w:rPr>
          <w:spacing w:val="14"/>
          <w:sz w:val="20"/>
        </w:rPr>
        <w:t xml:space="preserve"> </w:t>
      </w:r>
      <w:r>
        <w:rPr>
          <w:sz w:val="20"/>
        </w:rPr>
        <w:t>the</w:t>
      </w:r>
      <w:r>
        <w:rPr>
          <w:spacing w:val="15"/>
          <w:sz w:val="20"/>
        </w:rPr>
        <w:t xml:space="preserve"> </w:t>
      </w:r>
      <w:r>
        <w:rPr>
          <w:sz w:val="20"/>
        </w:rPr>
        <w:t>equipment</w:t>
      </w:r>
      <w:r>
        <w:rPr>
          <w:spacing w:val="17"/>
          <w:sz w:val="20"/>
        </w:rPr>
        <w:t xml:space="preserve"> </w:t>
      </w:r>
      <w:r>
        <w:rPr>
          <w:sz w:val="20"/>
        </w:rPr>
        <w:t>has</w:t>
      </w:r>
      <w:r>
        <w:rPr>
          <w:spacing w:val="15"/>
          <w:sz w:val="20"/>
        </w:rPr>
        <w:t xml:space="preserve"> </w:t>
      </w:r>
      <w:r>
        <w:rPr>
          <w:sz w:val="20"/>
        </w:rPr>
        <w:t>stabilized,</w:t>
      </w:r>
      <w:r>
        <w:rPr>
          <w:spacing w:val="18"/>
          <w:sz w:val="20"/>
        </w:rPr>
        <w:t xml:space="preserve"> </w:t>
      </w:r>
      <w:r>
        <w:rPr>
          <w:sz w:val="20"/>
        </w:rPr>
        <w:t>switch</w:t>
      </w:r>
      <w:r>
        <w:rPr>
          <w:spacing w:val="16"/>
          <w:sz w:val="20"/>
        </w:rPr>
        <w:t xml:space="preserve"> </w:t>
      </w:r>
      <w:r>
        <w:rPr>
          <w:sz w:val="20"/>
        </w:rPr>
        <w:t>off</w:t>
      </w:r>
      <w:r>
        <w:rPr>
          <w:spacing w:val="-53"/>
          <w:sz w:val="20"/>
        </w:rPr>
        <w:t xml:space="preserve"> </w:t>
      </w:r>
      <w:r>
        <w:rPr>
          <w:sz w:val="20"/>
        </w:rPr>
        <w:t>the pump and switch to the mobile phase</w:t>
      </w:r>
      <w:r>
        <w:rPr>
          <w:spacing w:val="1"/>
          <w:sz w:val="20"/>
        </w:rPr>
        <w:t xml:space="preserve"> </w:t>
      </w:r>
      <w:r>
        <w:rPr>
          <w:sz w:val="20"/>
        </w:rPr>
        <w:t>and allow the equipment to run for about</w:t>
      </w:r>
      <w:r>
        <w:rPr>
          <w:spacing w:val="55"/>
          <w:sz w:val="20"/>
        </w:rPr>
        <w:t xml:space="preserve"> </w:t>
      </w:r>
      <w:r>
        <w:rPr>
          <w:sz w:val="20"/>
        </w:rPr>
        <w:t>10 minutes. Ensure that</w:t>
      </w:r>
      <w:r>
        <w:rPr>
          <w:spacing w:val="1"/>
          <w:sz w:val="20"/>
        </w:rPr>
        <w:t xml:space="preserve"> </w:t>
      </w:r>
      <w:r>
        <w:rPr>
          <w:sz w:val="20"/>
        </w:rPr>
        <w:t>the oven temperature of 40°C has been attained and a</w:t>
      </w:r>
      <w:r>
        <w:rPr>
          <w:sz w:val="20"/>
        </w:rPr>
        <w:t>ny signals arising from the noise and drift of the</w:t>
      </w:r>
      <w:r>
        <w:rPr>
          <w:spacing w:val="1"/>
          <w:sz w:val="20"/>
        </w:rPr>
        <w:t xml:space="preserve"> </w:t>
      </w:r>
      <w:r>
        <w:rPr>
          <w:sz w:val="20"/>
        </w:rPr>
        <w:t>equipment</w:t>
      </w:r>
      <w:r>
        <w:rPr>
          <w:spacing w:val="2"/>
          <w:sz w:val="20"/>
        </w:rPr>
        <w:t xml:space="preserve"> </w:t>
      </w:r>
      <w:r>
        <w:rPr>
          <w:sz w:val="20"/>
        </w:rPr>
        <w:t>has</w:t>
      </w:r>
      <w:r>
        <w:rPr>
          <w:spacing w:val="2"/>
          <w:sz w:val="20"/>
        </w:rPr>
        <w:t xml:space="preserve"> </w:t>
      </w:r>
      <w:r>
        <w:rPr>
          <w:sz w:val="20"/>
        </w:rPr>
        <w:t>been</w:t>
      </w:r>
      <w:r>
        <w:rPr>
          <w:spacing w:val="1"/>
          <w:sz w:val="20"/>
        </w:rPr>
        <w:t xml:space="preserve"> </w:t>
      </w:r>
      <w:r>
        <w:rPr>
          <w:sz w:val="20"/>
        </w:rPr>
        <w:t>reduced.</w:t>
      </w:r>
    </w:p>
    <w:p w14:paraId="43752A55" w14:textId="77777777" w:rsidR="002D3075" w:rsidRDefault="002D3075">
      <w:pPr>
        <w:jc w:val="both"/>
        <w:rPr>
          <w:sz w:val="20"/>
        </w:rPr>
        <w:sectPr w:rsidR="002D3075">
          <w:pgSz w:w="11910" w:h="16840"/>
          <w:pgMar w:top="940" w:right="480" w:bottom="720" w:left="500" w:header="698" w:footer="526" w:gutter="0"/>
          <w:cols w:space="720"/>
        </w:sectPr>
      </w:pPr>
    </w:p>
    <w:p w14:paraId="00E5DAAC" w14:textId="77777777" w:rsidR="002D3075" w:rsidRDefault="002D3075">
      <w:pPr>
        <w:pStyle w:val="BodyText"/>
      </w:pPr>
    </w:p>
    <w:p w14:paraId="0D029928" w14:textId="77777777" w:rsidR="002D3075" w:rsidRDefault="002D3075">
      <w:pPr>
        <w:pStyle w:val="BodyText"/>
      </w:pPr>
    </w:p>
    <w:p w14:paraId="37BA4E80" w14:textId="77777777" w:rsidR="002D3075" w:rsidRDefault="002D3075">
      <w:pPr>
        <w:pStyle w:val="BodyText"/>
        <w:spacing w:before="7"/>
        <w:rPr>
          <w:sz w:val="15"/>
        </w:rPr>
      </w:pPr>
    </w:p>
    <w:p w14:paraId="016267F9" w14:textId="77777777" w:rsidR="002D3075" w:rsidRDefault="006667C6">
      <w:pPr>
        <w:pStyle w:val="ListParagraph"/>
        <w:numPr>
          <w:ilvl w:val="2"/>
          <w:numId w:val="2"/>
        </w:numPr>
        <w:tabs>
          <w:tab w:val="left" w:pos="1638"/>
          <w:tab w:val="left" w:pos="1639"/>
        </w:tabs>
        <w:spacing w:before="93" w:line="242" w:lineRule="auto"/>
        <w:ind w:left="918" w:right="260" w:firstLine="0"/>
        <w:rPr>
          <w:b/>
          <w:sz w:val="20"/>
        </w:rPr>
      </w:pPr>
      <w:r>
        <w:rPr>
          <w:sz w:val="20"/>
        </w:rPr>
        <w:t>Adjust</w:t>
      </w:r>
      <w:r>
        <w:rPr>
          <w:spacing w:val="13"/>
          <w:sz w:val="20"/>
        </w:rPr>
        <w:t xml:space="preserve"> </w:t>
      </w:r>
      <w:r>
        <w:rPr>
          <w:sz w:val="20"/>
        </w:rPr>
        <w:t>the</w:t>
      </w:r>
      <w:r>
        <w:rPr>
          <w:spacing w:val="13"/>
          <w:sz w:val="20"/>
        </w:rPr>
        <w:t xml:space="preserve"> </w:t>
      </w:r>
      <w:r>
        <w:rPr>
          <w:sz w:val="20"/>
        </w:rPr>
        <w:t>flow</w:t>
      </w:r>
      <w:r>
        <w:rPr>
          <w:spacing w:val="14"/>
          <w:sz w:val="20"/>
        </w:rPr>
        <w:t xml:space="preserve"> </w:t>
      </w:r>
      <w:r>
        <w:rPr>
          <w:sz w:val="20"/>
        </w:rPr>
        <w:t>rate</w:t>
      </w:r>
      <w:r>
        <w:rPr>
          <w:spacing w:val="14"/>
          <w:sz w:val="20"/>
        </w:rPr>
        <w:t xml:space="preserve"> </w:t>
      </w:r>
      <w:r>
        <w:rPr>
          <w:sz w:val="20"/>
        </w:rPr>
        <w:t>of</w:t>
      </w:r>
      <w:r>
        <w:rPr>
          <w:spacing w:val="13"/>
          <w:sz w:val="20"/>
        </w:rPr>
        <w:t xml:space="preserve"> </w:t>
      </w:r>
      <w:r>
        <w:rPr>
          <w:sz w:val="20"/>
        </w:rPr>
        <w:t>the</w:t>
      </w:r>
      <w:r>
        <w:rPr>
          <w:spacing w:val="11"/>
          <w:sz w:val="20"/>
        </w:rPr>
        <w:t xml:space="preserve"> </w:t>
      </w:r>
      <w:r>
        <w:rPr>
          <w:sz w:val="20"/>
        </w:rPr>
        <w:t>mobile</w:t>
      </w:r>
      <w:r>
        <w:rPr>
          <w:spacing w:val="13"/>
          <w:sz w:val="20"/>
        </w:rPr>
        <w:t xml:space="preserve"> </w:t>
      </w:r>
      <w:r>
        <w:rPr>
          <w:sz w:val="20"/>
        </w:rPr>
        <w:t>phase</w:t>
      </w:r>
      <w:r>
        <w:rPr>
          <w:spacing w:val="17"/>
          <w:sz w:val="20"/>
        </w:rPr>
        <w:t xml:space="preserve"> </w:t>
      </w:r>
      <w:r>
        <w:rPr>
          <w:sz w:val="20"/>
        </w:rPr>
        <w:t>to</w:t>
      </w:r>
      <w:r>
        <w:rPr>
          <w:spacing w:val="13"/>
          <w:sz w:val="20"/>
        </w:rPr>
        <w:t xml:space="preserve"> </w:t>
      </w:r>
      <w:r>
        <w:rPr>
          <w:sz w:val="20"/>
        </w:rPr>
        <w:t>1.5</w:t>
      </w:r>
      <w:r>
        <w:rPr>
          <w:spacing w:val="14"/>
          <w:sz w:val="20"/>
        </w:rPr>
        <w:t xml:space="preserve"> </w:t>
      </w:r>
      <w:r>
        <w:rPr>
          <w:sz w:val="20"/>
        </w:rPr>
        <w:t>mL/min,</w:t>
      </w:r>
      <w:r>
        <w:rPr>
          <w:spacing w:val="15"/>
          <w:sz w:val="20"/>
        </w:rPr>
        <w:t xml:space="preserve"> </w:t>
      </w:r>
      <w:r>
        <w:rPr>
          <w:sz w:val="20"/>
        </w:rPr>
        <w:t>set</w:t>
      </w:r>
      <w:r>
        <w:rPr>
          <w:spacing w:val="16"/>
          <w:sz w:val="20"/>
        </w:rPr>
        <w:t xml:space="preserve"> </w:t>
      </w:r>
      <w:r>
        <w:rPr>
          <w:sz w:val="20"/>
        </w:rPr>
        <w:t>runtime</w:t>
      </w:r>
      <w:r>
        <w:rPr>
          <w:spacing w:val="14"/>
          <w:sz w:val="20"/>
        </w:rPr>
        <w:t xml:space="preserve"> </w:t>
      </w:r>
      <w:r>
        <w:rPr>
          <w:sz w:val="20"/>
        </w:rPr>
        <w:t>at</w:t>
      </w:r>
      <w:r>
        <w:rPr>
          <w:spacing w:val="15"/>
          <w:sz w:val="20"/>
        </w:rPr>
        <w:t xml:space="preserve"> </w:t>
      </w:r>
      <w:r>
        <w:rPr>
          <w:sz w:val="20"/>
        </w:rPr>
        <w:t>5</w:t>
      </w:r>
      <w:r>
        <w:rPr>
          <w:spacing w:val="13"/>
          <w:sz w:val="20"/>
        </w:rPr>
        <w:t xml:space="preserve"> </w:t>
      </w:r>
      <w:r>
        <w:rPr>
          <w:sz w:val="20"/>
        </w:rPr>
        <w:t>minutes,</w:t>
      </w:r>
      <w:r>
        <w:rPr>
          <w:spacing w:val="14"/>
          <w:sz w:val="20"/>
        </w:rPr>
        <w:t xml:space="preserve"> </w:t>
      </w:r>
      <w:r>
        <w:rPr>
          <w:sz w:val="20"/>
        </w:rPr>
        <w:t>the</w:t>
      </w:r>
      <w:r>
        <w:rPr>
          <w:spacing w:val="13"/>
          <w:sz w:val="20"/>
        </w:rPr>
        <w:t xml:space="preserve"> </w:t>
      </w:r>
      <w:r>
        <w:rPr>
          <w:sz w:val="20"/>
        </w:rPr>
        <w:t>pump</w:t>
      </w:r>
      <w:r>
        <w:rPr>
          <w:spacing w:val="15"/>
          <w:sz w:val="20"/>
        </w:rPr>
        <w:t xml:space="preserve"> </w:t>
      </w:r>
      <w:r>
        <w:rPr>
          <w:sz w:val="20"/>
        </w:rPr>
        <w:t>mode</w:t>
      </w:r>
      <w:r>
        <w:rPr>
          <w:spacing w:val="14"/>
          <w:sz w:val="20"/>
        </w:rPr>
        <w:t xml:space="preserve"> </w:t>
      </w:r>
      <w:r>
        <w:rPr>
          <w:sz w:val="20"/>
        </w:rPr>
        <w:t>to</w:t>
      </w:r>
      <w:r>
        <w:rPr>
          <w:spacing w:val="-53"/>
          <w:sz w:val="20"/>
        </w:rPr>
        <w:t xml:space="preserve"> </w:t>
      </w:r>
      <w:r>
        <w:rPr>
          <w:sz w:val="20"/>
        </w:rPr>
        <w:t>isocratic</w:t>
      </w:r>
      <w:r>
        <w:rPr>
          <w:spacing w:val="1"/>
          <w:sz w:val="20"/>
        </w:rPr>
        <w:t xml:space="preserve"> </w:t>
      </w:r>
      <w:r>
        <w:rPr>
          <w:sz w:val="20"/>
        </w:rPr>
        <w:t>mode,</w:t>
      </w:r>
      <w:r>
        <w:rPr>
          <w:spacing w:val="3"/>
          <w:sz w:val="20"/>
        </w:rPr>
        <w:t xml:space="preserve"> </w:t>
      </w:r>
      <w:r>
        <w:rPr>
          <w:sz w:val="20"/>
        </w:rPr>
        <w:t>the lamp</w:t>
      </w:r>
      <w:r>
        <w:rPr>
          <w:spacing w:val="1"/>
          <w:sz w:val="20"/>
        </w:rPr>
        <w:t xml:space="preserve"> </w:t>
      </w:r>
      <w:r>
        <w:rPr>
          <w:sz w:val="20"/>
        </w:rPr>
        <w:t>to</w:t>
      </w:r>
      <w:r>
        <w:rPr>
          <w:spacing w:val="-2"/>
          <w:sz w:val="20"/>
        </w:rPr>
        <w:t xml:space="preserve"> </w:t>
      </w:r>
      <w:r>
        <w:rPr>
          <w:sz w:val="20"/>
        </w:rPr>
        <w:t>D2,</w:t>
      </w:r>
      <w:r>
        <w:rPr>
          <w:spacing w:val="3"/>
          <w:sz w:val="20"/>
        </w:rPr>
        <w:t xml:space="preserve"> </w:t>
      </w:r>
      <w:r>
        <w:rPr>
          <w:sz w:val="20"/>
        </w:rPr>
        <w:t xml:space="preserve">and detector wavelength </w:t>
      </w:r>
      <w:r>
        <w:rPr>
          <w:sz w:val="20"/>
        </w:rPr>
        <w:t>set</w:t>
      </w:r>
      <w:r>
        <w:rPr>
          <w:spacing w:val="1"/>
          <w:sz w:val="20"/>
        </w:rPr>
        <w:t xml:space="preserve"> </w:t>
      </w:r>
      <w:r>
        <w:rPr>
          <w:sz w:val="20"/>
        </w:rPr>
        <w:t>at 295</w:t>
      </w:r>
      <w:r>
        <w:rPr>
          <w:spacing w:val="1"/>
          <w:sz w:val="20"/>
        </w:rPr>
        <w:t xml:space="preserve"> </w:t>
      </w:r>
      <w:r>
        <w:rPr>
          <w:sz w:val="20"/>
        </w:rPr>
        <w:t>nm.</w:t>
      </w:r>
    </w:p>
    <w:p w14:paraId="373B609F" w14:textId="77777777" w:rsidR="002D3075" w:rsidRDefault="002D3075">
      <w:pPr>
        <w:pStyle w:val="BodyText"/>
        <w:rPr>
          <w:sz w:val="22"/>
        </w:rPr>
      </w:pPr>
    </w:p>
    <w:p w14:paraId="7BF69132" w14:textId="77777777" w:rsidR="002D3075" w:rsidRDefault="002D3075">
      <w:pPr>
        <w:pStyle w:val="BodyText"/>
        <w:spacing w:before="7"/>
        <w:rPr>
          <w:sz w:val="21"/>
        </w:rPr>
      </w:pPr>
    </w:p>
    <w:p w14:paraId="3D2D23E0" w14:textId="77777777" w:rsidR="002D3075" w:rsidRDefault="006667C6">
      <w:pPr>
        <w:pStyle w:val="ListParagraph"/>
        <w:numPr>
          <w:ilvl w:val="1"/>
          <w:numId w:val="2"/>
        </w:numPr>
        <w:tabs>
          <w:tab w:val="left" w:pos="1419"/>
        </w:tabs>
        <w:ind w:hanging="501"/>
        <w:jc w:val="left"/>
        <w:rPr>
          <w:b/>
          <w:sz w:val="24"/>
        </w:rPr>
      </w:pPr>
      <w:r>
        <w:rPr>
          <w:b/>
          <w:sz w:val="24"/>
        </w:rPr>
        <w:t>HPLC</w:t>
      </w:r>
      <w:r>
        <w:rPr>
          <w:b/>
          <w:spacing w:val="-3"/>
          <w:sz w:val="24"/>
        </w:rPr>
        <w:t xml:space="preserve"> </w:t>
      </w:r>
      <w:r>
        <w:rPr>
          <w:b/>
          <w:sz w:val="24"/>
        </w:rPr>
        <w:t>Calibration</w:t>
      </w:r>
      <w:r>
        <w:rPr>
          <w:b/>
          <w:spacing w:val="-2"/>
          <w:sz w:val="24"/>
        </w:rPr>
        <w:t xml:space="preserve"> </w:t>
      </w:r>
      <w:r>
        <w:rPr>
          <w:b/>
          <w:sz w:val="24"/>
        </w:rPr>
        <w:t>Curve</w:t>
      </w:r>
    </w:p>
    <w:p w14:paraId="07C613D5" w14:textId="77777777" w:rsidR="002D3075" w:rsidRDefault="002D3075">
      <w:pPr>
        <w:pStyle w:val="BodyText"/>
        <w:rPr>
          <w:b/>
          <w:sz w:val="21"/>
        </w:rPr>
      </w:pPr>
    </w:p>
    <w:p w14:paraId="54F3827B" w14:textId="77777777" w:rsidR="002D3075" w:rsidRDefault="006667C6">
      <w:pPr>
        <w:pStyle w:val="BodyText"/>
        <w:ind w:left="918" w:right="258"/>
        <w:jc w:val="both"/>
      </w:pPr>
      <w:r>
        <w:t>To obtain a calibration curve, inject 1 µL of calibration standard solutions starting with the blank and then</w:t>
      </w:r>
      <w:r>
        <w:rPr>
          <w:spacing w:val="1"/>
        </w:rPr>
        <w:t xml:space="preserve"> </w:t>
      </w:r>
      <w:r>
        <w:t>standards starting with the lowest concentration. Record the peak areas/heights for each corresponding</w:t>
      </w:r>
      <w:r>
        <w:rPr>
          <w:spacing w:val="1"/>
        </w:rPr>
        <w:t xml:space="preserve"> </w:t>
      </w:r>
      <w:r>
        <w:t>concentration level. Ensure at least five replicate injections are made for each calibration standard. Prepare</w:t>
      </w:r>
      <w:r>
        <w:rPr>
          <w:spacing w:val="1"/>
        </w:rPr>
        <w:t xml:space="preserve"> </w:t>
      </w:r>
      <w:r>
        <w:t>the calibration curve by plotting the peak areas/heights against hydroquinone concentration, in mg/Kg. Ensure</w:t>
      </w:r>
      <w:r>
        <w:rPr>
          <w:spacing w:val="-53"/>
        </w:rPr>
        <w:t xml:space="preserve"> </w:t>
      </w:r>
      <w:r>
        <w:t>that</w:t>
      </w:r>
      <w:r>
        <w:rPr>
          <w:spacing w:val="-2"/>
        </w:rPr>
        <w:t xml:space="preserve"> </w:t>
      </w:r>
      <w:r>
        <w:t>the</w:t>
      </w:r>
      <w:r>
        <w:rPr>
          <w:spacing w:val="1"/>
        </w:rPr>
        <w:t xml:space="preserve"> </w:t>
      </w:r>
      <w:r>
        <w:t>results meet the</w:t>
      </w:r>
      <w:r>
        <w:rPr>
          <w:spacing w:val="1"/>
        </w:rPr>
        <w:t xml:space="preserve"> </w:t>
      </w:r>
      <w:r>
        <w:t>acceptanc</w:t>
      </w:r>
      <w:r>
        <w:t>e criteria</w:t>
      </w:r>
      <w:r>
        <w:rPr>
          <w:spacing w:val="1"/>
        </w:rPr>
        <w:t xml:space="preserve"> </w:t>
      </w:r>
      <w:r>
        <w:t>stipulated</w:t>
      </w:r>
      <w:r>
        <w:rPr>
          <w:spacing w:val="1"/>
        </w:rPr>
        <w:t xml:space="preserve"> </w:t>
      </w:r>
      <w:r>
        <w:t>in clause</w:t>
      </w:r>
      <w:r>
        <w:rPr>
          <w:spacing w:val="9"/>
        </w:rPr>
        <w:t xml:space="preserve"> </w:t>
      </w:r>
      <w:r>
        <w:t>B.6.</w:t>
      </w:r>
    </w:p>
    <w:p w14:paraId="1CE19A0D" w14:textId="77777777" w:rsidR="002D3075" w:rsidRDefault="002D3075">
      <w:pPr>
        <w:pStyle w:val="BodyText"/>
        <w:rPr>
          <w:sz w:val="22"/>
        </w:rPr>
      </w:pPr>
    </w:p>
    <w:p w14:paraId="15DFB7BF" w14:textId="77777777" w:rsidR="002D3075" w:rsidRDefault="002D3075">
      <w:pPr>
        <w:pStyle w:val="BodyText"/>
        <w:spacing w:before="8"/>
        <w:rPr>
          <w:sz w:val="21"/>
        </w:rPr>
      </w:pPr>
    </w:p>
    <w:p w14:paraId="4298D7C1" w14:textId="77777777" w:rsidR="002D3075" w:rsidRDefault="006667C6">
      <w:pPr>
        <w:pStyle w:val="ListParagraph"/>
        <w:numPr>
          <w:ilvl w:val="1"/>
          <w:numId w:val="2"/>
        </w:numPr>
        <w:tabs>
          <w:tab w:val="left" w:pos="1419"/>
        </w:tabs>
        <w:ind w:hanging="501"/>
        <w:jc w:val="left"/>
        <w:rPr>
          <w:b/>
          <w:sz w:val="24"/>
        </w:rPr>
      </w:pPr>
      <w:r>
        <w:rPr>
          <w:b/>
          <w:sz w:val="24"/>
        </w:rPr>
        <w:t>HPLC</w:t>
      </w:r>
      <w:r>
        <w:rPr>
          <w:b/>
          <w:spacing w:val="-1"/>
          <w:sz w:val="24"/>
        </w:rPr>
        <w:t xml:space="preserve"> </w:t>
      </w:r>
      <w:r>
        <w:rPr>
          <w:b/>
          <w:sz w:val="24"/>
        </w:rPr>
        <w:t>Determination</w:t>
      </w:r>
    </w:p>
    <w:p w14:paraId="7C99D7E2" w14:textId="77777777" w:rsidR="002D3075" w:rsidRDefault="002D3075">
      <w:pPr>
        <w:pStyle w:val="BodyText"/>
        <w:rPr>
          <w:b/>
          <w:sz w:val="21"/>
        </w:rPr>
      </w:pPr>
    </w:p>
    <w:p w14:paraId="34FBF1F6" w14:textId="77777777" w:rsidR="002D3075" w:rsidRDefault="006667C6">
      <w:pPr>
        <w:pStyle w:val="BodyText"/>
        <w:ind w:left="918" w:right="253"/>
        <w:jc w:val="both"/>
      </w:pPr>
      <w:r>
        <w:t>Inject 1 µL of the samples and record the peak area/heights. Using the peak areas/heights of the sample</w:t>
      </w:r>
      <w:r>
        <w:rPr>
          <w:spacing w:val="1"/>
        </w:rPr>
        <w:t xml:space="preserve"> </w:t>
      </w:r>
      <w:r>
        <w:t xml:space="preserve">calculate the concentration of the sample using the Microsoft® Excel spreadsheet calibration </w:t>
      </w:r>
      <w:r>
        <w:t>curve. Ensure</w:t>
      </w:r>
      <w:r>
        <w:rPr>
          <w:spacing w:val="1"/>
        </w:rPr>
        <w:t xml:space="preserve"> </w:t>
      </w:r>
      <w:r>
        <w:t>that at least three injections are made and the average is reported as the result if it passes the QC checks</w:t>
      </w:r>
      <w:r>
        <w:rPr>
          <w:spacing w:val="1"/>
        </w:rPr>
        <w:t xml:space="preserve"> </w:t>
      </w:r>
      <w:r>
        <w:t>stipulated in</w:t>
      </w:r>
      <w:r>
        <w:rPr>
          <w:spacing w:val="1"/>
        </w:rPr>
        <w:t xml:space="preserve"> </w:t>
      </w:r>
      <w:r>
        <w:t>clause</w:t>
      </w:r>
      <w:r>
        <w:rPr>
          <w:spacing w:val="3"/>
        </w:rPr>
        <w:t xml:space="preserve"> </w:t>
      </w:r>
      <w:r>
        <w:t>B.6.</w:t>
      </w:r>
    </w:p>
    <w:p w14:paraId="407E43C2" w14:textId="77777777" w:rsidR="002D3075" w:rsidRDefault="002D3075">
      <w:pPr>
        <w:pStyle w:val="BodyText"/>
        <w:rPr>
          <w:sz w:val="22"/>
        </w:rPr>
      </w:pPr>
    </w:p>
    <w:p w14:paraId="46FA37B4" w14:textId="77777777" w:rsidR="002D3075" w:rsidRDefault="002D3075">
      <w:pPr>
        <w:pStyle w:val="BodyText"/>
        <w:spacing w:before="8"/>
        <w:rPr>
          <w:sz w:val="21"/>
        </w:rPr>
      </w:pPr>
    </w:p>
    <w:p w14:paraId="0837C026" w14:textId="77777777" w:rsidR="002D3075" w:rsidRDefault="006667C6">
      <w:pPr>
        <w:pStyle w:val="ListParagraph"/>
        <w:numPr>
          <w:ilvl w:val="1"/>
          <w:numId w:val="2"/>
        </w:numPr>
        <w:tabs>
          <w:tab w:val="left" w:pos="1638"/>
          <w:tab w:val="left" w:pos="1639"/>
        </w:tabs>
        <w:ind w:left="1638" w:hanging="721"/>
        <w:jc w:val="left"/>
        <w:rPr>
          <w:b/>
          <w:sz w:val="24"/>
        </w:rPr>
      </w:pPr>
      <w:r>
        <w:rPr>
          <w:b/>
          <w:sz w:val="24"/>
        </w:rPr>
        <w:t>Results</w:t>
      </w:r>
    </w:p>
    <w:p w14:paraId="5DD3176B" w14:textId="77777777" w:rsidR="002D3075" w:rsidRDefault="002D3075">
      <w:pPr>
        <w:pStyle w:val="BodyText"/>
        <w:spacing w:before="9"/>
        <w:rPr>
          <w:b/>
          <w:sz w:val="25"/>
        </w:rPr>
      </w:pPr>
    </w:p>
    <w:p w14:paraId="063644C2" w14:textId="77777777" w:rsidR="002D3075" w:rsidRDefault="006667C6">
      <w:pPr>
        <w:pStyle w:val="Heading4"/>
        <w:numPr>
          <w:ilvl w:val="2"/>
          <w:numId w:val="2"/>
        </w:numPr>
        <w:tabs>
          <w:tab w:val="left" w:pos="1799"/>
          <w:tab w:val="left" w:pos="1800"/>
        </w:tabs>
        <w:spacing w:before="1"/>
        <w:ind w:hanging="882"/>
      </w:pPr>
      <w:r>
        <w:t>Determination</w:t>
      </w:r>
      <w:r>
        <w:rPr>
          <w:spacing w:val="-3"/>
        </w:rPr>
        <w:t xml:space="preserve"> </w:t>
      </w:r>
      <w:r>
        <w:t>of</w:t>
      </w:r>
      <w:r>
        <w:rPr>
          <w:spacing w:val="-2"/>
        </w:rPr>
        <w:t xml:space="preserve"> </w:t>
      </w:r>
      <w:r>
        <w:t>Hydroquinone</w:t>
      </w:r>
      <w:r>
        <w:rPr>
          <w:spacing w:val="-3"/>
        </w:rPr>
        <w:t xml:space="preserve"> </w:t>
      </w:r>
      <w:r>
        <w:t>concentration</w:t>
      </w:r>
    </w:p>
    <w:p w14:paraId="6AF874A1" w14:textId="77777777" w:rsidR="002D3075" w:rsidRDefault="006667C6">
      <w:pPr>
        <w:pStyle w:val="BodyText"/>
        <w:spacing w:line="536" w:lineRule="exact"/>
        <w:ind w:left="1322" w:right="3773" w:hanging="404"/>
      </w:pPr>
      <w:r>
        <w:t>Hydroquinone</w:t>
      </w:r>
      <w:r>
        <w:rPr>
          <w:spacing w:val="-3"/>
        </w:rPr>
        <w:t xml:space="preserve"> </w:t>
      </w:r>
      <w:r>
        <w:t>concentration</w:t>
      </w:r>
      <w:r>
        <w:rPr>
          <w:spacing w:val="-2"/>
        </w:rPr>
        <w:t xml:space="preserve"> </w:t>
      </w:r>
      <w:r>
        <w:t>is</w:t>
      </w:r>
      <w:r>
        <w:rPr>
          <w:spacing w:val="-2"/>
        </w:rPr>
        <w:t xml:space="preserve"> </w:t>
      </w:r>
      <w:r>
        <w:t>determined</w:t>
      </w:r>
      <w:r>
        <w:rPr>
          <w:spacing w:val="-2"/>
        </w:rPr>
        <w:t xml:space="preserve"> </w:t>
      </w:r>
      <w:r>
        <w:t>using</w:t>
      </w:r>
      <w:r>
        <w:rPr>
          <w:spacing w:val="-2"/>
        </w:rPr>
        <w:t xml:space="preserve"> </w:t>
      </w:r>
      <w:r>
        <w:t>the</w:t>
      </w:r>
      <w:r>
        <w:rPr>
          <w:spacing w:val="-5"/>
        </w:rPr>
        <w:t xml:space="preserve"> </w:t>
      </w:r>
      <w:r>
        <w:t>f</w:t>
      </w:r>
      <w:r>
        <w:t>ollowing</w:t>
      </w:r>
      <w:r>
        <w:rPr>
          <w:spacing w:val="-2"/>
        </w:rPr>
        <w:t xml:space="preserve"> </w:t>
      </w:r>
      <w:r>
        <w:t>formula:</w:t>
      </w:r>
      <w:r>
        <w:rPr>
          <w:spacing w:val="-53"/>
        </w:rPr>
        <w:t xml:space="preserve"> </w:t>
      </w:r>
      <w:r>
        <w:t>Conc (mg/kg)</w:t>
      </w:r>
      <w:r>
        <w:rPr>
          <w:spacing w:val="-3"/>
        </w:rPr>
        <w:t xml:space="preserve"> </w:t>
      </w:r>
      <w:r>
        <w:t>=</w:t>
      </w:r>
      <w:r>
        <w:rPr>
          <w:spacing w:val="-2"/>
        </w:rPr>
        <w:t xml:space="preserve"> </w:t>
      </w:r>
      <w:r>
        <w:rPr>
          <w:noProof/>
          <w:spacing w:val="-2"/>
          <w:position w:val="-14"/>
        </w:rPr>
        <w:drawing>
          <wp:inline distT="0" distB="0" distL="0" distR="0" wp14:anchorId="0F5F5426" wp14:editId="572BFBC9">
            <wp:extent cx="1238885" cy="248261"/>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1" cstate="print"/>
                    <a:stretch>
                      <a:fillRect/>
                    </a:stretch>
                  </pic:blipFill>
                  <pic:spPr>
                    <a:xfrm>
                      <a:off x="0" y="0"/>
                      <a:ext cx="1238885" cy="248261"/>
                    </a:xfrm>
                    <a:prstGeom prst="rect">
                      <a:avLst/>
                    </a:prstGeom>
                  </pic:spPr>
                </pic:pic>
              </a:graphicData>
            </a:graphic>
          </wp:inline>
        </w:drawing>
      </w:r>
    </w:p>
    <w:p w14:paraId="589F407E" w14:textId="77777777" w:rsidR="002D3075" w:rsidRDefault="006667C6">
      <w:pPr>
        <w:pStyle w:val="BodyText"/>
        <w:spacing w:before="265"/>
        <w:ind w:left="918"/>
      </w:pPr>
      <w:r>
        <w:t>Where:</w:t>
      </w:r>
    </w:p>
    <w:p w14:paraId="707A134A" w14:textId="77777777" w:rsidR="002D3075" w:rsidRDefault="002D3075">
      <w:pPr>
        <w:pStyle w:val="BodyText"/>
        <w:spacing w:before="9"/>
      </w:pPr>
    </w:p>
    <w:p w14:paraId="1642DED8" w14:textId="77777777" w:rsidR="002D3075" w:rsidRDefault="006667C6">
      <w:pPr>
        <w:pStyle w:val="BodyText"/>
        <w:ind w:left="1319"/>
      </w:pPr>
      <w:r>
        <w:t>S1</w:t>
      </w:r>
      <w:r>
        <w:rPr>
          <w:spacing w:val="40"/>
        </w:rPr>
        <w:t xml:space="preserve"> </w:t>
      </w:r>
      <w:r>
        <w:t>mass in</w:t>
      </w:r>
      <w:r>
        <w:rPr>
          <w:spacing w:val="-1"/>
        </w:rPr>
        <w:t xml:space="preserve"> </w:t>
      </w:r>
      <w:r>
        <w:t>grams of</w:t>
      </w:r>
      <w:r>
        <w:rPr>
          <w:spacing w:val="1"/>
        </w:rPr>
        <w:t xml:space="preserve"> </w:t>
      </w:r>
      <w:r>
        <w:t>empty</w:t>
      </w:r>
      <w:r>
        <w:rPr>
          <w:spacing w:val="-4"/>
        </w:rPr>
        <w:t xml:space="preserve"> </w:t>
      </w:r>
      <w:r>
        <w:t>beaker</w:t>
      </w:r>
    </w:p>
    <w:p w14:paraId="1E6BB9BF" w14:textId="77777777" w:rsidR="002D3075" w:rsidRDefault="002D3075">
      <w:pPr>
        <w:pStyle w:val="BodyText"/>
        <w:spacing w:before="10"/>
      </w:pPr>
    </w:p>
    <w:p w14:paraId="25C18D7C" w14:textId="77777777" w:rsidR="002D3075" w:rsidRDefault="006667C6">
      <w:pPr>
        <w:pStyle w:val="BodyText"/>
        <w:spacing w:line="491" w:lineRule="auto"/>
        <w:ind w:left="1319" w:right="5654"/>
      </w:pPr>
      <w:r>
        <w:t>S2   mass in grams of beaker with sample</w:t>
      </w:r>
      <w:r>
        <w:rPr>
          <w:spacing w:val="1"/>
        </w:rPr>
        <w:t xml:space="preserve"> </w:t>
      </w:r>
      <w:r>
        <w:t>S3</w:t>
      </w:r>
      <w:r>
        <w:rPr>
          <w:spacing w:val="38"/>
        </w:rPr>
        <w:t xml:space="preserve"> </w:t>
      </w:r>
      <w:r>
        <w:t>mass</w:t>
      </w:r>
      <w:r>
        <w:rPr>
          <w:spacing w:val="-1"/>
        </w:rPr>
        <w:t xml:space="preserve"> </w:t>
      </w:r>
      <w:r>
        <w:t>in</w:t>
      </w:r>
      <w:r>
        <w:rPr>
          <w:spacing w:val="-1"/>
        </w:rPr>
        <w:t xml:space="preserve"> </w:t>
      </w:r>
      <w:r>
        <w:t>grams</w:t>
      </w:r>
      <w:r>
        <w:rPr>
          <w:spacing w:val="-1"/>
        </w:rPr>
        <w:t xml:space="preserve"> </w:t>
      </w:r>
      <w:r>
        <w:t>of empty</w:t>
      </w:r>
      <w:r>
        <w:rPr>
          <w:spacing w:val="-6"/>
        </w:rPr>
        <w:t xml:space="preserve"> </w:t>
      </w:r>
      <w:r>
        <w:t>volumetric flask</w:t>
      </w:r>
    </w:p>
    <w:p w14:paraId="0D5D9143" w14:textId="77777777" w:rsidR="002D3075" w:rsidRDefault="006667C6">
      <w:pPr>
        <w:pStyle w:val="BodyText"/>
        <w:spacing w:line="228" w:lineRule="exact"/>
        <w:ind w:left="868" w:right="3947"/>
        <w:jc w:val="center"/>
      </w:pPr>
      <w:r>
        <w:t>S4</w:t>
      </w:r>
      <w:r>
        <w:rPr>
          <w:spacing w:val="38"/>
        </w:rPr>
        <w:t xml:space="preserve"> </w:t>
      </w:r>
      <w:r>
        <w:t>mass in</w:t>
      </w:r>
      <w:r>
        <w:rPr>
          <w:spacing w:val="-2"/>
        </w:rPr>
        <w:t xml:space="preserve"> </w:t>
      </w:r>
      <w:r>
        <w:t>grams of</w:t>
      </w:r>
      <w:r>
        <w:rPr>
          <w:spacing w:val="-2"/>
        </w:rPr>
        <w:t xml:space="preserve"> </w:t>
      </w:r>
      <w:r>
        <w:t>volumetric</w:t>
      </w:r>
      <w:r>
        <w:rPr>
          <w:spacing w:val="-2"/>
        </w:rPr>
        <w:t xml:space="preserve"> </w:t>
      </w:r>
      <w:r>
        <w:t>flask</w:t>
      </w:r>
      <w:r>
        <w:rPr>
          <w:spacing w:val="-1"/>
        </w:rPr>
        <w:t xml:space="preserve"> </w:t>
      </w:r>
      <w:r>
        <w:t>with</w:t>
      </w:r>
      <w:r>
        <w:rPr>
          <w:spacing w:val="-3"/>
        </w:rPr>
        <w:t xml:space="preserve"> </w:t>
      </w:r>
      <w:r>
        <w:t>sample</w:t>
      </w:r>
      <w:r>
        <w:rPr>
          <w:spacing w:val="-2"/>
        </w:rPr>
        <w:t xml:space="preserve"> </w:t>
      </w:r>
      <w:r>
        <w:t>solution</w:t>
      </w:r>
    </w:p>
    <w:p w14:paraId="599A6831" w14:textId="77777777" w:rsidR="002D3075" w:rsidRDefault="002D3075">
      <w:pPr>
        <w:pStyle w:val="BodyText"/>
        <w:spacing w:before="9"/>
        <w:rPr>
          <w:sz w:val="25"/>
        </w:rPr>
      </w:pPr>
    </w:p>
    <w:p w14:paraId="139C0A21" w14:textId="77777777" w:rsidR="002D3075" w:rsidRDefault="006667C6">
      <w:pPr>
        <w:pStyle w:val="Heading4"/>
        <w:numPr>
          <w:ilvl w:val="2"/>
          <w:numId w:val="2"/>
        </w:numPr>
        <w:tabs>
          <w:tab w:val="left" w:pos="1799"/>
          <w:tab w:val="left" w:pos="1800"/>
        </w:tabs>
        <w:ind w:hanging="882"/>
      </w:pPr>
      <w:r>
        <w:t>Expression</w:t>
      </w:r>
      <w:r>
        <w:rPr>
          <w:spacing w:val="-1"/>
        </w:rPr>
        <w:t xml:space="preserve"> </w:t>
      </w:r>
      <w:r>
        <w:t>of Results</w:t>
      </w:r>
    </w:p>
    <w:p w14:paraId="643D3DCC" w14:textId="77777777" w:rsidR="002D3075" w:rsidRDefault="002D3075">
      <w:pPr>
        <w:pStyle w:val="BodyText"/>
        <w:spacing w:before="11"/>
        <w:rPr>
          <w:b/>
        </w:rPr>
      </w:pPr>
    </w:p>
    <w:p w14:paraId="1C78A296" w14:textId="77777777" w:rsidR="002D3075" w:rsidRDefault="006667C6">
      <w:pPr>
        <w:pStyle w:val="BodyText"/>
        <w:spacing w:line="491" w:lineRule="auto"/>
        <w:ind w:left="918" w:right="2910"/>
      </w:pPr>
      <w:r>
        <w:t>Levels ≥</w:t>
      </w:r>
      <w:r>
        <w:rPr>
          <w:spacing w:val="-3"/>
        </w:rPr>
        <w:t xml:space="preserve"> </w:t>
      </w:r>
      <w:r>
        <w:t>10</w:t>
      </w:r>
      <w:r>
        <w:rPr>
          <w:spacing w:val="-1"/>
        </w:rPr>
        <w:t xml:space="preserve"> </w:t>
      </w:r>
      <w:r>
        <w:t>mg/Kg</w:t>
      </w:r>
      <w:r>
        <w:rPr>
          <w:spacing w:val="-1"/>
        </w:rPr>
        <w:t xml:space="preserve"> </w:t>
      </w:r>
      <w:r>
        <w:t>but &lt;</w:t>
      </w:r>
      <w:r>
        <w:rPr>
          <w:spacing w:val="-3"/>
        </w:rPr>
        <w:t xml:space="preserve"> </w:t>
      </w:r>
      <w:r>
        <w:t>100</w:t>
      </w:r>
      <w:r>
        <w:rPr>
          <w:spacing w:val="-1"/>
        </w:rPr>
        <w:t xml:space="preserve"> </w:t>
      </w:r>
      <w:r>
        <w:t>mg/Kg</w:t>
      </w:r>
      <w:r>
        <w:rPr>
          <w:spacing w:val="-1"/>
        </w:rPr>
        <w:t xml:space="preserve"> </w:t>
      </w:r>
      <w:r>
        <w:t>to</w:t>
      </w:r>
      <w:r>
        <w:rPr>
          <w:spacing w:val="-4"/>
        </w:rPr>
        <w:t xml:space="preserve"> </w:t>
      </w:r>
      <w:r>
        <w:t>the</w:t>
      </w:r>
      <w:r>
        <w:rPr>
          <w:spacing w:val="-1"/>
        </w:rPr>
        <w:t xml:space="preserve"> </w:t>
      </w:r>
      <w:r>
        <w:t>nearest</w:t>
      </w:r>
      <w:r>
        <w:rPr>
          <w:spacing w:val="-4"/>
        </w:rPr>
        <w:t xml:space="preserve"> </w:t>
      </w:r>
      <w:r>
        <w:t>three</w:t>
      </w:r>
      <w:r>
        <w:rPr>
          <w:spacing w:val="-1"/>
        </w:rPr>
        <w:t xml:space="preserve"> </w:t>
      </w:r>
      <w:r>
        <w:t>significant</w:t>
      </w:r>
      <w:r>
        <w:rPr>
          <w:spacing w:val="-2"/>
        </w:rPr>
        <w:t xml:space="preserve"> </w:t>
      </w:r>
      <w:r>
        <w:t>figures</w:t>
      </w:r>
      <w:r>
        <w:rPr>
          <w:spacing w:val="-52"/>
        </w:rPr>
        <w:t xml:space="preserve"> </w:t>
      </w:r>
      <w:r>
        <w:t>Levels</w:t>
      </w:r>
      <w:r>
        <w:rPr>
          <w:spacing w:val="2"/>
        </w:rPr>
        <w:t xml:space="preserve"> </w:t>
      </w:r>
      <w:r>
        <w:t>≥ 100 mg/Kg</w:t>
      </w:r>
      <w:r>
        <w:rPr>
          <w:spacing w:val="1"/>
        </w:rPr>
        <w:t xml:space="preserve"> </w:t>
      </w:r>
      <w:r>
        <w:t>to</w:t>
      </w:r>
      <w:r>
        <w:rPr>
          <w:spacing w:val="-2"/>
        </w:rPr>
        <w:t xml:space="preserve"> </w:t>
      </w:r>
      <w:r>
        <w:t>the</w:t>
      </w:r>
      <w:r>
        <w:rPr>
          <w:spacing w:val="-1"/>
        </w:rPr>
        <w:t xml:space="preserve"> </w:t>
      </w:r>
      <w:r>
        <w:t>nearest</w:t>
      </w:r>
      <w:r>
        <w:rPr>
          <w:spacing w:val="3"/>
        </w:rPr>
        <w:t xml:space="preserve"> </w:t>
      </w:r>
      <w:r>
        <w:t>whole number</w:t>
      </w:r>
    </w:p>
    <w:p w14:paraId="5B022869" w14:textId="77777777" w:rsidR="002D3075" w:rsidRDefault="006667C6">
      <w:pPr>
        <w:pStyle w:val="BodyText"/>
        <w:spacing w:line="228" w:lineRule="exact"/>
        <w:ind w:left="908" w:right="3947"/>
        <w:jc w:val="center"/>
      </w:pPr>
      <w:r>
        <w:t>Levels &gt;</w:t>
      </w:r>
      <w:r>
        <w:rPr>
          <w:spacing w:val="-2"/>
        </w:rPr>
        <w:t xml:space="preserve"> </w:t>
      </w:r>
      <w:r>
        <w:t>0.1 mg/Kg</w:t>
      </w:r>
      <w:r>
        <w:rPr>
          <w:spacing w:val="-1"/>
        </w:rPr>
        <w:t xml:space="preserve"> </w:t>
      </w:r>
      <w:r>
        <w:t>&lt;</w:t>
      </w:r>
      <w:r>
        <w:rPr>
          <w:spacing w:val="-1"/>
        </w:rPr>
        <w:t xml:space="preserve"> </w:t>
      </w:r>
      <w:r>
        <w:t>10mg/Kg</w:t>
      </w:r>
      <w:r>
        <w:rPr>
          <w:spacing w:val="-3"/>
        </w:rPr>
        <w:t xml:space="preserve"> </w:t>
      </w:r>
      <w:r>
        <w:t>to</w:t>
      </w:r>
      <w:r>
        <w:rPr>
          <w:spacing w:val="-3"/>
        </w:rPr>
        <w:t xml:space="preserve"> </w:t>
      </w:r>
      <w:r>
        <w:t>the nearest</w:t>
      </w:r>
      <w:r>
        <w:rPr>
          <w:spacing w:val="-3"/>
        </w:rPr>
        <w:t xml:space="preserve"> </w:t>
      </w:r>
      <w:r>
        <w:t>two significant</w:t>
      </w:r>
      <w:r>
        <w:rPr>
          <w:spacing w:val="-1"/>
        </w:rPr>
        <w:t xml:space="preserve"> </w:t>
      </w:r>
      <w:r>
        <w:t>figures.</w:t>
      </w:r>
    </w:p>
    <w:p w14:paraId="7CD52EC4" w14:textId="77777777" w:rsidR="002D3075" w:rsidRDefault="002D3075">
      <w:pPr>
        <w:spacing w:line="228" w:lineRule="exact"/>
        <w:jc w:val="center"/>
        <w:sectPr w:rsidR="002D3075">
          <w:pgSz w:w="11910" w:h="16840"/>
          <w:pgMar w:top="940" w:right="480" w:bottom="720" w:left="500" w:header="698" w:footer="526" w:gutter="0"/>
          <w:cols w:space="720"/>
        </w:sectPr>
      </w:pPr>
    </w:p>
    <w:p w14:paraId="19700141" w14:textId="77777777" w:rsidR="002D3075" w:rsidRDefault="002D3075">
      <w:pPr>
        <w:pStyle w:val="BodyText"/>
      </w:pPr>
    </w:p>
    <w:p w14:paraId="78ECCB63" w14:textId="77777777" w:rsidR="002D3075" w:rsidRDefault="002D3075">
      <w:pPr>
        <w:pStyle w:val="BodyText"/>
      </w:pPr>
    </w:p>
    <w:p w14:paraId="2F439EAF" w14:textId="77777777" w:rsidR="002D3075" w:rsidRDefault="006667C6">
      <w:pPr>
        <w:pStyle w:val="Heading1"/>
        <w:spacing w:before="263"/>
        <w:ind w:right="1602"/>
      </w:pPr>
      <w:r>
        <w:t>Bibliography</w:t>
      </w:r>
    </w:p>
    <w:p w14:paraId="502B7405" w14:textId="77777777" w:rsidR="002D3075" w:rsidRDefault="002D3075">
      <w:pPr>
        <w:pStyle w:val="BodyText"/>
        <w:rPr>
          <w:b/>
          <w:sz w:val="30"/>
        </w:rPr>
      </w:pPr>
    </w:p>
    <w:p w14:paraId="2E0EB27E" w14:textId="77777777" w:rsidR="002D3075" w:rsidRDefault="002D3075">
      <w:pPr>
        <w:pStyle w:val="BodyText"/>
        <w:spacing w:before="11"/>
        <w:rPr>
          <w:b/>
          <w:sz w:val="35"/>
        </w:rPr>
      </w:pPr>
    </w:p>
    <w:p w14:paraId="04E25AFA" w14:textId="77777777" w:rsidR="002D3075" w:rsidRDefault="006667C6">
      <w:pPr>
        <w:pStyle w:val="ListParagraph"/>
        <w:numPr>
          <w:ilvl w:val="0"/>
          <w:numId w:val="1"/>
        </w:numPr>
        <w:tabs>
          <w:tab w:val="left" w:pos="894"/>
          <w:tab w:val="left" w:pos="895"/>
        </w:tabs>
        <w:rPr>
          <w:i/>
          <w:sz w:val="20"/>
        </w:rPr>
      </w:pPr>
      <w:r>
        <w:rPr>
          <w:sz w:val="20"/>
        </w:rPr>
        <w:t>EAS</w:t>
      </w:r>
      <w:r>
        <w:rPr>
          <w:spacing w:val="-2"/>
          <w:sz w:val="20"/>
        </w:rPr>
        <w:t xml:space="preserve"> </w:t>
      </w:r>
      <w:r>
        <w:rPr>
          <w:sz w:val="20"/>
        </w:rPr>
        <w:t>786:</w:t>
      </w:r>
      <w:r>
        <w:rPr>
          <w:spacing w:val="1"/>
          <w:sz w:val="20"/>
        </w:rPr>
        <w:t xml:space="preserve"> </w:t>
      </w:r>
      <w:r>
        <w:rPr>
          <w:sz w:val="20"/>
        </w:rPr>
        <w:t>2013,</w:t>
      </w:r>
      <w:r>
        <w:rPr>
          <w:spacing w:val="2"/>
          <w:sz w:val="20"/>
        </w:rPr>
        <w:t xml:space="preserve"> </w:t>
      </w:r>
      <w:r>
        <w:rPr>
          <w:i/>
          <w:sz w:val="20"/>
        </w:rPr>
        <w:t>Skin</w:t>
      </w:r>
      <w:r>
        <w:rPr>
          <w:i/>
          <w:spacing w:val="-3"/>
          <w:sz w:val="20"/>
        </w:rPr>
        <w:t xml:space="preserve"> </w:t>
      </w:r>
      <w:r>
        <w:rPr>
          <w:i/>
          <w:sz w:val="20"/>
        </w:rPr>
        <w:t>care</w:t>
      </w:r>
      <w:r>
        <w:rPr>
          <w:i/>
          <w:spacing w:val="-3"/>
          <w:sz w:val="20"/>
        </w:rPr>
        <w:t xml:space="preserve"> </w:t>
      </w:r>
      <w:r>
        <w:rPr>
          <w:i/>
          <w:sz w:val="20"/>
        </w:rPr>
        <w:t>creams,</w:t>
      </w:r>
      <w:r>
        <w:rPr>
          <w:i/>
          <w:spacing w:val="-4"/>
          <w:sz w:val="20"/>
        </w:rPr>
        <w:t xml:space="preserve"> </w:t>
      </w:r>
      <w:r>
        <w:rPr>
          <w:i/>
          <w:sz w:val="20"/>
        </w:rPr>
        <w:t>lotions</w:t>
      </w:r>
      <w:r>
        <w:rPr>
          <w:i/>
          <w:spacing w:val="-2"/>
          <w:sz w:val="20"/>
        </w:rPr>
        <w:t xml:space="preserve"> </w:t>
      </w:r>
      <w:r>
        <w:rPr>
          <w:i/>
          <w:sz w:val="20"/>
        </w:rPr>
        <w:t>and</w:t>
      </w:r>
      <w:r>
        <w:rPr>
          <w:i/>
          <w:spacing w:val="-3"/>
          <w:sz w:val="20"/>
        </w:rPr>
        <w:t xml:space="preserve"> </w:t>
      </w:r>
      <w:r>
        <w:rPr>
          <w:i/>
          <w:sz w:val="20"/>
        </w:rPr>
        <w:t>gels</w:t>
      </w:r>
      <w:r>
        <w:rPr>
          <w:i/>
          <w:spacing w:val="-1"/>
          <w:sz w:val="20"/>
        </w:rPr>
        <w:t xml:space="preserve"> </w:t>
      </w:r>
      <w:r>
        <w:rPr>
          <w:i/>
          <w:sz w:val="20"/>
        </w:rPr>
        <w:t>—</w:t>
      </w:r>
      <w:r>
        <w:rPr>
          <w:i/>
          <w:spacing w:val="2"/>
          <w:sz w:val="20"/>
        </w:rPr>
        <w:t xml:space="preserve"> </w:t>
      </w:r>
      <w:r>
        <w:rPr>
          <w:i/>
          <w:sz w:val="20"/>
        </w:rPr>
        <w:t>Specification</w:t>
      </w:r>
    </w:p>
    <w:p w14:paraId="7AC8DC11" w14:textId="77777777" w:rsidR="002D3075" w:rsidRDefault="002D3075">
      <w:pPr>
        <w:pStyle w:val="BodyText"/>
        <w:spacing w:before="10"/>
        <w:rPr>
          <w:i/>
        </w:rPr>
      </w:pPr>
    </w:p>
    <w:p w14:paraId="06AF81AC" w14:textId="77777777" w:rsidR="002D3075" w:rsidRDefault="006667C6">
      <w:pPr>
        <w:pStyle w:val="ListParagraph"/>
        <w:numPr>
          <w:ilvl w:val="0"/>
          <w:numId w:val="1"/>
        </w:numPr>
        <w:tabs>
          <w:tab w:val="left" w:pos="894"/>
          <w:tab w:val="left" w:pos="895"/>
        </w:tabs>
        <w:rPr>
          <w:i/>
          <w:sz w:val="20"/>
        </w:rPr>
      </w:pPr>
      <w:r>
        <w:rPr>
          <w:sz w:val="20"/>
        </w:rPr>
        <w:t>IS</w:t>
      </w:r>
      <w:r>
        <w:rPr>
          <w:spacing w:val="-3"/>
          <w:sz w:val="20"/>
        </w:rPr>
        <w:t xml:space="preserve"> </w:t>
      </w:r>
      <w:r>
        <w:rPr>
          <w:sz w:val="20"/>
        </w:rPr>
        <w:t>6608: 2004,</w:t>
      </w:r>
      <w:r>
        <w:rPr>
          <w:spacing w:val="2"/>
          <w:sz w:val="20"/>
        </w:rPr>
        <w:t xml:space="preserve"> </w:t>
      </w:r>
      <w:r>
        <w:rPr>
          <w:i/>
          <w:sz w:val="20"/>
        </w:rPr>
        <w:t>Specification</w:t>
      </w:r>
      <w:r>
        <w:rPr>
          <w:i/>
          <w:spacing w:val="-4"/>
          <w:sz w:val="20"/>
        </w:rPr>
        <w:t xml:space="preserve"> </w:t>
      </w:r>
      <w:r>
        <w:rPr>
          <w:i/>
          <w:sz w:val="20"/>
        </w:rPr>
        <w:t>for</w:t>
      </w:r>
      <w:r>
        <w:rPr>
          <w:i/>
          <w:spacing w:val="-4"/>
          <w:sz w:val="20"/>
        </w:rPr>
        <w:t xml:space="preserve"> </w:t>
      </w:r>
      <w:r>
        <w:rPr>
          <w:i/>
          <w:sz w:val="20"/>
        </w:rPr>
        <w:t>skin</w:t>
      </w:r>
      <w:r>
        <w:rPr>
          <w:i/>
          <w:spacing w:val="-4"/>
          <w:sz w:val="20"/>
        </w:rPr>
        <w:t xml:space="preserve"> </w:t>
      </w:r>
      <w:r>
        <w:rPr>
          <w:i/>
          <w:sz w:val="20"/>
        </w:rPr>
        <w:t>creams</w:t>
      </w:r>
    </w:p>
    <w:p w14:paraId="160E62F4" w14:textId="77777777" w:rsidR="002D3075" w:rsidRDefault="002D3075">
      <w:pPr>
        <w:pStyle w:val="BodyText"/>
        <w:spacing w:before="11"/>
        <w:rPr>
          <w:i/>
        </w:rPr>
      </w:pPr>
    </w:p>
    <w:p w14:paraId="40F6D859" w14:textId="77777777" w:rsidR="002D3075" w:rsidRDefault="006667C6">
      <w:pPr>
        <w:pStyle w:val="ListParagraph"/>
        <w:numPr>
          <w:ilvl w:val="0"/>
          <w:numId w:val="1"/>
        </w:numPr>
        <w:tabs>
          <w:tab w:val="left" w:pos="894"/>
          <w:tab w:val="left" w:pos="895"/>
        </w:tabs>
        <w:rPr>
          <w:i/>
          <w:sz w:val="20"/>
        </w:rPr>
      </w:pPr>
      <w:r>
        <w:rPr>
          <w:sz w:val="20"/>
        </w:rPr>
        <w:t>IS</w:t>
      </w:r>
      <w:r>
        <w:rPr>
          <w:spacing w:val="-3"/>
          <w:sz w:val="20"/>
        </w:rPr>
        <w:t xml:space="preserve"> </w:t>
      </w:r>
      <w:r>
        <w:rPr>
          <w:sz w:val="20"/>
        </w:rPr>
        <w:t>4011: 1982,</w:t>
      </w:r>
      <w:r>
        <w:rPr>
          <w:spacing w:val="2"/>
          <w:sz w:val="20"/>
        </w:rPr>
        <w:t xml:space="preserve"> </w:t>
      </w:r>
      <w:r>
        <w:rPr>
          <w:i/>
          <w:sz w:val="20"/>
        </w:rPr>
        <w:t>Methods</w:t>
      </w:r>
      <w:r>
        <w:rPr>
          <w:i/>
          <w:spacing w:val="-2"/>
          <w:sz w:val="20"/>
        </w:rPr>
        <w:t xml:space="preserve"> </w:t>
      </w:r>
      <w:r>
        <w:rPr>
          <w:i/>
          <w:sz w:val="20"/>
        </w:rPr>
        <w:t>for</w:t>
      </w:r>
      <w:r>
        <w:rPr>
          <w:i/>
          <w:spacing w:val="-4"/>
          <w:sz w:val="20"/>
        </w:rPr>
        <w:t xml:space="preserve"> </w:t>
      </w:r>
      <w:r>
        <w:rPr>
          <w:i/>
          <w:sz w:val="20"/>
        </w:rPr>
        <w:t>dermatological</w:t>
      </w:r>
      <w:r>
        <w:rPr>
          <w:i/>
          <w:spacing w:val="-4"/>
          <w:sz w:val="20"/>
        </w:rPr>
        <w:t xml:space="preserve"> </w:t>
      </w:r>
      <w:r>
        <w:rPr>
          <w:i/>
          <w:sz w:val="20"/>
        </w:rPr>
        <w:t>tests</w:t>
      </w:r>
      <w:r>
        <w:rPr>
          <w:i/>
          <w:spacing w:val="-3"/>
          <w:sz w:val="20"/>
        </w:rPr>
        <w:t xml:space="preserve"> </w:t>
      </w:r>
      <w:r>
        <w:rPr>
          <w:i/>
          <w:sz w:val="20"/>
        </w:rPr>
        <w:t>for</w:t>
      </w:r>
      <w:r>
        <w:rPr>
          <w:i/>
          <w:spacing w:val="-2"/>
          <w:sz w:val="20"/>
        </w:rPr>
        <w:t xml:space="preserve"> </w:t>
      </w:r>
      <w:r>
        <w:rPr>
          <w:i/>
          <w:sz w:val="20"/>
        </w:rPr>
        <w:t>cosmetics</w:t>
      </w:r>
    </w:p>
    <w:p w14:paraId="58D6A087" w14:textId="77777777" w:rsidR="002D3075" w:rsidRDefault="002D3075">
      <w:pPr>
        <w:pStyle w:val="BodyText"/>
        <w:spacing w:before="10"/>
        <w:rPr>
          <w:i/>
        </w:rPr>
      </w:pPr>
    </w:p>
    <w:p w14:paraId="3CD93ED9" w14:textId="77777777" w:rsidR="002D3075" w:rsidRDefault="006667C6">
      <w:pPr>
        <w:pStyle w:val="ListParagraph"/>
        <w:numPr>
          <w:ilvl w:val="0"/>
          <w:numId w:val="1"/>
        </w:numPr>
        <w:tabs>
          <w:tab w:val="left" w:pos="894"/>
          <w:tab w:val="left" w:pos="895"/>
        </w:tabs>
        <w:rPr>
          <w:sz w:val="20"/>
        </w:rPr>
      </w:pPr>
      <w:r>
        <w:rPr>
          <w:sz w:val="20"/>
        </w:rPr>
        <w:t>Official</w:t>
      </w:r>
      <w:r>
        <w:rPr>
          <w:spacing w:val="-3"/>
          <w:sz w:val="20"/>
        </w:rPr>
        <w:t xml:space="preserve"> </w:t>
      </w:r>
      <w:r>
        <w:rPr>
          <w:sz w:val="20"/>
        </w:rPr>
        <w:t>Journal</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European</w:t>
      </w:r>
      <w:r>
        <w:rPr>
          <w:spacing w:val="-2"/>
          <w:sz w:val="20"/>
        </w:rPr>
        <w:t xml:space="preserve"> </w:t>
      </w:r>
      <w:r>
        <w:rPr>
          <w:sz w:val="20"/>
        </w:rPr>
        <w:t>Communities N.</w:t>
      </w:r>
      <w:r>
        <w:rPr>
          <w:spacing w:val="-2"/>
          <w:sz w:val="20"/>
        </w:rPr>
        <w:t xml:space="preserve"> </w:t>
      </w:r>
      <w:r>
        <w:rPr>
          <w:sz w:val="20"/>
        </w:rPr>
        <w:t>L26217</w:t>
      </w:r>
    </w:p>
    <w:p w14:paraId="754CE292" w14:textId="77777777" w:rsidR="002D3075" w:rsidRDefault="002D3075">
      <w:pPr>
        <w:rPr>
          <w:sz w:val="20"/>
        </w:rPr>
        <w:sectPr w:rsidR="002D3075">
          <w:pgSz w:w="11910" w:h="16840"/>
          <w:pgMar w:top="940" w:right="480" w:bottom="720" w:left="500" w:header="698" w:footer="526" w:gutter="0"/>
          <w:cols w:space="720"/>
        </w:sectPr>
      </w:pPr>
    </w:p>
    <w:p w14:paraId="219CEFC8" w14:textId="77777777" w:rsidR="002D3075" w:rsidRDefault="002D3075">
      <w:pPr>
        <w:pStyle w:val="BodyText"/>
      </w:pPr>
    </w:p>
    <w:p w14:paraId="1CA77F22" w14:textId="77777777" w:rsidR="002D3075" w:rsidRDefault="002D3075">
      <w:pPr>
        <w:pStyle w:val="BodyText"/>
      </w:pPr>
    </w:p>
    <w:p w14:paraId="60C50D06" w14:textId="77777777" w:rsidR="002D3075" w:rsidRDefault="002D3075">
      <w:pPr>
        <w:pStyle w:val="BodyText"/>
      </w:pPr>
    </w:p>
    <w:p w14:paraId="02917893" w14:textId="77777777" w:rsidR="002D3075" w:rsidRDefault="002D3075">
      <w:pPr>
        <w:pStyle w:val="BodyText"/>
      </w:pPr>
    </w:p>
    <w:p w14:paraId="21CB4744" w14:textId="77777777" w:rsidR="002D3075" w:rsidRDefault="002D3075">
      <w:pPr>
        <w:pStyle w:val="BodyText"/>
      </w:pPr>
    </w:p>
    <w:p w14:paraId="0E79C776" w14:textId="77777777" w:rsidR="002D3075" w:rsidRDefault="002D3075">
      <w:pPr>
        <w:pStyle w:val="BodyText"/>
      </w:pPr>
    </w:p>
    <w:p w14:paraId="70E5B67B" w14:textId="77777777" w:rsidR="002D3075" w:rsidRDefault="002D3075">
      <w:pPr>
        <w:pStyle w:val="BodyText"/>
      </w:pPr>
    </w:p>
    <w:p w14:paraId="37968ADD" w14:textId="77777777" w:rsidR="002D3075" w:rsidRDefault="002D3075">
      <w:pPr>
        <w:pStyle w:val="BodyText"/>
      </w:pPr>
    </w:p>
    <w:p w14:paraId="255A15A1" w14:textId="77777777" w:rsidR="002D3075" w:rsidRDefault="002D3075">
      <w:pPr>
        <w:pStyle w:val="BodyText"/>
      </w:pPr>
    </w:p>
    <w:p w14:paraId="0BFC970F" w14:textId="77777777" w:rsidR="002D3075" w:rsidRDefault="002D3075">
      <w:pPr>
        <w:pStyle w:val="BodyText"/>
      </w:pPr>
    </w:p>
    <w:p w14:paraId="743BDE8E" w14:textId="77777777" w:rsidR="002D3075" w:rsidRDefault="002D3075">
      <w:pPr>
        <w:pStyle w:val="BodyText"/>
      </w:pPr>
    </w:p>
    <w:p w14:paraId="37D5F20F" w14:textId="77777777" w:rsidR="002D3075" w:rsidRDefault="002D3075">
      <w:pPr>
        <w:pStyle w:val="BodyText"/>
      </w:pPr>
    </w:p>
    <w:p w14:paraId="25B408AF" w14:textId="77777777" w:rsidR="002D3075" w:rsidRDefault="002D3075">
      <w:pPr>
        <w:pStyle w:val="BodyText"/>
      </w:pPr>
    </w:p>
    <w:p w14:paraId="06BDF63F" w14:textId="77777777" w:rsidR="002D3075" w:rsidRDefault="002D3075">
      <w:pPr>
        <w:pStyle w:val="BodyText"/>
      </w:pPr>
    </w:p>
    <w:p w14:paraId="409C8C1A" w14:textId="77777777" w:rsidR="002D3075" w:rsidRDefault="002D3075">
      <w:pPr>
        <w:pStyle w:val="BodyText"/>
      </w:pPr>
    </w:p>
    <w:p w14:paraId="50B7AAA5" w14:textId="77777777" w:rsidR="002D3075" w:rsidRDefault="002D3075">
      <w:pPr>
        <w:pStyle w:val="BodyText"/>
      </w:pPr>
    </w:p>
    <w:p w14:paraId="311A56AE" w14:textId="77777777" w:rsidR="002D3075" w:rsidRDefault="002D3075">
      <w:pPr>
        <w:pStyle w:val="BodyText"/>
      </w:pPr>
    </w:p>
    <w:p w14:paraId="5A7C29C6" w14:textId="77777777" w:rsidR="002D3075" w:rsidRDefault="002D3075">
      <w:pPr>
        <w:pStyle w:val="BodyText"/>
      </w:pPr>
    </w:p>
    <w:p w14:paraId="685B8597" w14:textId="77777777" w:rsidR="002D3075" w:rsidRDefault="002D3075">
      <w:pPr>
        <w:pStyle w:val="BodyText"/>
      </w:pPr>
    </w:p>
    <w:p w14:paraId="1A20EAF1" w14:textId="77777777" w:rsidR="002D3075" w:rsidRDefault="002D3075">
      <w:pPr>
        <w:pStyle w:val="BodyText"/>
      </w:pPr>
    </w:p>
    <w:p w14:paraId="7BE1E767" w14:textId="77777777" w:rsidR="002D3075" w:rsidRDefault="002D3075">
      <w:pPr>
        <w:pStyle w:val="BodyText"/>
      </w:pPr>
    </w:p>
    <w:p w14:paraId="2477620A" w14:textId="77777777" w:rsidR="002D3075" w:rsidRDefault="002D3075">
      <w:pPr>
        <w:pStyle w:val="BodyText"/>
      </w:pPr>
    </w:p>
    <w:p w14:paraId="12F8EAC9" w14:textId="77777777" w:rsidR="002D3075" w:rsidRDefault="002D3075">
      <w:pPr>
        <w:pStyle w:val="BodyText"/>
      </w:pPr>
    </w:p>
    <w:p w14:paraId="7253C9A1" w14:textId="77777777" w:rsidR="002D3075" w:rsidRDefault="002D3075">
      <w:pPr>
        <w:pStyle w:val="BodyText"/>
      </w:pPr>
    </w:p>
    <w:p w14:paraId="136B1090" w14:textId="77777777" w:rsidR="002D3075" w:rsidRDefault="002D3075">
      <w:pPr>
        <w:pStyle w:val="BodyText"/>
      </w:pPr>
    </w:p>
    <w:p w14:paraId="0D672D85" w14:textId="77777777" w:rsidR="002D3075" w:rsidRDefault="002D3075">
      <w:pPr>
        <w:pStyle w:val="BodyText"/>
      </w:pPr>
    </w:p>
    <w:p w14:paraId="4A4A0C8D" w14:textId="77777777" w:rsidR="002D3075" w:rsidRDefault="002D3075">
      <w:pPr>
        <w:pStyle w:val="BodyText"/>
      </w:pPr>
    </w:p>
    <w:p w14:paraId="15D050C5" w14:textId="77777777" w:rsidR="002D3075" w:rsidRDefault="002D3075">
      <w:pPr>
        <w:pStyle w:val="BodyText"/>
      </w:pPr>
    </w:p>
    <w:p w14:paraId="73B75D58" w14:textId="77777777" w:rsidR="002D3075" w:rsidRDefault="002D3075">
      <w:pPr>
        <w:pStyle w:val="BodyText"/>
      </w:pPr>
    </w:p>
    <w:p w14:paraId="5C84F99F" w14:textId="77777777" w:rsidR="002D3075" w:rsidRDefault="002D3075">
      <w:pPr>
        <w:pStyle w:val="BodyText"/>
      </w:pPr>
    </w:p>
    <w:p w14:paraId="74691DF4" w14:textId="77777777" w:rsidR="002D3075" w:rsidRDefault="002D3075">
      <w:pPr>
        <w:pStyle w:val="BodyText"/>
      </w:pPr>
    </w:p>
    <w:p w14:paraId="7FAF07A2" w14:textId="77777777" w:rsidR="002D3075" w:rsidRDefault="002D3075">
      <w:pPr>
        <w:pStyle w:val="BodyText"/>
      </w:pPr>
    </w:p>
    <w:p w14:paraId="78C4C490" w14:textId="77777777" w:rsidR="002D3075" w:rsidRDefault="002D3075">
      <w:pPr>
        <w:pStyle w:val="BodyText"/>
      </w:pPr>
    </w:p>
    <w:p w14:paraId="2FB5CC1D" w14:textId="77777777" w:rsidR="002D3075" w:rsidRDefault="002D3075">
      <w:pPr>
        <w:pStyle w:val="BodyText"/>
      </w:pPr>
    </w:p>
    <w:p w14:paraId="6C643B7D" w14:textId="77777777" w:rsidR="002D3075" w:rsidRDefault="002D3075">
      <w:pPr>
        <w:pStyle w:val="BodyText"/>
      </w:pPr>
    </w:p>
    <w:p w14:paraId="5C4B2B23" w14:textId="77777777" w:rsidR="002D3075" w:rsidRDefault="002D3075">
      <w:pPr>
        <w:pStyle w:val="BodyText"/>
      </w:pPr>
    </w:p>
    <w:p w14:paraId="4AC2B9F4" w14:textId="77777777" w:rsidR="002D3075" w:rsidRDefault="002D3075">
      <w:pPr>
        <w:pStyle w:val="BodyText"/>
      </w:pPr>
    </w:p>
    <w:p w14:paraId="2B64901F" w14:textId="77777777" w:rsidR="002D3075" w:rsidRDefault="002D3075">
      <w:pPr>
        <w:pStyle w:val="BodyText"/>
      </w:pPr>
    </w:p>
    <w:p w14:paraId="4BF9BDDE" w14:textId="77777777" w:rsidR="002D3075" w:rsidRDefault="002D3075">
      <w:pPr>
        <w:pStyle w:val="BodyText"/>
      </w:pPr>
    </w:p>
    <w:p w14:paraId="46F5C7DD" w14:textId="77777777" w:rsidR="002D3075" w:rsidRDefault="002D3075">
      <w:pPr>
        <w:pStyle w:val="BodyText"/>
      </w:pPr>
    </w:p>
    <w:p w14:paraId="5E01376F" w14:textId="77777777" w:rsidR="002D3075" w:rsidRDefault="002D3075">
      <w:pPr>
        <w:pStyle w:val="BodyText"/>
      </w:pPr>
    </w:p>
    <w:p w14:paraId="6FB88878" w14:textId="77777777" w:rsidR="002D3075" w:rsidRDefault="002D3075">
      <w:pPr>
        <w:pStyle w:val="BodyText"/>
      </w:pPr>
    </w:p>
    <w:p w14:paraId="15585A0F" w14:textId="77777777" w:rsidR="002D3075" w:rsidRDefault="002D3075">
      <w:pPr>
        <w:pStyle w:val="BodyText"/>
      </w:pPr>
    </w:p>
    <w:p w14:paraId="7983ABAA" w14:textId="77777777" w:rsidR="002D3075" w:rsidRDefault="002D3075">
      <w:pPr>
        <w:pStyle w:val="BodyText"/>
      </w:pPr>
    </w:p>
    <w:p w14:paraId="4B5D9E21" w14:textId="77777777" w:rsidR="002D3075" w:rsidRDefault="002D3075">
      <w:pPr>
        <w:pStyle w:val="BodyText"/>
      </w:pPr>
    </w:p>
    <w:p w14:paraId="61883E1D" w14:textId="77777777" w:rsidR="002D3075" w:rsidRDefault="002D3075">
      <w:pPr>
        <w:pStyle w:val="BodyText"/>
      </w:pPr>
    </w:p>
    <w:p w14:paraId="42C3CE7A" w14:textId="77777777" w:rsidR="002D3075" w:rsidRDefault="002D3075">
      <w:pPr>
        <w:pStyle w:val="BodyText"/>
      </w:pPr>
    </w:p>
    <w:p w14:paraId="6CD50665" w14:textId="77777777" w:rsidR="002D3075" w:rsidRDefault="002D3075">
      <w:pPr>
        <w:pStyle w:val="BodyText"/>
      </w:pPr>
    </w:p>
    <w:p w14:paraId="436335FF" w14:textId="77777777" w:rsidR="002D3075" w:rsidRDefault="002D3075">
      <w:pPr>
        <w:pStyle w:val="BodyText"/>
      </w:pPr>
    </w:p>
    <w:p w14:paraId="501B414A" w14:textId="77777777" w:rsidR="002D3075" w:rsidRDefault="002D3075">
      <w:pPr>
        <w:pStyle w:val="BodyText"/>
      </w:pPr>
    </w:p>
    <w:p w14:paraId="40A4A2ED" w14:textId="77777777" w:rsidR="002D3075" w:rsidRDefault="002D3075">
      <w:pPr>
        <w:pStyle w:val="BodyText"/>
      </w:pPr>
    </w:p>
    <w:p w14:paraId="070B3F49" w14:textId="77777777" w:rsidR="002D3075" w:rsidRDefault="002D3075">
      <w:pPr>
        <w:pStyle w:val="BodyText"/>
      </w:pPr>
    </w:p>
    <w:p w14:paraId="5587772F" w14:textId="77777777" w:rsidR="002D3075" w:rsidRDefault="002D3075">
      <w:pPr>
        <w:pStyle w:val="BodyText"/>
      </w:pPr>
    </w:p>
    <w:p w14:paraId="48F43199" w14:textId="77777777" w:rsidR="002D3075" w:rsidRDefault="002D3075">
      <w:pPr>
        <w:pStyle w:val="BodyText"/>
      </w:pPr>
    </w:p>
    <w:p w14:paraId="5B1F8728" w14:textId="77777777" w:rsidR="002D3075" w:rsidRDefault="002D3075">
      <w:pPr>
        <w:pStyle w:val="BodyText"/>
      </w:pPr>
    </w:p>
    <w:p w14:paraId="6390FBCC" w14:textId="77777777" w:rsidR="002D3075" w:rsidRDefault="002D3075">
      <w:pPr>
        <w:pStyle w:val="BodyText"/>
      </w:pPr>
    </w:p>
    <w:p w14:paraId="4C189B06" w14:textId="77777777" w:rsidR="002D3075" w:rsidRDefault="002D3075">
      <w:pPr>
        <w:pStyle w:val="BodyText"/>
      </w:pPr>
    </w:p>
    <w:p w14:paraId="67000DD1" w14:textId="77777777" w:rsidR="002D3075" w:rsidRDefault="002D3075">
      <w:pPr>
        <w:pStyle w:val="BodyText"/>
      </w:pPr>
    </w:p>
    <w:p w14:paraId="081F0690" w14:textId="77777777" w:rsidR="002D3075" w:rsidRDefault="002D3075">
      <w:pPr>
        <w:pStyle w:val="BodyText"/>
      </w:pPr>
    </w:p>
    <w:p w14:paraId="294B6A8D" w14:textId="77777777" w:rsidR="002D3075" w:rsidRDefault="002D3075">
      <w:pPr>
        <w:pStyle w:val="BodyText"/>
        <w:spacing w:before="6"/>
        <w:rPr>
          <w:sz w:val="29"/>
        </w:rPr>
      </w:pPr>
    </w:p>
    <w:p w14:paraId="4D436B74" w14:textId="77777777" w:rsidR="002D3075" w:rsidRDefault="006667C6">
      <w:pPr>
        <w:pStyle w:val="BodyText"/>
        <w:spacing w:line="100" w:lineRule="exact"/>
        <w:ind w:left="890"/>
        <w:rPr>
          <w:sz w:val="10"/>
        </w:rPr>
      </w:pPr>
      <w:r>
        <w:rPr>
          <w:position w:val="-1"/>
          <w:sz w:val="10"/>
        </w:rPr>
      </w:r>
      <w:r>
        <w:rPr>
          <w:position w:val="-1"/>
          <w:sz w:val="10"/>
        </w:rPr>
        <w:pict w14:anchorId="0D310967">
          <v:group id="docshapegroup28" o:spid="_x0000_s1026" style="width:490.55pt;height:5.05pt;mso-position-horizontal-relative:char;mso-position-vertical-relative:line" coordsize="9811,101">
            <v:shape id="docshape29" o:spid="_x0000_s1027" style="position:absolute;width:9811;height:101" coordsize="9811,101" o:spt="100" adj="0,,0" path="m9810,86l,86r,15l9810,101r,-15xm9810,29l,29,,72r9810,l9810,29xm9810,l,,,14r9810,l9810,xe" fillcolor="#9f3" stroked="f">
              <v:stroke joinstyle="round"/>
              <v:formulas/>
              <v:path arrowok="t" o:connecttype="segments"/>
            </v:shape>
            <w10:anchorlock/>
          </v:group>
        </w:pict>
      </w:r>
    </w:p>
    <w:p w14:paraId="2E7E1EE1" w14:textId="77777777" w:rsidR="002D3075" w:rsidRDefault="006667C6">
      <w:pPr>
        <w:pStyle w:val="BodyText"/>
        <w:spacing w:before="24"/>
        <w:ind w:left="918"/>
      </w:pPr>
      <w:r>
        <w:t>©</w:t>
      </w:r>
      <w:r>
        <w:rPr>
          <w:spacing w:val="-2"/>
        </w:rPr>
        <w:t xml:space="preserve"> </w:t>
      </w:r>
      <w:r>
        <w:t xml:space="preserve">EAC </w:t>
      </w:r>
      <w:r>
        <w:rPr>
          <w:color w:val="FF0000"/>
        </w:rPr>
        <w:t>2021</w:t>
      </w:r>
      <w:r>
        <w:rPr>
          <w:color w:val="FF0000"/>
          <w:spacing w:val="-1"/>
        </w:rPr>
        <w:t xml:space="preserve"> </w:t>
      </w:r>
      <w:r>
        <w:t>–</w:t>
      </w:r>
      <w:r>
        <w:rPr>
          <w:spacing w:val="-1"/>
        </w:rPr>
        <w:t xml:space="preserve"> </w:t>
      </w:r>
      <w:r>
        <w:t>All</w:t>
      </w:r>
      <w:r>
        <w:rPr>
          <w:spacing w:val="-2"/>
        </w:rPr>
        <w:t xml:space="preserve"> </w:t>
      </w:r>
      <w:r>
        <w:t>rights reserved</w:t>
      </w:r>
    </w:p>
    <w:sectPr w:rsidR="002D3075">
      <w:headerReference w:type="even" r:id="rId32"/>
      <w:headerReference w:type="default" r:id="rId33"/>
      <w:footerReference w:type="default" r:id="rId34"/>
      <w:headerReference w:type="first" r:id="rId35"/>
      <w:pgSz w:w="11910" w:h="16840"/>
      <w:pgMar w:top="1060" w:right="480" w:bottom="280" w:left="500" w:header="6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54E50" w14:textId="77777777" w:rsidR="006667C6" w:rsidRDefault="006667C6">
      <w:r>
        <w:separator/>
      </w:r>
    </w:p>
  </w:endnote>
  <w:endnote w:type="continuationSeparator" w:id="0">
    <w:p w14:paraId="0B39DD92" w14:textId="77777777" w:rsidR="006667C6" w:rsidRDefault="0066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auhaus Md BT">
    <w:altName w:val="Gabriola"/>
    <w:charset w:val="00"/>
    <w:family w:val="decorative"/>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FD56C" w14:textId="77777777" w:rsidR="00FD4630" w:rsidRDefault="00FD463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AF395" w14:textId="77777777" w:rsidR="002D3075" w:rsidRDefault="002D307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5D9E0" w14:textId="77777777" w:rsidR="00875773" w:rsidRDefault="00875773">
    <w:pPr>
      <w:pStyle w:val="Footer"/>
      <w:jc w:val="center"/>
    </w:pPr>
    <w:r>
      <w:fldChar w:fldCharType="begin"/>
    </w:r>
    <w:r>
      <w:instrText xml:space="preserve"> PAGE   \* MERGEFORMAT </w:instrText>
    </w:r>
    <w:r>
      <w:fldChar w:fldCharType="separate"/>
    </w:r>
    <w:r>
      <w:rPr>
        <w:noProof/>
      </w:rPr>
      <w:t>1</w:t>
    </w:r>
    <w:r>
      <w:rPr>
        <w:noProof/>
      </w:rPr>
      <w:fldChar w:fldCharType="end"/>
    </w:r>
  </w:p>
  <w:p w14:paraId="5F245917" w14:textId="77777777" w:rsidR="00875773" w:rsidRPr="001626D5" w:rsidRDefault="00875773" w:rsidP="005E1381">
    <w:pPr>
      <w:jc w:val="right"/>
      <w:rPr>
        <w:sz w:val="16"/>
        <w:szCs w:val="16"/>
      </w:rPr>
    </w:pPr>
    <w:r w:rsidRPr="001626D5">
      <w:rPr>
        <w:sz w:val="16"/>
        <w:szCs w:val="16"/>
      </w:rPr>
      <w:t xml:space="preserve">© ZABS </w:t>
    </w:r>
    <w:r>
      <w:rPr>
        <w:sz w:val="16"/>
        <w:szCs w:val="16"/>
      </w:rPr>
      <w:t>199</w:t>
    </w:r>
    <w:r w:rsidRPr="001626D5">
      <w:rPr>
        <w:sz w:val="16"/>
        <w:szCs w:val="16"/>
      </w:rPr>
      <w:t>0 - All rights reserved</w:t>
    </w:r>
  </w:p>
  <w:p w14:paraId="107AA4CB" w14:textId="77777777" w:rsidR="00875773" w:rsidRDefault="00875773">
    <w:pPr>
      <w:pStyle w:val="Footer"/>
    </w:pPr>
  </w:p>
  <w:p w14:paraId="4C10C6A1" w14:textId="77777777" w:rsidR="00875773" w:rsidRDefault="0087577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F5138" w14:textId="77777777" w:rsidR="00FD4630" w:rsidRDefault="00FD46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FCA4D" w14:textId="29F42E72" w:rsidR="002D3075" w:rsidRDefault="00875773">
    <w:pPr>
      <w:pStyle w:val="BodyText"/>
      <w:spacing w:line="14" w:lineRule="auto"/>
    </w:pPr>
    <w:r>
      <w:rPr>
        <w:noProof/>
      </w:rPr>
      <mc:AlternateContent>
        <mc:Choice Requires="wps">
          <w:drawing>
            <wp:anchor distT="0" distB="0" distL="114300" distR="114300" simplePos="0" relativeHeight="251657728" behindDoc="1" locked="0" layoutInCell="1" allowOverlap="1" wp14:anchorId="371F13CA" wp14:editId="3F25D89F">
              <wp:simplePos x="0" y="0"/>
              <wp:positionH relativeFrom="page">
                <wp:posOffset>429895</wp:posOffset>
              </wp:positionH>
              <wp:positionV relativeFrom="page">
                <wp:posOffset>10219055</wp:posOffset>
              </wp:positionV>
              <wp:extent cx="197485" cy="167005"/>
              <wp:effectExtent l="0" t="0" r="0" b="0"/>
              <wp:wrapNone/>
              <wp:docPr id="6130125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8B41C" w14:textId="77777777" w:rsidR="002D3075" w:rsidRDefault="006667C6">
                          <w:pPr>
                            <w:spacing w:before="12"/>
                            <w:ind w:left="60"/>
                            <w:rPr>
                              <w:b/>
                              <w:sz w:val="20"/>
                            </w:rPr>
                          </w:pPr>
                          <w:r>
                            <w:fldChar w:fldCharType="begin"/>
                          </w:r>
                          <w:r>
                            <w:rPr>
                              <w:b/>
                              <w:sz w:val="20"/>
                            </w:rP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F13CA" id="_x0000_t202" coordsize="21600,21600" o:spt="202" path="m,l,21600r21600,l21600,xe">
              <v:stroke joinstyle="miter"/>
              <v:path gradientshapeok="t" o:connecttype="rect"/>
            </v:shapetype>
            <v:shape id="Text Box 5" o:spid="_x0000_s1027" type="#_x0000_t202" style="position:absolute;margin-left:33.85pt;margin-top:804.65pt;width:15.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" filled="f" stroked="f">
              <v:textbox inset="0,0,0,0">
                <w:txbxContent>
                  <w:p w14:paraId="6DD8B41C" w14:textId="77777777" w:rsidR="002D3075" w:rsidRDefault="006667C6">
                    <w:pPr>
                      <w:spacing w:before="12"/>
                      <w:ind w:left="60"/>
                      <w:rPr>
                        <w:b/>
                        <w:sz w:val="20"/>
                      </w:rPr>
                    </w:pPr>
                    <w:r>
                      <w:fldChar w:fldCharType="begin"/>
                    </w:r>
                    <w:r>
                      <w:rPr>
                        <w:b/>
                        <w:sz w:val="20"/>
                      </w:rPr>
                      <w:instrText xml:space="preserve"> PAGE  \* roman </w:instrText>
                    </w:r>
                    <w:r>
                      <w:fldChar w:fldCharType="separate"/>
                    </w:r>
                    <w:r>
                      <w:t>iv</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3E4703F9" wp14:editId="19786DE1">
              <wp:simplePos x="0" y="0"/>
              <wp:positionH relativeFrom="page">
                <wp:posOffset>4782820</wp:posOffset>
              </wp:positionH>
              <wp:positionV relativeFrom="page">
                <wp:posOffset>10219055</wp:posOffset>
              </wp:positionV>
              <wp:extent cx="1891665" cy="167005"/>
              <wp:effectExtent l="0" t="0" r="0" b="0"/>
              <wp:wrapNone/>
              <wp:docPr id="10367717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3704C" w14:textId="50B03F1B" w:rsidR="002D3075" w:rsidRDefault="006667C6">
                          <w:pPr>
                            <w:pStyle w:val="BodyText"/>
                            <w:spacing w:before="12"/>
                            <w:ind w:left="20"/>
                          </w:pPr>
                          <w:r>
                            <w:t>©</w:t>
                          </w:r>
                          <w:r>
                            <w:rPr>
                              <w:spacing w:val="-2"/>
                            </w:rPr>
                            <w:t xml:space="preserve"> </w:t>
                          </w:r>
                          <w:r w:rsidR="000A2B3E">
                            <w:t>ZABS</w:t>
                          </w:r>
                          <w:r>
                            <w:t xml:space="preserve"> 202</w:t>
                          </w:r>
                          <w:r w:rsidR="000A2B3E">
                            <w:t>6</w:t>
                          </w:r>
                          <w:r>
                            <w:rPr>
                              <w:spacing w:val="-1"/>
                            </w:rPr>
                            <w:t xml:space="preserve"> </w:t>
                          </w:r>
                          <w:r>
                            <w:t>–</w:t>
                          </w:r>
                          <w:r>
                            <w:rPr>
                              <w:spacing w:val="-2"/>
                            </w:rPr>
                            <w:t xml:space="preserve"> </w:t>
                          </w:r>
                          <w:r>
                            <w:t>All</w:t>
                          </w:r>
                          <w:r>
                            <w:rPr>
                              <w:spacing w:val="-2"/>
                            </w:rPr>
                            <w:t xml:space="preserve"> </w:t>
                          </w:r>
                          <w:r>
                            <w:t>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703F9" id="Text Box 4" o:spid="_x0000_s1028" type="#_x0000_t202" style="position:absolute;margin-left:376.6pt;margin-top:804.65pt;width:148.95pt;height:13.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" filled="f" stroked="f">
              <v:textbox inset="0,0,0,0">
                <w:txbxContent>
                  <w:p w14:paraId="0603704C" w14:textId="50B03F1B" w:rsidR="002D3075" w:rsidRDefault="006667C6">
                    <w:pPr>
                      <w:pStyle w:val="BodyText"/>
                      <w:spacing w:before="12"/>
                      <w:ind w:left="20"/>
                    </w:pPr>
                    <w:r>
                      <w:t>©</w:t>
                    </w:r>
                    <w:r>
                      <w:rPr>
                        <w:spacing w:val="-2"/>
                      </w:rPr>
                      <w:t xml:space="preserve"> </w:t>
                    </w:r>
                    <w:r w:rsidR="000A2B3E">
                      <w:t>ZABS</w:t>
                    </w:r>
                    <w:r>
                      <w:t xml:space="preserve"> 202</w:t>
                    </w:r>
                    <w:r w:rsidR="000A2B3E">
                      <w:t>6</w:t>
                    </w:r>
                    <w:r>
                      <w:rPr>
                        <w:spacing w:val="-1"/>
                      </w:rPr>
                      <w:t xml:space="preserve"> </w:t>
                    </w:r>
                    <w:r>
                      <w:t>–</w:t>
                    </w:r>
                    <w:r>
                      <w:rPr>
                        <w:spacing w:val="-2"/>
                      </w:rPr>
                      <w:t xml:space="preserve"> </w:t>
                    </w:r>
                    <w:r>
                      <w:t>All</w:t>
                    </w:r>
                    <w:r>
                      <w:rPr>
                        <w:spacing w:val="-2"/>
                      </w:rPr>
                      <w:t xml:space="preserve"> </w:t>
                    </w:r>
                    <w:r>
                      <w:t>rights reserved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0B695" w14:textId="4C92EBBA" w:rsidR="002D3075" w:rsidRDefault="00875773">
    <w:pPr>
      <w:pStyle w:val="BodyText"/>
      <w:spacing w:line="14" w:lineRule="auto"/>
    </w:pPr>
    <w:r>
      <w:rPr>
        <w:noProof/>
      </w:rPr>
      <mc:AlternateContent>
        <mc:Choice Requires="wps">
          <w:drawing>
            <wp:anchor distT="0" distB="0" distL="114300" distR="114300" simplePos="0" relativeHeight="251659776" behindDoc="1" locked="0" layoutInCell="1" allowOverlap="1" wp14:anchorId="45704E42" wp14:editId="431660F8">
              <wp:simplePos x="0" y="0"/>
              <wp:positionH relativeFrom="page">
                <wp:posOffset>886460</wp:posOffset>
              </wp:positionH>
              <wp:positionV relativeFrom="page">
                <wp:posOffset>10219055</wp:posOffset>
              </wp:positionV>
              <wp:extent cx="1891665" cy="167005"/>
              <wp:effectExtent l="0" t="0" r="0" b="0"/>
              <wp:wrapNone/>
              <wp:docPr id="14241314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93904" w14:textId="2B1CCD19" w:rsidR="002D3075" w:rsidRDefault="006667C6">
                          <w:pPr>
                            <w:pStyle w:val="BodyText"/>
                            <w:spacing w:before="12"/>
                            <w:ind w:left="20"/>
                          </w:pPr>
                          <w:r>
                            <w:t>©</w:t>
                          </w:r>
                          <w:r>
                            <w:rPr>
                              <w:spacing w:val="-2"/>
                            </w:rPr>
                            <w:t xml:space="preserve"> </w:t>
                          </w:r>
                          <w:r w:rsidR="000A2B3E">
                            <w:t xml:space="preserve">ZABS </w:t>
                          </w:r>
                          <w:r>
                            <w:t>202</w:t>
                          </w:r>
                          <w:r w:rsidR="000A2B3E">
                            <w:t>6</w:t>
                          </w:r>
                          <w:r>
                            <w:rPr>
                              <w:spacing w:val="-1"/>
                            </w:rPr>
                            <w:t xml:space="preserve"> </w:t>
                          </w:r>
                          <w:r>
                            <w:t>–</w:t>
                          </w:r>
                          <w:r>
                            <w:rPr>
                              <w:spacing w:val="-2"/>
                            </w:rPr>
                            <w:t xml:space="preserve"> </w:t>
                          </w:r>
                          <w:r>
                            <w:t>All</w:t>
                          </w:r>
                          <w:r>
                            <w:rPr>
                              <w:spacing w:val="-2"/>
                            </w:rPr>
                            <w:t xml:space="preserve"> </w:t>
                          </w:r>
                          <w:r>
                            <w:t>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04E42" id="_x0000_t202" coordsize="21600,21600" o:spt="202" path="m,l,21600r21600,l21600,xe">
              <v:stroke joinstyle="miter"/>
              <v:path gradientshapeok="t" o:connecttype="rect"/>
            </v:shapetype>
            <v:shape id="Text Box 7" o:spid="_x0000_s1029" type="#_x0000_t202" style="position:absolute;margin-left:69.8pt;margin-top:804.65pt;width:148.95pt;height:13.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EXtgIAALo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" filled="f" stroked="f">
              <v:textbox inset="0,0,0,0">
                <w:txbxContent>
                  <w:p w14:paraId="59F93904" w14:textId="2B1CCD19" w:rsidR="002D3075" w:rsidRDefault="006667C6">
                    <w:pPr>
                      <w:pStyle w:val="BodyText"/>
                      <w:spacing w:before="12"/>
                      <w:ind w:left="20"/>
                    </w:pPr>
                    <w:r>
                      <w:t>©</w:t>
                    </w:r>
                    <w:r>
                      <w:rPr>
                        <w:spacing w:val="-2"/>
                      </w:rPr>
                      <w:t xml:space="preserve"> </w:t>
                    </w:r>
                    <w:r w:rsidR="000A2B3E">
                      <w:t xml:space="preserve">ZABS </w:t>
                    </w:r>
                    <w:r>
                      <w:t>202</w:t>
                    </w:r>
                    <w:r w:rsidR="000A2B3E">
                      <w:t>6</w:t>
                    </w:r>
                    <w:r>
                      <w:rPr>
                        <w:spacing w:val="-1"/>
                      </w:rPr>
                      <w:t xml:space="preserve"> </w:t>
                    </w:r>
                    <w:r>
                      <w:t>–</w:t>
                    </w:r>
                    <w:r>
                      <w:rPr>
                        <w:spacing w:val="-2"/>
                      </w:rPr>
                      <w:t xml:space="preserve"> </w:t>
                    </w:r>
                    <w:r>
                      <w:t>All</w:t>
                    </w:r>
                    <w:r>
                      <w:rPr>
                        <w:spacing w:val="-2"/>
                      </w:rPr>
                      <w:t xml:space="preserve"> </w:t>
                    </w:r>
                    <w:r>
                      <w:t>rights reserved</w:t>
                    </w: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1" allowOverlap="1" wp14:anchorId="00771BE9" wp14:editId="1A2B3CF8">
              <wp:simplePos x="0" y="0"/>
              <wp:positionH relativeFrom="page">
                <wp:posOffset>6976110</wp:posOffset>
              </wp:positionH>
              <wp:positionV relativeFrom="page">
                <wp:posOffset>10219055</wp:posOffset>
              </wp:positionV>
              <wp:extent cx="130810" cy="167005"/>
              <wp:effectExtent l="0" t="0" r="0" b="0"/>
              <wp:wrapNone/>
              <wp:docPr id="6593972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13791" w14:textId="77777777" w:rsidR="002D3075" w:rsidRDefault="006667C6">
                          <w:pPr>
                            <w:spacing w:before="12"/>
                            <w:ind w:left="20"/>
                            <w:rPr>
                              <w:b/>
                              <w:sz w:val="20"/>
                            </w:rPr>
                          </w:pPr>
                          <w:r>
                            <w:rPr>
                              <w:b/>
                              <w:sz w:val="20"/>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71BE9" id="Text Box 6" o:spid="_x0000_s1030" type="#_x0000_t202" style="position:absolute;margin-left:549.3pt;margin-top:804.65pt;width:10.3pt;height:13.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" filled="f" stroked="f">
              <v:textbox inset="0,0,0,0">
                <w:txbxContent>
                  <w:p w14:paraId="18C13791" w14:textId="77777777" w:rsidR="002D3075" w:rsidRDefault="006667C6">
                    <w:pPr>
                      <w:spacing w:before="12"/>
                      <w:ind w:left="20"/>
                      <w:rPr>
                        <w:b/>
                        <w:sz w:val="20"/>
                      </w:rPr>
                    </w:pPr>
                    <w:r>
                      <w:rPr>
                        <w:b/>
                        <w:sz w:val="20"/>
                      </w:rPr>
                      <w:t>iii</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DBAAC" w14:textId="77777777" w:rsidR="002D3075" w:rsidRDefault="006667C6">
    <w:pPr>
      <w:pStyle w:val="BodyText"/>
      <w:spacing w:line="14" w:lineRule="auto"/>
    </w:pPr>
    <w:r>
      <w:pict w14:anchorId="32BCFB23">
        <v:shapetype id="_x0000_t202" coordsize="21600,21600" o:spt="202" path="m,l,21600r21600,l21600,xe">
          <v:stroke joinstyle="miter"/>
          <v:path gradientshapeok="t" o:connecttype="rect"/>
        </v:shapetype>
        <v:shape id="docshape16" o:spid="_x0000_s2057" type="#_x0000_t202" style="position:absolute;margin-left:33.85pt;margin-top:804.65pt;width:18.05pt;height:13.15pt;z-index:-16233984;mso-position-horizontal-relative:page;mso-position-vertical-relative:page" filled="f" stroked="f">
          <v:textbox inset="0,0,0,0">
            <w:txbxContent>
              <w:p w14:paraId="08C62D56" w14:textId="77777777" w:rsidR="002D3075" w:rsidRDefault="006667C6">
                <w:pPr>
                  <w:spacing w:before="12"/>
                  <w:ind w:left="60"/>
                  <w:rPr>
                    <w:b/>
                    <w:sz w:val="20"/>
                  </w:rPr>
                </w:pPr>
                <w:r>
                  <w:rPr>
                    <w:b/>
                    <w:sz w:val="20"/>
                  </w:rPr>
                  <w:t>10</w:t>
                </w:r>
              </w:p>
            </w:txbxContent>
          </v:textbox>
          <w10:wrap anchorx="page" anchory="page"/>
        </v:shape>
      </w:pict>
    </w:r>
    <w:r>
      <w:pict w14:anchorId="16FB2BE8">
        <v:shape id="docshape17" o:spid="_x0000_s2056" type="#_x0000_t202" style="position:absolute;margin-left:376.6pt;margin-top:804.65pt;width:148.95pt;height:13.15pt;z-index:-16233472;mso-position-horizontal-relative:page;mso-position-vertical-relative:page" filled="f" stroked="f">
          <v:textbox inset="0,0,0,0">
            <w:txbxContent>
              <w:p w14:paraId="065C0E14" w14:textId="77777777" w:rsidR="002D3075" w:rsidRDefault="006667C6">
                <w:pPr>
                  <w:pStyle w:val="BodyText"/>
                  <w:spacing w:before="12"/>
                  <w:ind w:left="20"/>
                </w:pPr>
                <w:r>
                  <w:t>©</w:t>
                </w:r>
                <w:r>
                  <w:rPr>
                    <w:spacing w:val="-2"/>
                  </w:rPr>
                  <w:t xml:space="preserve"> </w:t>
                </w:r>
                <w:r>
                  <w:t>EAC 2021</w:t>
                </w:r>
                <w:r>
                  <w:rPr>
                    <w:spacing w:val="-1"/>
                  </w:rPr>
                  <w:t xml:space="preserve"> </w:t>
                </w:r>
                <w:r>
                  <w:t>–</w:t>
                </w:r>
                <w:r>
                  <w:rPr>
                    <w:spacing w:val="-2"/>
                  </w:rPr>
                  <w:t xml:space="preserve"> </w:t>
                </w:r>
                <w:r>
                  <w:t>All</w:t>
                </w:r>
                <w:r>
                  <w:rPr>
                    <w:spacing w:val="-2"/>
                  </w:rPr>
                  <w:t xml:space="preserve"> </w:t>
                </w:r>
                <w:r>
                  <w:t>rights reserved</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FE0DA" w14:textId="77777777" w:rsidR="002D3075" w:rsidRDefault="006667C6">
    <w:pPr>
      <w:pStyle w:val="BodyText"/>
      <w:spacing w:line="14" w:lineRule="auto"/>
    </w:pPr>
    <w:r>
      <w:pict w14:anchorId="3CD033FB">
        <v:shapetype id="_x0000_t202" coordsize="21600,21600" o:spt="202" path="m,l,21600r21600,l21600,xe">
          <v:stroke joinstyle="miter"/>
          <v:path gradientshapeok="t" o:connecttype="rect"/>
        </v:shapetype>
        <v:shape id="docshape14" o:spid="_x0000_s2059" type="#_x0000_t202" style="position:absolute;margin-left:69.95pt;margin-top:804.65pt;width:148.95pt;height:13.15pt;z-index:-16235008;mso-position-horizontal-relative:page;mso-position-vertical-relative:page" filled="f" stroked="f">
          <v:textbox inset="0,0,0,0">
            <w:txbxContent>
              <w:p w14:paraId="1CA58AEC" w14:textId="4B428F0C" w:rsidR="002D3075" w:rsidRDefault="006667C6">
                <w:pPr>
                  <w:pStyle w:val="BodyText"/>
                  <w:spacing w:before="12"/>
                  <w:ind w:left="20"/>
                </w:pPr>
                <w:r>
                  <w:t>©</w:t>
                </w:r>
                <w:r>
                  <w:rPr>
                    <w:spacing w:val="-2"/>
                  </w:rPr>
                  <w:t xml:space="preserve"> </w:t>
                </w:r>
                <w:r w:rsidR="00932438">
                  <w:t xml:space="preserve">ZABS </w:t>
                </w:r>
                <w:r>
                  <w:t>202</w:t>
                </w:r>
                <w:r w:rsidR="00932438">
                  <w:t>6</w:t>
                </w:r>
                <w:r>
                  <w:rPr>
                    <w:spacing w:val="-1"/>
                  </w:rPr>
                  <w:t xml:space="preserve"> </w:t>
                </w:r>
                <w:r>
                  <w:t>–</w:t>
                </w:r>
                <w:r>
                  <w:rPr>
                    <w:spacing w:val="-2"/>
                  </w:rPr>
                  <w:t xml:space="preserve"> </w:t>
                </w:r>
                <w:r>
                  <w:t>All</w:t>
                </w:r>
                <w:r>
                  <w:rPr>
                    <w:spacing w:val="-2"/>
                  </w:rPr>
                  <w:t xml:space="preserve"> </w:t>
                </w:r>
                <w:r>
                  <w:t>rights reserved</w:t>
                </w:r>
              </w:p>
            </w:txbxContent>
          </v:textbox>
          <w10:wrap anchorx="page" anchory="page"/>
        </v:shape>
      </w:pict>
    </w:r>
    <w:r>
      <w:pict w14:anchorId="1A66EFB7">
        <v:shape id="docshape15" o:spid="_x0000_s2058" type="#_x0000_t202" style="position:absolute;margin-left:574.75pt;margin-top:804.65pt;width:7.55pt;height:13.15pt;z-index:-16234496;mso-position-horizontal-relative:page;mso-position-vertical-relative:page" filled="f" stroked="f">
          <v:textbox inset="0,0,0,0">
            <w:txbxContent>
              <w:p w14:paraId="4BACB09B" w14:textId="77777777" w:rsidR="002D3075" w:rsidRDefault="006667C6">
                <w:pPr>
                  <w:spacing w:before="12"/>
                  <w:ind w:left="20"/>
                  <w:rPr>
                    <w:b/>
                    <w:sz w:val="20"/>
                  </w:rPr>
                </w:pPr>
                <w:r>
                  <w:rPr>
                    <w:b/>
                    <w:w w:val="99"/>
                    <w:sz w:val="20"/>
                  </w:rPr>
                  <w:t>1</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BF8BE" w14:textId="5ECEBE47" w:rsidR="002D3075" w:rsidRDefault="006667C6">
    <w:pPr>
      <w:pStyle w:val="BodyText"/>
      <w:spacing w:line="14" w:lineRule="auto"/>
    </w:pPr>
    <w:r>
      <w:pict w14:anchorId="01A70B25">
        <v:shapetype id="_x0000_t202" coordsize="21600,21600" o:spt="202" path="m,l,21600r21600,l21600,xe">
          <v:stroke joinstyle="miter"/>
          <v:path gradientshapeok="t" o:connecttype="rect"/>
        </v:shapetype>
        <v:shape id="docshape25" o:spid="_x0000_s2051" type="#_x0000_t202" style="position:absolute;margin-left:33.85pt;margin-top:804.65pt;width:12.55pt;height:13.15pt;z-index:-16230912;mso-position-horizontal-relative:page;mso-position-vertical-relative:page" filled="f" stroked="f">
          <v:textbox inset="0,0,0,0">
            <w:txbxContent>
              <w:p w14:paraId="4E750D8A" w14:textId="77777777" w:rsidR="002D3075" w:rsidRDefault="006667C6">
                <w:pPr>
                  <w:spacing w:before="12"/>
                  <w:ind w:left="60"/>
                  <w:rPr>
                    <w:b/>
                    <w:sz w:val="20"/>
                  </w:rPr>
                </w:pPr>
                <w:r>
                  <w:fldChar w:fldCharType="begin"/>
                </w:r>
                <w:r>
                  <w:rPr>
                    <w:b/>
                    <w:w w:val="99"/>
                    <w:sz w:val="20"/>
                  </w:rPr>
                  <w:instrText xml:space="preserve"> PAGE </w:instrText>
                </w:r>
                <w:r>
                  <w:fldChar w:fldCharType="separate"/>
                </w:r>
                <w:r>
                  <w:t>4</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6B44A" w14:textId="77777777" w:rsidR="002D3075" w:rsidRDefault="006667C6">
    <w:pPr>
      <w:pStyle w:val="BodyText"/>
      <w:spacing w:line="14" w:lineRule="auto"/>
    </w:pPr>
    <w:r>
      <w:pict w14:anchorId="77995114">
        <v:shapetype id="_x0000_t202" coordsize="21600,21600" o:spt="202" path="m,l,21600r21600,l21600,xe">
          <v:stroke joinstyle="miter"/>
          <v:path gradientshapeok="t" o:connecttype="rect"/>
        </v:shapetype>
        <v:shape id="docshape23" o:spid="_x0000_s2053" type="#_x0000_t202" style="position:absolute;margin-left:69.8pt;margin-top:804.65pt;width:148.95pt;height:13.15pt;z-index:-16231936;mso-position-horizontal-relative:page;mso-position-vertical-relative:page" filled="f" stroked="f">
          <v:textbox inset="0,0,0,0">
            <w:txbxContent>
              <w:p w14:paraId="139EEEE4" w14:textId="522E29B7" w:rsidR="002D3075" w:rsidRDefault="006667C6">
                <w:pPr>
                  <w:pStyle w:val="BodyText"/>
                  <w:spacing w:before="12"/>
                  <w:ind w:left="20"/>
                </w:pPr>
                <w:r>
                  <w:t>©</w:t>
                </w:r>
                <w:r>
                  <w:rPr>
                    <w:spacing w:val="-2"/>
                  </w:rPr>
                  <w:t xml:space="preserve"> </w:t>
                </w:r>
                <w:r w:rsidR="000A2B3E">
                  <w:t>ZABS 2026</w:t>
                </w:r>
                <w:r>
                  <w:rPr>
                    <w:spacing w:val="-1"/>
                  </w:rPr>
                  <w:t xml:space="preserve"> </w:t>
                </w:r>
                <w:r>
                  <w:t>–</w:t>
                </w:r>
                <w:r>
                  <w:rPr>
                    <w:spacing w:val="-2"/>
                  </w:rPr>
                  <w:t xml:space="preserve"> </w:t>
                </w:r>
                <w:r>
                  <w:t>All</w:t>
                </w:r>
                <w:r>
                  <w:rPr>
                    <w:spacing w:val="-2"/>
                  </w:rPr>
                  <w:t xml:space="preserve"> </w:t>
                </w:r>
                <w:r>
                  <w:t>rights reserved</w:t>
                </w:r>
              </w:p>
            </w:txbxContent>
          </v:textbox>
          <w10:wrap anchorx="page" anchory="page"/>
        </v:shape>
      </w:pict>
    </w:r>
    <w:r>
      <w:pict w14:anchorId="4FC86F20">
        <v:shape id="docshape24" o:spid="_x0000_s2052" type="#_x0000_t202" style="position:absolute;margin-left:550.05pt;margin-top:804.65pt;width:12.55pt;height:13.15pt;z-index:-16231424;mso-position-horizontal-relative:page;mso-position-vertical-relative:page" filled="f" stroked="f">
          <v:textbox inset="0,0,0,0">
            <w:txbxContent>
              <w:p w14:paraId="3EAF073A" w14:textId="77777777" w:rsidR="002D3075" w:rsidRDefault="006667C6">
                <w:pPr>
                  <w:spacing w:before="12"/>
                  <w:ind w:left="60"/>
                  <w:rPr>
                    <w:b/>
                    <w:sz w:val="20"/>
                  </w:rPr>
                </w:pPr>
                <w:r>
                  <w:fldChar w:fldCharType="begin"/>
                </w:r>
                <w:r>
                  <w:rPr>
                    <w:b/>
                    <w:w w:val="99"/>
                    <w:sz w:val="20"/>
                  </w:rPr>
                  <w:instrText xml:space="preserve"> PAGE </w:instrText>
                </w:r>
                <w:r>
                  <w:fldChar w:fldCharType="separate"/>
                </w:r>
                <w: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FE658" w14:textId="77777777" w:rsidR="006667C6" w:rsidRDefault="006667C6">
      <w:r>
        <w:separator/>
      </w:r>
    </w:p>
  </w:footnote>
  <w:footnote w:type="continuationSeparator" w:id="0">
    <w:p w14:paraId="2B078554" w14:textId="77777777" w:rsidR="006667C6" w:rsidRDefault="00666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AA92C" w14:textId="17D8B819" w:rsidR="00FD4630" w:rsidRDefault="00FD4630">
    <w:pPr>
      <w:pStyle w:val="Header"/>
    </w:pPr>
    <w:r>
      <w:rPr>
        <w:noProof/>
      </w:rPr>
      <w:pict w14:anchorId="020BC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margin-left:0;margin-top:0;width:736.25pt;height:34.2pt;rotation:315;z-index:-1622579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A9C17" w14:textId="3878E117" w:rsidR="002D3075" w:rsidRDefault="00FD4630">
    <w:pPr>
      <w:pStyle w:val="BodyText"/>
      <w:spacing w:line="14" w:lineRule="auto"/>
    </w:pPr>
    <w:r>
      <w:rPr>
        <w:noProof/>
      </w:rPr>
      <w:pict w14:anchorId="0E24E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2" type="#_x0000_t136" style="position:absolute;margin-left:0;margin-top:0;width:736.25pt;height:34.2pt;rotation:315;z-index:-16207360;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6667C6">
      <w:pict w14:anchorId="7A06F68D">
        <v:shapetype id="_x0000_t202" coordsize="21600,21600" o:spt="202" path="m,l,21600r21600,l21600,xe">
          <v:stroke joinstyle="miter"/>
          <v:path gradientshapeok="t" o:connecttype="rect"/>
        </v:shapetype>
        <v:shape id="docshape22" o:spid="_x0000_s2054" type="#_x0000_t202" style="position:absolute;margin-left:35.85pt;margin-top:33.9pt;width:82.2pt;height:14.35pt;z-index:-16232448;mso-position-horizontal-relative:page;mso-position-vertical-relative:page" filled="f" stroked="f">
          <v:textbox inset="0,0,0,0">
            <w:txbxContent>
              <w:p w14:paraId="4DDF1685" w14:textId="6AE91FE3" w:rsidR="002D3075" w:rsidRDefault="006667C6">
                <w:pPr>
                  <w:spacing w:before="13"/>
                  <w:ind w:left="20"/>
                  <w:rPr>
                    <w:b/>
                  </w:rPr>
                </w:pPr>
                <w:r>
                  <w:rPr>
                    <w:b/>
                  </w:rPr>
                  <w:t>D</w:t>
                </w:r>
                <w:r w:rsidR="000A2B3E">
                  <w:rPr>
                    <w:b/>
                  </w:rPr>
                  <w:t xml:space="preserve">ZS </w:t>
                </w:r>
                <w:r w:rsidR="00F420C8">
                  <w:rPr>
                    <w:b/>
                  </w:rPr>
                  <w:t>953</w:t>
                </w:r>
                <w:r>
                  <w:rPr>
                    <w:b/>
                  </w:rPr>
                  <w:t>:</w:t>
                </w:r>
                <w:r>
                  <w:rPr>
                    <w:b/>
                    <w:spacing w:val="-4"/>
                  </w:rPr>
                  <w:t xml:space="preserve"> </w:t>
                </w:r>
                <w:r>
                  <w:rPr>
                    <w:b/>
                  </w:rPr>
                  <w:t>202</w:t>
                </w:r>
                <w:r w:rsidR="000A2B3E">
                  <w:rPr>
                    <w:b/>
                  </w:rPr>
                  <w:t>6</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55834" w14:textId="7FD28556" w:rsidR="002D3075" w:rsidRDefault="00FD4630">
    <w:pPr>
      <w:pStyle w:val="BodyText"/>
      <w:spacing w:line="14" w:lineRule="auto"/>
    </w:pPr>
    <w:r>
      <w:rPr>
        <w:noProof/>
      </w:rPr>
      <w:pict w14:anchorId="6F03C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3" type="#_x0000_t136" style="position:absolute;margin-left:0;margin-top:0;width:736.25pt;height:34.2pt;rotation:315;z-index:-1620531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6667C6">
      <w:pict w14:anchorId="782D6C77">
        <v:shapetype id="_x0000_t202" coordsize="21600,21600" o:spt="202" path="m,l,21600r21600,l21600,xe">
          <v:stroke joinstyle="miter"/>
          <v:path gradientshapeok="t" o:connecttype="rect"/>
        </v:shapetype>
        <v:shape id="docshape21" o:spid="_x0000_s2055" type="#_x0000_t202" style="position:absolute;margin-left:474.4pt;margin-top:33.9pt;width:85.3pt;height:14.35pt;z-index:-16232960;mso-position-horizontal-relative:page;mso-position-vertical-relative:page" filled="f" stroked="f">
          <v:textbox inset="0,0,0,0">
            <w:txbxContent>
              <w:p w14:paraId="2BBD88FF" w14:textId="4C6F4F1E" w:rsidR="002D3075" w:rsidRDefault="00F420C8">
                <w:pPr>
                  <w:spacing w:before="13"/>
                  <w:ind w:left="20"/>
                  <w:rPr>
                    <w:b/>
                  </w:rPr>
                </w:pPr>
                <w:r>
                  <w:rPr>
                    <w:b/>
                  </w:rPr>
                  <w:t>ZDZS 953 2026</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C278F" w14:textId="5195ACB9" w:rsidR="00FD4630" w:rsidRDefault="00FD4630">
    <w:pPr>
      <w:pStyle w:val="Header"/>
    </w:pPr>
    <w:r>
      <w:rPr>
        <w:noProof/>
      </w:rPr>
      <w:pict w14:anchorId="74508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1" type="#_x0000_t136" style="position:absolute;margin-left:0;margin-top:0;width:736.25pt;height:34.2pt;rotation:315;z-index:-16209408;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2D484" w14:textId="3A172CB1" w:rsidR="00FD4630" w:rsidRDefault="00FD4630">
    <w:pPr>
      <w:pStyle w:val="Header"/>
    </w:pPr>
    <w:r>
      <w:rPr>
        <w:noProof/>
      </w:rPr>
      <w:pict w14:anchorId="79AB4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5" type="#_x0000_t136" style="position:absolute;margin-left:0;margin-top:0;width:736.25pt;height:34.2pt;rotation:315;z-index:-16201216;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F5644" w14:textId="2B97D4A9" w:rsidR="002D3075" w:rsidRDefault="00FD4630">
    <w:pPr>
      <w:pStyle w:val="BodyText"/>
      <w:spacing w:line="14" w:lineRule="auto"/>
    </w:pPr>
    <w:r>
      <w:rPr>
        <w:noProof/>
      </w:rPr>
      <w:pict w14:anchorId="703E9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6" type="#_x0000_t136" style="position:absolute;margin-left:0;margin-top:0;width:736.25pt;height:34.2pt;rotation:315;z-index:-16199168;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6667C6">
      <w:pict w14:anchorId="575C008E">
        <v:shapetype id="_x0000_t202" coordsize="21600,21600" o:spt="202" path="m,l,21600r21600,l21600,xe">
          <v:stroke joinstyle="miter"/>
          <v:path gradientshapeok="t" o:connecttype="rect"/>
        </v:shapetype>
        <v:shape id="docshape27" o:spid="_x0000_s2049" type="#_x0000_t202" style="position:absolute;margin-left:69.8pt;margin-top:40.25pt;width:82.2pt;height:14.35pt;z-index:-16229888;mso-position-horizontal-relative:page;mso-position-vertical-relative:page" filled="f" stroked="f">
          <v:textbox inset="0,0,0,0">
            <w:txbxContent>
              <w:p w14:paraId="4E37FC0A" w14:textId="77777777" w:rsidR="002D3075" w:rsidRDefault="006667C6">
                <w:pPr>
                  <w:spacing w:before="13"/>
                  <w:ind w:left="20"/>
                  <w:rPr>
                    <w:b/>
                  </w:rPr>
                </w:pPr>
                <w:r>
                  <w:rPr>
                    <w:b/>
                  </w:rPr>
                  <w:t>DEAS876</w:t>
                </w:r>
                <w:r>
                  <w:rPr>
                    <w:b/>
                    <w:color w:val="FF0000"/>
                  </w:rPr>
                  <w:t>:</w:t>
                </w:r>
                <w:r>
                  <w:rPr>
                    <w:b/>
                    <w:color w:val="FF0000"/>
                    <w:spacing w:val="-4"/>
                  </w:rPr>
                  <w:t xml:space="preserve"> </w:t>
                </w:r>
                <w:r>
                  <w:rPr>
                    <w:b/>
                    <w:color w:val="FF0000"/>
                  </w:rPr>
                  <w:t>2021</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0B88A" w14:textId="03CB8A9A" w:rsidR="00FD4630" w:rsidRDefault="00FD4630">
    <w:pPr>
      <w:pStyle w:val="Header"/>
    </w:pPr>
    <w:r>
      <w:rPr>
        <w:noProof/>
      </w:rPr>
      <w:pict w14:anchorId="10F0D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4" type="#_x0000_t136" style="position:absolute;margin-left:0;margin-top:0;width:736.25pt;height:34.2pt;rotation:315;z-index:-1620326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80EC" w14:textId="5A922740" w:rsidR="00875773" w:rsidRPr="00FB2741" w:rsidRDefault="00FD4630" w:rsidP="00A951F8">
    <w:pPr>
      <w:pStyle w:val="Header"/>
      <w:jc w:val="center"/>
      <w:rPr>
        <w:b/>
        <w:sz w:val="28"/>
        <w:szCs w:val="28"/>
      </w:rPr>
    </w:pPr>
    <w:r>
      <w:rPr>
        <w:noProof/>
      </w:rPr>
      <w:pict w14:anchorId="7AE91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left:0;text-align:left;margin-left:0;margin-top:0;width:736.25pt;height:34.2pt;rotation:315;z-index:-1622374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875773" w:rsidRPr="00A951F8">
      <w:rPr>
        <w:sz w:val="28"/>
        <w:szCs w:val="28"/>
      </w:rPr>
      <w:t xml:space="preserve">                                                                                   </w:t>
    </w:r>
    <w:r w:rsidR="00875773">
      <w:rPr>
        <w:sz w:val="28"/>
        <w:szCs w:val="28"/>
      </w:rPr>
      <w:t xml:space="preserve">      </w:t>
    </w:r>
    <w:r w:rsidR="00875773" w:rsidRPr="00FB2741">
      <w:rPr>
        <w:b/>
        <w:sz w:val="28"/>
        <w:szCs w:val="28"/>
      </w:rPr>
      <w:t>ZS 263:1990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53B1D" w14:textId="5AF8CF67" w:rsidR="00FD4630" w:rsidRDefault="00FD4630">
    <w:pPr>
      <w:pStyle w:val="Header"/>
    </w:pPr>
    <w:r>
      <w:rPr>
        <w:noProof/>
      </w:rPr>
      <w:pict w14:anchorId="172AA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72" type="#_x0000_t136" style="position:absolute;margin-left:0;margin-top:0;width:736.25pt;height:34.2pt;rotation:315;z-index:-16227840;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C0FD6" w14:textId="52F87735" w:rsidR="002D3075" w:rsidRDefault="00FD4630">
    <w:pPr>
      <w:pStyle w:val="BodyText"/>
      <w:spacing w:line="14" w:lineRule="auto"/>
    </w:pPr>
    <w:r>
      <w:rPr>
        <w:noProof/>
      </w:rPr>
      <w:pict w14:anchorId="229BED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margin-left:0;margin-top:0;width:736.25pt;height:34.2pt;rotation:315;z-index:-16219648;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875773">
      <w:rPr>
        <w:noProof/>
      </w:rPr>
      <mc:AlternateContent>
        <mc:Choice Requires="wps">
          <w:drawing>
            <wp:anchor distT="0" distB="0" distL="114300" distR="114300" simplePos="0" relativeHeight="251654656" behindDoc="1" locked="0" layoutInCell="1" allowOverlap="1" wp14:anchorId="32F98F56" wp14:editId="0BC9337A">
              <wp:simplePos x="0" y="0"/>
              <wp:positionH relativeFrom="page">
                <wp:posOffset>455295</wp:posOffset>
              </wp:positionH>
              <wp:positionV relativeFrom="page">
                <wp:posOffset>430530</wp:posOffset>
              </wp:positionV>
              <wp:extent cx="1043940" cy="182245"/>
              <wp:effectExtent l="0" t="0" r="0" b="0"/>
              <wp:wrapNone/>
              <wp:docPr id="3106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BA90F" w14:textId="25A38D54" w:rsidR="002D3075" w:rsidRDefault="006667C6">
                          <w:pPr>
                            <w:spacing w:before="13"/>
                            <w:ind w:left="20"/>
                            <w:rPr>
                              <w:b/>
                            </w:rPr>
                          </w:pPr>
                          <w:r>
                            <w:rPr>
                              <w:b/>
                            </w:rPr>
                            <w:t>D</w:t>
                          </w:r>
                          <w:r w:rsidR="000A2B3E">
                            <w:rPr>
                              <w:b/>
                            </w:rPr>
                            <w:t xml:space="preserve">ZS </w:t>
                          </w:r>
                          <w:r w:rsidR="00CF0669">
                            <w:rPr>
                              <w:b/>
                            </w:rPr>
                            <w:t>953:</w:t>
                          </w:r>
                          <w:r>
                            <w:rPr>
                              <w:b/>
                              <w:spacing w:val="-4"/>
                            </w:rPr>
                            <w:t xml:space="preserve"> </w:t>
                          </w:r>
                          <w:r>
                            <w:rPr>
                              <w:b/>
                            </w:rPr>
                            <w:t>202</w:t>
                          </w:r>
                          <w:r w:rsidR="000A2B3E">
                            <w:rPr>
                              <w:b/>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98F56" id="_x0000_t202" coordsize="21600,21600" o:spt="202" path="m,l,21600r21600,l21600,xe">
              <v:stroke joinstyle="miter"/>
              <v:path gradientshapeok="t" o:connecttype="rect"/>
            </v:shapetype>
            <v:shape id="Text Box 2" o:spid="_x0000_s1026" type="#_x0000_t202" style="position:absolute;margin-left:35.85pt;margin-top:33.9pt;width:82.2pt;height:14.3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" filled="f" stroked="f">
              <v:textbox inset="0,0,0,0">
                <w:txbxContent>
                  <w:p w14:paraId="2DCBA90F" w14:textId="25A38D54" w:rsidR="002D3075" w:rsidRDefault="006667C6">
                    <w:pPr>
                      <w:spacing w:before="13"/>
                      <w:ind w:left="20"/>
                      <w:rPr>
                        <w:b/>
                      </w:rPr>
                    </w:pPr>
                    <w:r>
                      <w:rPr>
                        <w:b/>
                      </w:rPr>
                      <w:t>D</w:t>
                    </w:r>
                    <w:r w:rsidR="000A2B3E">
                      <w:rPr>
                        <w:b/>
                      </w:rPr>
                      <w:t xml:space="preserve">ZS </w:t>
                    </w:r>
                    <w:r w:rsidR="00CF0669">
                      <w:rPr>
                        <w:b/>
                      </w:rPr>
                      <w:t>953:</w:t>
                    </w:r>
                    <w:r>
                      <w:rPr>
                        <w:b/>
                        <w:spacing w:val="-4"/>
                      </w:rPr>
                      <w:t xml:space="preserve"> </w:t>
                    </w:r>
                    <w:r>
                      <w:rPr>
                        <w:b/>
                      </w:rPr>
                      <w:t>202</w:t>
                    </w:r>
                    <w:r w:rsidR="000A2B3E">
                      <w:rPr>
                        <w:b/>
                      </w:rPr>
                      <w:t>6</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4C303" w14:textId="2C4A5CC2" w:rsidR="002D3075" w:rsidRDefault="00FD4630">
    <w:pPr>
      <w:pStyle w:val="BodyText"/>
      <w:spacing w:line="14" w:lineRule="auto"/>
    </w:pPr>
    <w:r>
      <w:rPr>
        <w:noProof/>
      </w:rPr>
      <w:pict w14:anchorId="2CE01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margin-left:0;margin-top:0;width:736.25pt;height:34.2pt;rotation:315;z-index:-16217600;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15F3" w14:textId="4BB4F5F1" w:rsidR="00FD4630" w:rsidRDefault="00FD4630">
    <w:pPr>
      <w:pStyle w:val="Header"/>
    </w:pPr>
    <w:r>
      <w:rPr>
        <w:noProof/>
      </w:rPr>
      <w:pict w14:anchorId="5216B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margin-left:0;margin-top:0;width:736.25pt;height:34.2pt;rotation:315;z-index:-16221696;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9D97B" w14:textId="125E4F98" w:rsidR="002D3075" w:rsidRDefault="00FD4630">
    <w:pPr>
      <w:pStyle w:val="BodyText"/>
      <w:spacing w:line="14" w:lineRule="auto"/>
    </w:pPr>
    <w:r>
      <w:rPr>
        <w:noProof/>
      </w:rPr>
      <w:pict w14:anchorId="1E1B2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style="position:absolute;margin-left:0;margin-top:0;width:736.25pt;height:34.2pt;rotation:315;z-index:-1621350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6667C6">
      <w:pict w14:anchorId="74767CA1">
        <v:shapetype id="_x0000_t202" coordsize="21600,21600" o:spt="202" path="m,l,21600r21600,l21600,xe">
          <v:stroke joinstyle="miter"/>
          <v:path gradientshapeok="t" o:connecttype="rect"/>
        </v:shapetype>
        <v:shape id="docshape13" o:spid="_x0000_s2060" type="#_x0000_t202" style="position:absolute;margin-left:35.85pt;margin-top:33.9pt;width:82.2pt;height:14.35pt;z-index:-16235520;mso-position-horizontal-relative:page;mso-position-vertical-relative:page" filled="f" stroked="f">
          <v:textbox inset="0,0,0,0">
            <w:txbxContent>
              <w:p w14:paraId="18A53FF2" w14:textId="581507F4" w:rsidR="002D3075" w:rsidRDefault="00F420C8">
                <w:pPr>
                  <w:spacing w:before="13"/>
                  <w:ind w:left="20"/>
                  <w:rPr>
                    <w:b/>
                  </w:rPr>
                </w:pPr>
                <w:r>
                  <w:rPr>
                    <w:b/>
                  </w:rPr>
                  <w:t>DZS 953 2026</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CCCA6" w14:textId="66840577" w:rsidR="002D3075" w:rsidRDefault="00FD4630">
    <w:pPr>
      <w:pStyle w:val="BodyText"/>
      <w:spacing w:line="14" w:lineRule="auto"/>
    </w:pPr>
    <w:r>
      <w:rPr>
        <w:noProof/>
      </w:rPr>
      <w:pict w14:anchorId="3607D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style="position:absolute;margin-left:0;margin-top:0;width:736.25pt;height:34.2pt;rotation:315;z-index:-16211456;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6667C6">
      <w:pict w14:anchorId="0098152B">
        <v:shapetype id="_x0000_t202" coordsize="21600,21600" o:spt="202" path="m,l,21600r21600,l21600,xe">
          <v:stroke joinstyle="miter"/>
          <v:path gradientshapeok="t" o:connecttype="rect"/>
        </v:shapetype>
        <v:shape id="docshape11" o:spid="_x0000_s2062" type="#_x0000_t202" style="position:absolute;margin-left:69.8pt;margin-top:42.55pt;width:188.95pt;height:14.35pt;z-index:-16236544;mso-position-horizontal-relative:page;mso-position-vertical-relative:page" filled="f" stroked="f">
          <v:textbox inset="0,0,0,0">
            <w:txbxContent>
              <w:p w14:paraId="343D0C0D" w14:textId="19DF1D2D" w:rsidR="002D3075" w:rsidRDefault="006667C6">
                <w:pPr>
                  <w:spacing w:before="13"/>
                  <w:ind w:left="20"/>
                  <w:rPr>
                    <w:b/>
                  </w:rPr>
                </w:pPr>
                <w:r>
                  <w:rPr>
                    <w:b/>
                  </w:rPr>
                  <w:t>DRAFT</w:t>
                </w:r>
                <w:r>
                  <w:rPr>
                    <w:b/>
                    <w:spacing w:val="-7"/>
                  </w:rPr>
                  <w:t xml:space="preserve"> </w:t>
                </w:r>
                <w:r w:rsidR="000A2B3E">
                  <w:rPr>
                    <w:b/>
                  </w:rPr>
                  <w:t xml:space="preserve">ZAMBIAN </w:t>
                </w:r>
                <w:r>
                  <w:rPr>
                    <w:b/>
                  </w:rPr>
                  <w:t>STANDARD</w:t>
                </w:r>
              </w:p>
            </w:txbxContent>
          </v:textbox>
          <w10:wrap anchorx="page" anchory="page"/>
        </v:shape>
      </w:pict>
    </w:r>
    <w:r w:rsidR="006667C6">
      <w:pict w14:anchorId="6570C831">
        <v:shape id="docshape12" o:spid="_x0000_s2061" type="#_x0000_t202" style="position:absolute;margin-left:477.4pt;margin-top:42.55pt;width:82.2pt;height:14.35pt;z-index:-16236032;mso-position-horizontal-relative:page;mso-position-vertical-relative:page" filled="f" stroked="f">
          <v:textbox inset="0,0,0,0">
            <w:txbxContent>
              <w:p w14:paraId="2C1C07E8" w14:textId="43E1F15F" w:rsidR="002D3075" w:rsidRDefault="006667C6">
                <w:pPr>
                  <w:spacing w:before="13"/>
                  <w:ind w:left="20"/>
                  <w:rPr>
                    <w:b/>
                  </w:rPr>
                </w:pPr>
                <w:r>
                  <w:rPr>
                    <w:b/>
                  </w:rPr>
                  <w:t>D</w:t>
                </w:r>
                <w:r w:rsidR="000A2B3E">
                  <w:rPr>
                    <w:b/>
                  </w:rPr>
                  <w:t xml:space="preserve">ZS </w:t>
                </w:r>
                <w:r w:rsidR="00F420C8">
                  <w:rPr>
                    <w:b/>
                  </w:rPr>
                  <w:t>953</w:t>
                </w:r>
                <w:r>
                  <w:rPr>
                    <w:b/>
                  </w:rPr>
                  <w:t>:202</w:t>
                </w:r>
                <w:r w:rsidR="000A2B3E">
                  <w:rPr>
                    <w:b/>
                  </w:rPr>
                  <w:t>6</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A697B" w14:textId="61A505AF" w:rsidR="00FD4630" w:rsidRDefault="00FD4630">
    <w:pPr>
      <w:pStyle w:val="Header"/>
    </w:pPr>
    <w:r>
      <w:rPr>
        <w:noProof/>
      </w:rPr>
      <w:pict w14:anchorId="31F01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8" type="#_x0000_t136" style="position:absolute;margin-left:0;margin-top:0;width:736.25pt;height:34.2pt;rotation:315;z-index:-1621555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67DB"/>
    <w:multiLevelType w:val="hybridMultilevel"/>
    <w:tmpl w:val="F1A29B00"/>
    <w:lvl w:ilvl="0" w:tplc="BEE88562">
      <w:start w:val="1"/>
      <w:numFmt w:val="lowerLetter"/>
      <w:lvlText w:val="%1)"/>
      <w:lvlJc w:val="left"/>
      <w:pPr>
        <w:ind w:left="796" w:hanging="200"/>
        <w:jc w:val="left"/>
      </w:pPr>
      <w:rPr>
        <w:rFonts w:ascii="Arial" w:eastAsia="Arial" w:hAnsi="Arial" w:cs="Arial" w:hint="default"/>
        <w:b w:val="0"/>
        <w:bCs w:val="0"/>
        <w:i w:val="0"/>
        <w:iCs w:val="0"/>
        <w:spacing w:val="-1"/>
        <w:w w:val="99"/>
        <w:sz w:val="20"/>
        <w:szCs w:val="20"/>
        <w:lang w:val="en-US" w:eastAsia="en-US" w:bidi="ar-SA"/>
      </w:rPr>
    </w:lvl>
    <w:lvl w:ilvl="1" w:tplc="6ED20E58">
      <w:numFmt w:val="bullet"/>
      <w:lvlText w:val="•"/>
      <w:lvlJc w:val="left"/>
      <w:pPr>
        <w:ind w:left="1812" w:hanging="200"/>
      </w:pPr>
      <w:rPr>
        <w:rFonts w:hint="default"/>
        <w:lang w:val="en-US" w:eastAsia="en-US" w:bidi="ar-SA"/>
      </w:rPr>
    </w:lvl>
    <w:lvl w:ilvl="2" w:tplc="C17E930C">
      <w:numFmt w:val="bullet"/>
      <w:lvlText w:val="•"/>
      <w:lvlJc w:val="left"/>
      <w:pPr>
        <w:ind w:left="2825" w:hanging="200"/>
      </w:pPr>
      <w:rPr>
        <w:rFonts w:hint="default"/>
        <w:lang w:val="en-US" w:eastAsia="en-US" w:bidi="ar-SA"/>
      </w:rPr>
    </w:lvl>
    <w:lvl w:ilvl="3" w:tplc="E05CDF4A">
      <w:numFmt w:val="bullet"/>
      <w:lvlText w:val="•"/>
      <w:lvlJc w:val="left"/>
      <w:pPr>
        <w:ind w:left="3837" w:hanging="200"/>
      </w:pPr>
      <w:rPr>
        <w:rFonts w:hint="default"/>
        <w:lang w:val="en-US" w:eastAsia="en-US" w:bidi="ar-SA"/>
      </w:rPr>
    </w:lvl>
    <w:lvl w:ilvl="4" w:tplc="DB4A364C">
      <w:numFmt w:val="bullet"/>
      <w:lvlText w:val="•"/>
      <w:lvlJc w:val="left"/>
      <w:pPr>
        <w:ind w:left="4850" w:hanging="200"/>
      </w:pPr>
      <w:rPr>
        <w:rFonts w:hint="default"/>
        <w:lang w:val="en-US" w:eastAsia="en-US" w:bidi="ar-SA"/>
      </w:rPr>
    </w:lvl>
    <w:lvl w:ilvl="5" w:tplc="799CBBB4">
      <w:numFmt w:val="bullet"/>
      <w:lvlText w:val="•"/>
      <w:lvlJc w:val="left"/>
      <w:pPr>
        <w:ind w:left="5863" w:hanging="200"/>
      </w:pPr>
      <w:rPr>
        <w:rFonts w:hint="default"/>
        <w:lang w:val="en-US" w:eastAsia="en-US" w:bidi="ar-SA"/>
      </w:rPr>
    </w:lvl>
    <w:lvl w:ilvl="6" w:tplc="7F7880CE">
      <w:numFmt w:val="bullet"/>
      <w:lvlText w:val="•"/>
      <w:lvlJc w:val="left"/>
      <w:pPr>
        <w:ind w:left="6875" w:hanging="200"/>
      </w:pPr>
      <w:rPr>
        <w:rFonts w:hint="default"/>
        <w:lang w:val="en-US" w:eastAsia="en-US" w:bidi="ar-SA"/>
      </w:rPr>
    </w:lvl>
    <w:lvl w:ilvl="7" w:tplc="E89A0F92">
      <w:numFmt w:val="bullet"/>
      <w:lvlText w:val="•"/>
      <w:lvlJc w:val="left"/>
      <w:pPr>
        <w:ind w:left="7888" w:hanging="200"/>
      </w:pPr>
      <w:rPr>
        <w:rFonts w:hint="default"/>
        <w:lang w:val="en-US" w:eastAsia="en-US" w:bidi="ar-SA"/>
      </w:rPr>
    </w:lvl>
    <w:lvl w:ilvl="8" w:tplc="9236CA06">
      <w:numFmt w:val="bullet"/>
      <w:lvlText w:val="•"/>
      <w:lvlJc w:val="left"/>
      <w:pPr>
        <w:ind w:left="8901" w:hanging="200"/>
      </w:pPr>
      <w:rPr>
        <w:rFonts w:hint="default"/>
        <w:lang w:val="en-US" w:eastAsia="en-US" w:bidi="ar-SA"/>
      </w:rPr>
    </w:lvl>
  </w:abstractNum>
  <w:abstractNum w:abstractNumId="1" w15:restartNumberingAfterBreak="0">
    <w:nsid w:val="09553B45"/>
    <w:multiLevelType w:val="multilevel"/>
    <w:tmpl w:val="00121BBE"/>
    <w:lvl w:ilvl="0">
      <w:start w:val="1"/>
      <w:numFmt w:val="upperLetter"/>
      <w:lvlText w:val="%1"/>
      <w:lvlJc w:val="left"/>
      <w:pPr>
        <w:ind w:left="1638" w:hanging="720"/>
        <w:jc w:val="left"/>
      </w:pPr>
      <w:rPr>
        <w:rFonts w:hint="default"/>
        <w:lang w:val="en-US" w:eastAsia="en-US" w:bidi="ar-SA"/>
      </w:rPr>
    </w:lvl>
    <w:lvl w:ilvl="1">
      <w:start w:val="1"/>
      <w:numFmt w:val="decimal"/>
      <w:lvlText w:val="%1.%2"/>
      <w:lvlJc w:val="left"/>
      <w:pPr>
        <w:ind w:left="1638" w:hanging="720"/>
        <w:jc w:val="left"/>
      </w:pPr>
      <w:rPr>
        <w:rFonts w:ascii="Arial" w:eastAsia="Arial" w:hAnsi="Arial" w:cs="Arial" w:hint="default"/>
        <w:b/>
        <w:bCs/>
        <w:i w:val="0"/>
        <w:iCs w:val="0"/>
        <w:spacing w:val="-5"/>
        <w:w w:val="99"/>
        <w:sz w:val="20"/>
        <w:szCs w:val="20"/>
        <w:lang w:val="en-US" w:eastAsia="en-US" w:bidi="ar-SA"/>
      </w:rPr>
    </w:lvl>
    <w:lvl w:ilvl="2">
      <w:numFmt w:val="bullet"/>
      <w:lvlText w:val="•"/>
      <w:lvlJc w:val="left"/>
      <w:pPr>
        <w:ind w:left="3497" w:hanging="720"/>
      </w:pPr>
      <w:rPr>
        <w:rFonts w:hint="default"/>
        <w:lang w:val="en-US" w:eastAsia="en-US" w:bidi="ar-SA"/>
      </w:rPr>
    </w:lvl>
    <w:lvl w:ilvl="3">
      <w:numFmt w:val="bullet"/>
      <w:lvlText w:val="•"/>
      <w:lvlJc w:val="left"/>
      <w:pPr>
        <w:ind w:left="4425" w:hanging="720"/>
      </w:pPr>
      <w:rPr>
        <w:rFonts w:hint="default"/>
        <w:lang w:val="en-US" w:eastAsia="en-US" w:bidi="ar-SA"/>
      </w:rPr>
    </w:lvl>
    <w:lvl w:ilvl="4">
      <w:numFmt w:val="bullet"/>
      <w:lvlText w:val="•"/>
      <w:lvlJc w:val="left"/>
      <w:pPr>
        <w:ind w:left="5354" w:hanging="720"/>
      </w:pPr>
      <w:rPr>
        <w:rFonts w:hint="default"/>
        <w:lang w:val="en-US" w:eastAsia="en-US" w:bidi="ar-SA"/>
      </w:rPr>
    </w:lvl>
    <w:lvl w:ilvl="5">
      <w:numFmt w:val="bullet"/>
      <w:lvlText w:val="•"/>
      <w:lvlJc w:val="left"/>
      <w:pPr>
        <w:ind w:left="6283" w:hanging="720"/>
      </w:pPr>
      <w:rPr>
        <w:rFonts w:hint="default"/>
        <w:lang w:val="en-US" w:eastAsia="en-US" w:bidi="ar-SA"/>
      </w:rPr>
    </w:lvl>
    <w:lvl w:ilvl="6">
      <w:numFmt w:val="bullet"/>
      <w:lvlText w:val="•"/>
      <w:lvlJc w:val="left"/>
      <w:pPr>
        <w:ind w:left="7211" w:hanging="720"/>
      </w:pPr>
      <w:rPr>
        <w:rFonts w:hint="default"/>
        <w:lang w:val="en-US" w:eastAsia="en-US" w:bidi="ar-SA"/>
      </w:rPr>
    </w:lvl>
    <w:lvl w:ilvl="7">
      <w:numFmt w:val="bullet"/>
      <w:lvlText w:val="•"/>
      <w:lvlJc w:val="left"/>
      <w:pPr>
        <w:ind w:left="8140" w:hanging="720"/>
      </w:pPr>
      <w:rPr>
        <w:rFonts w:hint="default"/>
        <w:lang w:val="en-US" w:eastAsia="en-US" w:bidi="ar-SA"/>
      </w:rPr>
    </w:lvl>
    <w:lvl w:ilvl="8">
      <w:numFmt w:val="bullet"/>
      <w:lvlText w:val="•"/>
      <w:lvlJc w:val="left"/>
      <w:pPr>
        <w:ind w:left="9069" w:hanging="720"/>
      </w:pPr>
      <w:rPr>
        <w:rFonts w:hint="default"/>
        <w:lang w:val="en-US" w:eastAsia="en-US" w:bidi="ar-SA"/>
      </w:rPr>
    </w:lvl>
  </w:abstractNum>
  <w:abstractNum w:abstractNumId="2" w15:restartNumberingAfterBreak="0">
    <w:nsid w:val="1C367BC7"/>
    <w:multiLevelType w:val="multilevel"/>
    <w:tmpl w:val="966AD116"/>
    <w:lvl w:ilvl="0">
      <w:start w:val="1"/>
      <w:numFmt w:val="upperLetter"/>
      <w:lvlText w:val="%1"/>
      <w:lvlJc w:val="left"/>
      <w:pPr>
        <w:ind w:left="736" w:hanging="500"/>
        <w:jc w:val="left"/>
      </w:pPr>
      <w:rPr>
        <w:rFonts w:hint="default"/>
        <w:lang w:val="en-US" w:eastAsia="en-US" w:bidi="ar-SA"/>
      </w:rPr>
    </w:lvl>
    <w:lvl w:ilvl="1">
      <w:start w:val="1"/>
      <w:numFmt w:val="decimal"/>
      <w:lvlText w:val="%1.%2"/>
      <w:lvlJc w:val="left"/>
      <w:pPr>
        <w:ind w:left="736" w:hanging="500"/>
        <w:jc w:val="left"/>
      </w:pPr>
      <w:rPr>
        <w:rFonts w:ascii="Arial" w:eastAsia="Arial" w:hAnsi="Arial" w:cs="Arial" w:hint="default"/>
        <w:b/>
        <w:bCs/>
        <w:i w:val="0"/>
        <w:iCs w:val="0"/>
        <w:spacing w:val="-6"/>
        <w:w w:val="99"/>
        <w:sz w:val="24"/>
        <w:szCs w:val="24"/>
        <w:lang w:val="en-US" w:eastAsia="en-US" w:bidi="ar-SA"/>
      </w:rPr>
    </w:lvl>
    <w:lvl w:ilvl="2">
      <w:start w:val="1"/>
      <w:numFmt w:val="decimal"/>
      <w:lvlText w:val="%1.%2.%3"/>
      <w:lvlJc w:val="left"/>
      <w:pPr>
        <w:ind w:left="1043" w:hanging="807"/>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236" w:hanging="807"/>
      </w:pPr>
      <w:rPr>
        <w:rFonts w:hint="default"/>
        <w:lang w:val="en-US" w:eastAsia="en-US" w:bidi="ar-SA"/>
      </w:rPr>
    </w:lvl>
    <w:lvl w:ilvl="4">
      <w:numFmt w:val="bullet"/>
      <w:lvlText w:val="•"/>
      <w:lvlJc w:val="left"/>
      <w:pPr>
        <w:ind w:left="4335" w:hanging="807"/>
      </w:pPr>
      <w:rPr>
        <w:rFonts w:hint="default"/>
        <w:lang w:val="en-US" w:eastAsia="en-US" w:bidi="ar-SA"/>
      </w:rPr>
    </w:lvl>
    <w:lvl w:ilvl="5">
      <w:numFmt w:val="bullet"/>
      <w:lvlText w:val="•"/>
      <w:lvlJc w:val="left"/>
      <w:pPr>
        <w:ind w:left="5433" w:hanging="807"/>
      </w:pPr>
      <w:rPr>
        <w:rFonts w:hint="default"/>
        <w:lang w:val="en-US" w:eastAsia="en-US" w:bidi="ar-SA"/>
      </w:rPr>
    </w:lvl>
    <w:lvl w:ilvl="6">
      <w:numFmt w:val="bullet"/>
      <w:lvlText w:val="•"/>
      <w:lvlJc w:val="left"/>
      <w:pPr>
        <w:ind w:left="6532" w:hanging="807"/>
      </w:pPr>
      <w:rPr>
        <w:rFonts w:hint="default"/>
        <w:lang w:val="en-US" w:eastAsia="en-US" w:bidi="ar-SA"/>
      </w:rPr>
    </w:lvl>
    <w:lvl w:ilvl="7">
      <w:numFmt w:val="bullet"/>
      <w:lvlText w:val="•"/>
      <w:lvlJc w:val="left"/>
      <w:pPr>
        <w:ind w:left="7630" w:hanging="807"/>
      </w:pPr>
      <w:rPr>
        <w:rFonts w:hint="default"/>
        <w:lang w:val="en-US" w:eastAsia="en-US" w:bidi="ar-SA"/>
      </w:rPr>
    </w:lvl>
    <w:lvl w:ilvl="8">
      <w:numFmt w:val="bullet"/>
      <w:lvlText w:val="•"/>
      <w:lvlJc w:val="left"/>
      <w:pPr>
        <w:ind w:left="8729" w:hanging="807"/>
      </w:pPr>
      <w:rPr>
        <w:rFonts w:hint="default"/>
        <w:lang w:val="en-US" w:eastAsia="en-US" w:bidi="ar-SA"/>
      </w:rPr>
    </w:lvl>
  </w:abstractNum>
  <w:abstractNum w:abstractNumId="3" w15:restartNumberingAfterBreak="0">
    <w:nsid w:val="2E757C38"/>
    <w:multiLevelType w:val="hybridMultilevel"/>
    <w:tmpl w:val="6928B8F0"/>
    <w:lvl w:ilvl="0" w:tplc="4C50236A">
      <w:start w:val="1"/>
      <w:numFmt w:val="decimal"/>
      <w:lvlText w:val="%1"/>
      <w:lvlJc w:val="left"/>
      <w:pPr>
        <w:ind w:left="1319" w:hanging="401"/>
        <w:jc w:val="left"/>
      </w:pPr>
      <w:rPr>
        <w:rFonts w:ascii="Arial" w:eastAsia="Arial" w:hAnsi="Arial" w:cs="Arial" w:hint="default"/>
        <w:b/>
        <w:bCs/>
        <w:i w:val="0"/>
        <w:iCs w:val="0"/>
        <w:w w:val="99"/>
        <w:sz w:val="24"/>
        <w:szCs w:val="24"/>
        <w:lang w:val="en-US" w:eastAsia="en-US" w:bidi="ar-SA"/>
      </w:rPr>
    </w:lvl>
    <w:lvl w:ilvl="1" w:tplc="0E74C674">
      <w:numFmt w:val="bullet"/>
      <w:lvlText w:val="•"/>
      <w:lvlJc w:val="left"/>
      <w:pPr>
        <w:ind w:left="2280" w:hanging="401"/>
      </w:pPr>
      <w:rPr>
        <w:rFonts w:hint="default"/>
        <w:lang w:val="en-US" w:eastAsia="en-US" w:bidi="ar-SA"/>
      </w:rPr>
    </w:lvl>
    <w:lvl w:ilvl="2" w:tplc="D5C8D9B6">
      <w:numFmt w:val="bullet"/>
      <w:lvlText w:val="•"/>
      <w:lvlJc w:val="left"/>
      <w:pPr>
        <w:ind w:left="3241" w:hanging="401"/>
      </w:pPr>
      <w:rPr>
        <w:rFonts w:hint="default"/>
        <w:lang w:val="en-US" w:eastAsia="en-US" w:bidi="ar-SA"/>
      </w:rPr>
    </w:lvl>
    <w:lvl w:ilvl="3" w:tplc="AE7E9A10">
      <w:numFmt w:val="bullet"/>
      <w:lvlText w:val="•"/>
      <w:lvlJc w:val="left"/>
      <w:pPr>
        <w:ind w:left="4201" w:hanging="401"/>
      </w:pPr>
      <w:rPr>
        <w:rFonts w:hint="default"/>
        <w:lang w:val="en-US" w:eastAsia="en-US" w:bidi="ar-SA"/>
      </w:rPr>
    </w:lvl>
    <w:lvl w:ilvl="4" w:tplc="004E2A32">
      <w:numFmt w:val="bullet"/>
      <w:lvlText w:val="•"/>
      <w:lvlJc w:val="left"/>
      <w:pPr>
        <w:ind w:left="5162" w:hanging="401"/>
      </w:pPr>
      <w:rPr>
        <w:rFonts w:hint="default"/>
        <w:lang w:val="en-US" w:eastAsia="en-US" w:bidi="ar-SA"/>
      </w:rPr>
    </w:lvl>
    <w:lvl w:ilvl="5" w:tplc="18085E10">
      <w:numFmt w:val="bullet"/>
      <w:lvlText w:val="•"/>
      <w:lvlJc w:val="left"/>
      <w:pPr>
        <w:ind w:left="6123" w:hanging="401"/>
      </w:pPr>
      <w:rPr>
        <w:rFonts w:hint="default"/>
        <w:lang w:val="en-US" w:eastAsia="en-US" w:bidi="ar-SA"/>
      </w:rPr>
    </w:lvl>
    <w:lvl w:ilvl="6" w:tplc="F536B542">
      <w:numFmt w:val="bullet"/>
      <w:lvlText w:val="•"/>
      <w:lvlJc w:val="left"/>
      <w:pPr>
        <w:ind w:left="7083" w:hanging="401"/>
      </w:pPr>
      <w:rPr>
        <w:rFonts w:hint="default"/>
        <w:lang w:val="en-US" w:eastAsia="en-US" w:bidi="ar-SA"/>
      </w:rPr>
    </w:lvl>
    <w:lvl w:ilvl="7" w:tplc="4A7CE06C">
      <w:numFmt w:val="bullet"/>
      <w:lvlText w:val="•"/>
      <w:lvlJc w:val="left"/>
      <w:pPr>
        <w:ind w:left="8044" w:hanging="401"/>
      </w:pPr>
      <w:rPr>
        <w:rFonts w:hint="default"/>
        <w:lang w:val="en-US" w:eastAsia="en-US" w:bidi="ar-SA"/>
      </w:rPr>
    </w:lvl>
    <w:lvl w:ilvl="8" w:tplc="39A6FE58">
      <w:numFmt w:val="bullet"/>
      <w:lvlText w:val="•"/>
      <w:lvlJc w:val="left"/>
      <w:pPr>
        <w:ind w:left="9005" w:hanging="401"/>
      </w:pPr>
      <w:rPr>
        <w:rFonts w:hint="default"/>
        <w:lang w:val="en-US" w:eastAsia="en-US" w:bidi="ar-SA"/>
      </w:rPr>
    </w:lvl>
  </w:abstractNum>
  <w:abstractNum w:abstractNumId="4" w15:restartNumberingAfterBreak="0">
    <w:nsid w:val="4200421D"/>
    <w:multiLevelType w:val="multilevel"/>
    <w:tmpl w:val="09461E6A"/>
    <w:lvl w:ilvl="0">
      <w:start w:val="2"/>
      <w:numFmt w:val="upperLetter"/>
      <w:lvlText w:val="%1"/>
      <w:lvlJc w:val="left"/>
      <w:pPr>
        <w:ind w:left="1418" w:hanging="500"/>
        <w:jc w:val="left"/>
      </w:pPr>
      <w:rPr>
        <w:rFonts w:hint="default"/>
        <w:lang w:val="en-US" w:eastAsia="en-US" w:bidi="ar-SA"/>
      </w:rPr>
    </w:lvl>
    <w:lvl w:ilvl="1">
      <w:start w:val="1"/>
      <w:numFmt w:val="decimal"/>
      <w:lvlText w:val="%1.%2"/>
      <w:lvlJc w:val="left"/>
      <w:pPr>
        <w:ind w:left="1418" w:hanging="500"/>
        <w:jc w:val="right"/>
      </w:pPr>
      <w:rPr>
        <w:rFonts w:ascii="Arial" w:eastAsia="Arial" w:hAnsi="Arial" w:cs="Arial" w:hint="default"/>
        <w:b/>
        <w:bCs/>
        <w:i w:val="0"/>
        <w:iCs w:val="0"/>
        <w:w w:val="99"/>
        <w:sz w:val="24"/>
        <w:szCs w:val="24"/>
        <w:lang w:val="en-US" w:eastAsia="en-US" w:bidi="ar-SA"/>
      </w:rPr>
    </w:lvl>
    <w:lvl w:ilvl="2">
      <w:start w:val="1"/>
      <w:numFmt w:val="decimal"/>
      <w:lvlText w:val="%1.%2.%3"/>
      <w:lvlJc w:val="left"/>
      <w:pPr>
        <w:ind w:left="1799" w:hanging="881"/>
        <w:jc w:val="left"/>
      </w:pPr>
      <w:rPr>
        <w:rFonts w:hint="default"/>
        <w:spacing w:val="-2"/>
        <w:w w:val="100"/>
        <w:lang w:val="en-US" w:eastAsia="en-US" w:bidi="ar-SA"/>
      </w:rPr>
    </w:lvl>
    <w:lvl w:ilvl="3">
      <w:numFmt w:val="bullet"/>
      <w:lvlText w:val="•"/>
      <w:lvlJc w:val="left"/>
      <w:pPr>
        <w:ind w:left="1640" w:hanging="881"/>
      </w:pPr>
      <w:rPr>
        <w:rFonts w:hint="default"/>
        <w:lang w:val="en-US" w:eastAsia="en-US" w:bidi="ar-SA"/>
      </w:rPr>
    </w:lvl>
    <w:lvl w:ilvl="4">
      <w:numFmt w:val="bullet"/>
      <w:lvlText w:val="•"/>
      <w:lvlJc w:val="left"/>
      <w:pPr>
        <w:ind w:left="1800" w:hanging="881"/>
      </w:pPr>
      <w:rPr>
        <w:rFonts w:hint="default"/>
        <w:lang w:val="en-US" w:eastAsia="en-US" w:bidi="ar-SA"/>
      </w:rPr>
    </w:lvl>
    <w:lvl w:ilvl="5">
      <w:numFmt w:val="bullet"/>
      <w:lvlText w:val="•"/>
      <w:lvlJc w:val="left"/>
      <w:pPr>
        <w:ind w:left="3321" w:hanging="881"/>
      </w:pPr>
      <w:rPr>
        <w:rFonts w:hint="default"/>
        <w:lang w:val="en-US" w:eastAsia="en-US" w:bidi="ar-SA"/>
      </w:rPr>
    </w:lvl>
    <w:lvl w:ilvl="6">
      <w:numFmt w:val="bullet"/>
      <w:lvlText w:val="•"/>
      <w:lvlJc w:val="left"/>
      <w:pPr>
        <w:ind w:left="4842" w:hanging="881"/>
      </w:pPr>
      <w:rPr>
        <w:rFonts w:hint="default"/>
        <w:lang w:val="en-US" w:eastAsia="en-US" w:bidi="ar-SA"/>
      </w:rPr>
    </w:lvl>
    <w:lvl w:ilvl="7">
      <w:numFmt w:val="bullet"/>
      <w:lvlText w:val="•"/>
      <w:lvlJc w:val="left"/>
      <w:pPr>
        <w:ind w:left="6363" w:hanging="881"/>
      </w:pPr>
      <w:rPr>
        <w:rFonts w:hint="default"/>
        <w:lang w:val="en-US" w:eastAsia="en-US" w:bidi="ar-SA"/>
      </w:rPr>
    </w:lvl>
    <w:lvl w:ilvl="8">
      <w:numFmt w:val="bullet"/>
      <w:lvlText w:val="•"/>
      <w:lvlJc w:val="left"/>
      <w:pPr>
        <w:ind w:left="7884" w:hanging="881"/>
      </w:pPr>
      <w:rPr>
        <w:rFonts w:hint="default"/>
        <w:lang w:val="en-US" w:eastAsia="en-US" w:bidi="ar-SA"/>
      </w:rPr>
    </w:lvl>
  </w:abstractNum>
  <w:abstractNum w:abstractNumId="5" w15:restartNumberingAfterBreak="0">
    <w:nsid w:val="4C911901"/>
    <w:multiLevelType w:val="multilevel"/>
    <w:tmpl w:val="C1821296"/>
    <w:lvl w:ilvl="0">
      <w:start w:val="1"/>
      <w:numFmt w:val="decimal"/>
      <w:lvlText w:val="%1"/>
      <w:lvlJc w:val="left"/>
      <w:pPr>
        <w:ind w:left="1638" w:hanging="720"/>
        <w:jc w:val="left"/>
      </w:pPr>
      <w:rPr>
        <w:rFonts w:ascii="Arial" w:eastAsia="Arial" w:hAnsi="Arial" w:cs="Arial" w:hint="default"/>
        <w:b/>
        <w:bCs/>
        <w:i w:val="0"/>
        <w:iCs w:val="0"/>
        <w:w w:val="99"/>
        <w:sz w:val="20"/>
        <w:szCs w:val="20"/>
        <w:lang w:val="en-US" w:eastAsia="en-US" w:bidi="ar-SA"/>
      </w:rPr>
    </w:lvl>
    <w:lvl w:ilvl="1">
      <w:start w:val="1"/>
      <w:numFmt w:val="decimal"/>
      <w:lvlText w:val="%1.%2"/>
      <w:lvlJc w:val="left"/>
      <w:pPr>
        <w:ind w:left="1638" w:hanging="720"/>
        <w:jc w:val="left"/>
      </w:pPr>
      <w:rPr>
        <w:rFonts w:ascii="Arial" w:eastAsia="Arial" w:hAnsi="Arial" w:cs="Arial" w:hint="default"/>
        <w:b/>
        <w:bCs/>
        <w:i w:val="0"/>
        <w:iCs w:val="0"/>
        <w:w w:val="99"/>
        <w:sz w:val="20"/>
        <w:szCs w:val="20"/>
        <w:lang w:val="en-US" w:eastAsia="en-US" w:bidi="ar-SA"/>
      </w:rPr>
    </w:lvl>
    <w:lvl w:ilvl="2">
      <w:numFmt w:val="bullet"/>
      <w:lvlText w:val="•"/>
      <w:lvlJc w:val="left"/>
      <w:pPr>
        <w:ind w:left="3497" w:hanging="720"/>
      </w:pPr>
      <w:rPr>
        <w:rFonts w:hint="default"/>
        <w:lang w:val="en-US" w:eastAsia="en-US" w:bidi="ar-SA"/>
      </w:rPr>
    </w:lvl>
    <w:lvl w:ilvl="3">
      <w:numFmt w:val="bullet"/>
      <w:lvlText w:val="•"/>
      <w:lvlJc w:val="left"/>
      <w:pPr>
        <w:ind w:left="4425" w:hanging="720"/>
      </w:pPr>
      <w:rPr>
        <w:rFonts w:hint="default"/>
        <w:lang w:val="en-US" w:eastAsia="en-US" w:bidi="ar-SA"/>
      </w:rPr>
    </w:lvl>
    <w:lvl w:ilvl="4">
      <w:numFmt w:val="bullet"/>
      <w:lvlText w:val="•"/>
      <w:lvlJc w:val="left"/>
      <w:pPr>
        <w:ind w:left="5354" w:hanging="720"/>
      </w:pPr>
      <w:rPr>
        <w:rFonts w:hint="default"/>
        <w:lang w:val="en-US" w:eastAsia="en-US" w:bidi="ar-SA"/>
      </w:rPr>
    </w:lvl>
    <w:lvl w:ilvl="5">
      <w:numFmt w:val="bullet"/>
      <w:lvlText w:val="•"/>
      <w:lvlJc w:val="left"/>
      <w:pPr>
        <w:ind w:left="6283" w:hanging="720"/>
      </w:pPr>
      <w:rPr>
        <w:rFonts w:hint="default"/>
        <w:lang w:val="en-US" w:eastAsia="en-US" w:bidi="ar-SA"/>
      </w:rPr>
    </w:lvl>
    <w:lvl w:ilvl="6">
      <w:numFmt w:val="bullet"/>
      <w:lvlText w:val="•"/>
      <w:lvlJc w:val="left"/>
      <w:pPr>
        <w:ind w:left="7211" w:hanging="720"/>
      </w:pPr>
      <w:rPr>
        <w:rFonts w:hint="default"/>
        <w:lang w:val="en-US" w:eastAsia="en-US" w:bidi="ar-SA"/>
      </w:rPr>
    </w:lvl>
    <w:lvl w:ilvl="7">
      <w:numFmt w:val="bullet"/>
      <w:lvlText w:val="•"/>
      <w:lvlJc w:val="left"/>
      <w:pPr>
        <w:ind w:left="8140" w:hanging="720"/>
      </w:pPr>
      <w:rPr>
        <w:rFonts w:hint="default"/>
        <w:lang w:val="en-US" w:eastAsia="en-US" w:bidi="ar-SA"/>
      </w:rPr>
    </w:lvl>
    <w:lvl w:ilvl="8">
      <w:numFmt w:val="bullet"/>
      <w:lvlText w:val="•"/>
      <w:lvlJc w:val="left"/>
      <w:pPr>
        <w:ind w:left="9069" w:hanging="720"/>
      </w:pPr>
      <w:rPr>
        <w:rFonts w:hint="default"/>
        <w:lang w:val="en-US" w:eastAsia="en-US" w:bidi="ar-SA"/>
      </w:rPr>
    </w:lvl>
  </w:abstractNum>
  <w:abstractNum w:abstractNumId="6" w15:restartNumberingAfterBreak="0">
    <w:nsid w:val="5F6B48FA"/>
    <w:multiLevelType w:val="hybridMultilevel"/>
    <w:tmpl w:val="2F52B0C8"/>
    <w:lvl w:ilvl="0" w:tplc="67C69E84">
      <w:start w:val="1"/>
      <w:numFmt w:val="decimal"/>
      <w:lvlText w:val="[%1]"/>
      <w:lvlJc w:val="left"/>
      <w:pPr>
        <w:ind w:left="894" w:hanging="659"/>
        <w:jc w:val="left"/>
      </w:pPr>
      <w:rPr>
        <w:rFonts w:ascii="Arial" w:eastAsia="Arial" w:hAnsi="Arial" w:cs="Arial" w:hint="default"/>
        <w:b w:val="0"/>
        <w:bCs w:val="0"/>
        <w:i w:val="0"/>
        <w:iCs w:val="0"/>
        <w:spacing w:val="0"/>
        <w:w w:val="99"/>
        <w:sz w:val="20"/>
        <w:szCs w:val="20"/>
        <w:lang w:val="en-US" w:eastAsia="en-US" w:bidi="ar-SA"/>
      </w:rPr>
    </w:lvl>
    <w:lvl w:ilvl="1" w:tplc="B0F6637C">
      <w:numFmt w:val="bullet"/>
      <w:lvlText w:val="•"/>
      <w:lvlJc w:val="left"/>
      <w:pPr>
        <w:ind w:left="1902" w:hanging="659"/>
      </w:pPr>
      <w:rPr>
        <w:rFonts w:hint="default"/>
        <w:lang w:val="en-US" w:eastAsia="en-US" w:bidi="ar-SA"/>
      </w:rPr>
    </w:lvl>
    <w:lvl w:ilvl="2" w:tplc="05A8763E">
      <w:numFmt w:val="bullet"/>
      <w:lvlText w:val="•"/>
      <w:lvlJc w:val="left"/>
      <w:pPr>
        <w:ind w:left="2905" w:hanging="659"/>
      </w:pPr>
      <w:rPr>
        <w:rFonts w:hint="default"/>
        <w:lang w:val="en-US" w:eastAsia="en-US" w:bidi="ar-SA"/>
      </w:rPr>
    </w:lvl>
    <w:lvl w:ilvl="3" w:tplc="926A751C">
      <w:numFmt w:val="bullet"/>
      <w:lvlText w:val="•"/>
      <w:lvlJc w:val="left"/>
      <w:pPr>
        <w:ind w:left="3907" w:hanging="659"/>
      </w:pPr>
      <w:rPr>
        <w:rFonts w:hint="default"/>
        <w:lang w:val="en-US" w:eastAsia="en-US" w:bidi="ar-SA"/>
      </w:rPr>
    </w:lvl>
    <w:lvl w:ilvl="4" w:tplc="2A64C218">
      <w:numFmt w:val="bullet"/>
      <w:lvlText w:val="•"/>
      <w:lvlJc w:val="left"/>
      <w:pPr>
        <w:ind w:left="4910" w:hanging="659"/>
      </w:pPr>
      <w:rPr>
        <w:rFonts w:hint="default"/>
        <w:lang w:val="en-US" w:eastAsia="en-US" w:bidi="ar-SA"/>
      </w:rPr>
    </w:lvl>
    <w:lvl w:ilvl="5" w:tplc="A4783D1E">
      <w:numFmt w:val="bullet"/>
      <w:lvlText w:val="•"/>
      <w:lvlJc w:val="left"/>
      <w:pPr>
        <w:ind w:left="5913" w:hanging="659"/>
      </w:pPr>
      <w:rPr>
        <w:rFonts w:hint="default"/>
        <w:lang w:val="en-US" w:eastAsia="en-US" w:bidi="ar-SA"/>
      </w:rPr>
    </w:lvl>
    <w:lvl w:ilvl="6" w:tplc="064C15BA">
      <w:numFmt w:val="bullet"/>
      <w:lvlText w:val="•"/>
      <w:lvlJc w:val="left"/>
      <w:pPr>
        <w:ind w:left="6915" w:hanging="659"/>
      </w:pPr>
      <w:rPr>
        <w:rFonts w:hint="default"/>
        <w:lang w:val="en-US" w:eastAsia="en-US" w:bidi="ar-SA"/>
      </w:rPr>
    </w:lvl>
    <w:lvl w:ilvl="7" w:tplc="C4045BA8">
      <w:numFmt w:val="bullet"/>
      <w:lvlText w:val="•"/>
      <w:lvlJc w:val="left"/>
      <w:pPr>
        <w:ind w:left="7918" w:hanging="659"/>
      </w:pPr>
      <w:rPr>
        <w:rFonts w:hint="default"/>
        <w:lang w:val="en-US" w:eastAsia="en-US" w:bidi="ar-SA"/>
      </w:rPr>
    </w:lvl>
    <w:lvl w:ilvl="8" w:tplc="963E6966">
      <w:numFmt w:val="bullet"/>
      <w:lvlText w:val="•"/>
      <w:lvlJc w:val="left"/>
      <w:pPr>
        <w:ind w:left="8921" w:hanging="659"/>
      </w:pPr>
      <w:rPr>
        <w:rFonts w:hint="default"/>
        <w:lang w:val="en-US" w:eastAsia="en-US" w:bidi="ar-SA"/>
      </w:rPr>
    </w:lvl>
  </w:abstractNum>
  <w:abstractNum w:abstractNumId="7" w15:restartNumberingAfterBreak="0">
    <w:nsid w:val="66D706F9"/>
    <w:multiLevelType w:val="multilevel"/>
    <w:tmpl w:val="B86CA5DC"/>
    <w:lvl w:ilvl="0">
      <w:start w:val="1"/>
      <w:numFmt w:val="decimal"/>
      <w:lvlText w:val="%1"/>
      <w:lvlJc w:val="left"/>
      <w:pPr>
        <w:ind w:left="1319" w:hanging="401"/>
        <w:jc w:val="right"/>
      </w:pPr>
      <w:rPr>
        <w:rFonts w:ascii="Arial" w:eastAsia="Arial" w:hAnsi="Arial" w:cs="Arial" w:hint="default"/>
        <w:b/>
        <w:bCs/>
        <w:i w:val="0"/>
        <w:iCs w:val="0"/>
        <w:w w:val="99"/>
        <w:sz w:val="24"/>
        <w:szCs w:val="24"/>
        <w:lang w:val="en-US" w:eastAsia="en-US" w:bidi="ar-SA"/>
      </w:rPr>
    </w:lvl>
    <w:lvl w:ilvl="1">
      <w:start w:val="6"/>
      <w:numFmt w:val="decimal"/>
      <w:lvlText w:val="%2"/>
      <w:lvlJc w:val="left"/>
      <w:pPr>
        <w:ind w:left="1319" w:hanging="401"/>
        <w:jc w:val="left"/>
      </w:pPr>
      <w:rPr>
        <w:rFonts w:ascii="Arial" w:eastAsia="Arial" w:hAnsi="Arial" w:cs="Arial" w:hint="default"/>
        <w:b/>
        <w:bCs/>
        <w:i w:val="0"/>
        <w:iCs w:val="0"/>
        <w:w w:val="99"/>
        <w:sz w:val="24"/>
        <w:szCs w:val="24"/>
        <w:lang w:val="en-US" w:eastAsia="en-US" w:bidi="ar-SA"/>
      </w:rPr>
    </w:lvl>
    <w:lvl w:ilvl="2">
      <w:start w:val="1"/>
      <w:numFmt w:val="decimal"/>
      <w:lvlText w:val="%2.%3"/>
      <w:lvlJc w:val="left"/>
      <w:pPr>
        <w:ind w:left="918" w:hanging="560"/>
        <w:jc w:val="left"/>
      </w:pPr>
      <w:rPr>
        <w:rFonts w:ascii="Arial" w:eastAsia="Arial" w:hAnsi="Arial" w:cs="Arial" w:hint="default"/>
        <w:b/>
        <w:bCs/>
        <w:i w:val="0"/>
        <w:iCs w:val="0"/>
        <w:spacing w:val="-1"/>
        <w:w w:val="99"/>
        <w:sz w:val="20"/>
        <w:szCs w:val="20"/>
        <w:lang w:val="en-US" w:eastAsia="en-US" w:bidi="ar-SA"/>
      </w:rPr>
    </w:lvl>
    <w:lvl w:ilvl="3">
      <w:start w:val="1"/>
      <w:numFmt w:val="lowerLetter"/>
      <w:lvlText w:val="%4)"/>
      <w:lvlJc w:val="left"/>
      <w:pPr>
        <w:ind w:left="1638" w:hanging="360"/>
        <w:jc w:val="right"/>
      </w:pPr>
      <w:rPr>
        <w:rFonts w:ascii="Arial" w:eastAsia="Arial" w:hAnsi="Arial" w:cs="Arial" w:hint="default"/>
        <w:b w:val="0"/>
        <w:bCs w:val="0"/>
        <w:i w:val="0"/>
        <w:iCs w:val="0"/>
        <w:spacing w:val="-1"/>
        <w:w w:val="99"/>
        <w:sz w:val="20"/>
        <w:szCs w:val="20"/>
        <w:lang w:val="en-US" w:eastAsia="en-US" w:bidi="ar-SA"/>
      </w:rPr>
    </w:lvl>
    <w:lvl w:ilvl="4">
      <w:start w:val="1"/>
      <w:numFmt w:val="decimal"/>
      <w:lvlText w:val="[%5]"/>
      <w:lvlJc w:val="left"/>
      <w:pPr>
        <w:ind w:left="1576" w:hanging="658"/>
        <w:jc w:val="left"/>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4253" w:hanging="658"/>
      </w:pPr>
      <w:rPr>
        <w:rFonts w:hint="default"/>
        <w:lang w:val="en-US" w:eastAsia="en-US" w:bidi="ar-SA"/>
      </w:rPr>
    </w:lvl>
    <w:lvl w:ilvl="6">
      <w:numFmt w:val="bullet"/>
      <w:lvlText w:val="•"/>
      <w:lvlJc w:val="left"/>
      <w:pPr>
        <w:ind w:left="5559" w:hanging="658"/>
      </w:pPr>
      <w:rPr>
        <w:rFonts w:hint="default"/>
        <w:lang w:val="en-US" w:eastAsia="en-US" w:bidi="ar-SA"/>
      </w:rPr>
    </w:lvl>
    <w:lvl w:ilvl="7">
      <w:numFmt w:val="bullet"/>
      <w:lvlText w:val="•"/>
      <w:lvlJc w:val="left"/>
      <w:pPr>
        <w:ind w:left="6866" w:hanging="658"/>
      </w:pPr>
      <w:rPr>
        <w:rFonts w:hint="default"/>
        <w:lang w:val="en-US" w:eastAsia="en-US" w:bidi="ar-SA"/>
      </w:rPr>
    </w:lvl>
    <w:lvl w:ilvl="8">
      <w:numFmt w:val="bullet"/>
      <w:lvlText w:val="•"/>
      <w:lvlJc w:val="left"/>
      <w:pPr>
        <w:ind w:left="8173" w:hanging="658"/>
      </w:pPr>
      <w:rPr>
        <w:rFonts w:hint="default"/>
        <w:lang w:val="en-US" w:eastAsia="en-US" w:bidi="ar-SA"/>
      </w:rPr>
    </w:lvl>
  </w:abstractNum>
  <w:abstractNum w:abstractNumId="8" w15:restartNumberingAfterBreak="0">
    <w:nsid w:val="783612B4"/>
    <w:multiLevelType w:val="multilevel"/>
    <w:tmpl w:val="7964649E"/>
    <w:lvl w:ilvl="0">
      <w:start w:val="4"/>
      <w:numFmt w:val="decimal"/>
      <w:lvlText w:val="%1"/>
      <w:lvlJc w:val="left"/>
      <w:pPr>
        <w:ind w:left="637" w:hanging="401"/>
        <w:jc w:val="right"/>
      </w:pPr>
      <w:rPr>
        <w:rFonts w:ascii="Arial" w:eastAsia="Arial" w:hAnsi="Arial" w:cs="Arial" w:hint="default"/>
        <w:b/>
        <w:bCs/>
        <w:i w:val="0"/>
        <w:iCs w:val="0"/>
        <w:w w:val="99"/>
        <w:sz w:val="24"/>
        <w:szCs w:val="24"/>
        <w:lang w:val="en-US" w:eastAsia="en-US" w:bidi="ar-SA"/>
      </w:rPr>
    </w:lvl>
    <w:lvl w:ilvl="1">
      <w:start w:val="1"/>
      <w:numFmt w:val="decimal"/>
      <w:lvlText w:val="%1.%2"/>
      <w:lvlJc w:val="left"/>
      <w:pPr>
        <w:ind w:left="776" w:hanging="540"/>
        <w:jc w:val="right"/>
      </w:pPr>
      <w:rPr>
        <w:rFonts w:ascii="Arial" w:eastAsia="Arial" w:hAnsi="Arial" w:cs="Arial" w:hint="default"/>
        <w:b/>
        <w:bCs/>
        <w:i w:val="0"/>
        <w:iCs w:val="0"/>
        <w:w w:val="100"/>
        <w:sz w:val="22"/>
        <w:szCs w:val="22"/>
        <w:lang w:val="en-US" w:eastAsia="en-US" w:bidi="ar-SA"/>
      </w:rPr>
    </w:lvl>
    <w:lvl w:ilvl="2">
      <w:start w:val="1"/>
      <w:numFmt w:val="decimal"/>
      <w:lvlText w:val="%1.%2.%3"/>
      <w:lvlJc w:val="left"/>
      <w:pPr>
        <w:ind w:left="957" w:hanging="721"/>
        <w:jc w:val="left"/>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960" w:hanging="721"/>
      </w:pPr>
      <w:rPr>
        <w:rFonts w:hint="default"/>
        <w:lang w:val="en-US" w:eastAsia="en-US" w:bidi="ar-SA"/>
      </w:rPr>
    </w:lvl>
    <w:lvl w:ilvl="4">
      <w:numFmt w:val="bullet"/>
      <w:lvlText w:val="•"/>
      <w:lvlJc w:val="left"/>
      <w:pPr>
        <w:ind w:left="2383" w:hanging="721"/>
      </w:pPr>
      <w:rPr>
        <w:rFonts w:hint="default"/>
        <w:lang w:val="en-US" w:eastAsia="en-US" w:bidi="ar-SA"/>
      </w:rPr>
    </w:lvl>
    <w:lvl w:ilvl="5">
      <w:numFmt w:val="bullet"/>
      <w:lvlText w:val="•"/>
      <w:lvlJc w:val="left"/>
      <w:pPr>
        <w:ind w:left="3807" w:hanging="721"/>
      </w:pPr>
      <w:rPr>
        <w:rFonts w:hint="default"/>
        <w:lang w:val="en-US" w:eastAsia="en-US" w:bidi="ar-SA"/>
      </w:rPr>
    </w:lvl>
    <w:lvl w:ilvl="6">
      <w:numFmt w:val="bullet"/>
      <w:lvlText w:val="•"/>
      <w:lvlJc w:val="left"/>
      <w:pPr>
        <w:ind w:left="5231" w:hanging="721"/>
      </w:pPr>
      <w:rPr>
        <w:rFonts w:hint="default"/>
        <w:lang w:val="en-US" w:eastAsia="en-US" w:bidi="ar-SA"/>
      </w:rPr>
    </w:lvl>
    <w:lvl w:ilvl="7">
      <w:numFmt w:val="bullet"/>
      <w:lvlText w:val="•"/>
      <w:lvlJc w:val="left"/>
      <w:pPr>
        <w:ind w:left="6655" w:hanging="721"/>
      </w:pPr>
      <w:rPr>
        <w:rFonts w:hint="default"/>
        <w:lang w:val="en-US" w:eastAsia="en-US" w:bidi="ar-SA"/>
      </w:rPr>
    </w:lvl>
    <w:lvl w:ilvl="8">
      <w:numFmt w:val="bullet"/>
      <w:lvlText w:val="•"/>
      <w:lvlJc w:val="left"/>
      <w:pPr>
        <w:ind w:left="8078" w:hanging="721"/>
      </w:pPr>
      <w:rPr>
        <w:rFonts w:hint="default"/>
        <w:lang w:val="en-US" w:eastAsia="en-US" w:bidi="ar-SA"/>
      </w:rPr>
    </w:lvl>
  </w:abstractNum>
  <w:num w:numId="1">
    <w:abstractNumId w:val="6"/>
  </w:num>
  <w:num w:numId="2">
    <w:abstractNumId w:val="4"/>
  </w:num>
  <w:num w:numId="3">
    <w:abstractNumId w:val="2"/>
  </w:num>
  <w:num w:numId="4">
    <w:abstractNumId w:val="0"/>
  </w:num>
  <w:num w:numId="5">
    <w:abstractNumId w:val="8"/>
  </w:num>
  <w:num w:numId="6">
    <w:abstractNumId w:val="3"/>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drawingGridHorizontalSpacing w:val="110"/>
  <w:displayHorizontalDrawingGridEvery w:val="2"/>
  <w:characterSpacingControl w:val="doNotCompress"/>
  <w:hdrShapeDefaults>
    <o:shapedefaults v:ext="edit" spidmax="208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D3075"/>
    <w:rsid w:val="000951B1"/>
    <w:rsid w:val="000A2B3E"/>
    <w:rsid w:val="00163EC2"/>
    <w:rsid w:val="001F6A1C"/>
    <w:rsid w:val="0026573A"/>
    <w:rsid w:val="002D3075"/>
    <w:rsid w:val="003732B2"/>
    <w:rsid w:val="00493935"/>
    <w:rsid w:val="004C008F"/>
    <w:rsid w:val="0060129D"/>
    <w:rsid w:val="00665CF0"/>
    <w:rsid w:val="006667C6"/>
    <w:rsid w:val="006948E5"/>
    <w:rsid w:val="006E7925"/>
    <w:rsid w:val="00763076"/>
    <w:rsid w:val="00875773"/>
    <w:rsid w:val="008D4C74"/>
    <w:rsid w:val="008E0795"/>
    <w:rsid w:val="00932438"/>
    <w:rsid w:val="0096797E"/>
    <w:rsid w:val="009C5DAA"/>
    <w:rsid w:val="009F0F45"/>
    <w:rsid w:val="00BA5313"/>
    <w:rsid w:val="00CF0669"/>
    <w:rsid w:val="00F05224"/>
    <w:rsid w:val="00F420C8"/>
    <w:rsid w:val="00FD4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1"/>
    </o:shapelayout>
  </w:shapeDefaults>
  <w:decimalSymbol w:val="."/>
  <w:listSeparator w:val=","/>
  <w14:docId w14:val="62DB5742"/>
  <w15:docId w15:val="{61C9F8E9-0417-4B7B-A4E1-2CDE9F2A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08"/>
      <w:jc w:val="center"/>
      <w:outlineLvl w:val="0"/>
    </w:pPr>
    <w:rPr>
      <w:b/>
      <w:bCs/>
      <w:sz w:val="28"/>
      <w:szCs w:val="28"/>
    </w:rPr>
  </w:style>
  <w:style w:type="paragraph" w:styleId="Heading2">
    <w:name w:val="heading 2"/>
    <w:basedOn w:val="Normal"/>
    <w:uiPriority w:val="9"/>
    <w:unhideWhenUsed/>
    <w:qFormat/>
    <w:pPr>
      <w:ind w:left="736" w:hanging="500"/>
      <w:outlineLvl w:val="1"/>
    </w:pPr>
    <w:rPr>
      <w:b/>
      <w:bCs/>
      <w:sz w:val="24"/>
      <w:szCs w:val="24"/>
    </w:rPr>
  </w:style>
  <w:style w:type="paragraph" w:styleId="Heading3">
    <w:name w:val="heading 3"/>
    <w:basedOn w:val="Normal"/>
    <w:uiPriority w:val="9"/>
    <w:unhideWhenUsed/>
    <w:qFormat/>
    <w:pPr>
      <w:spacing w:before="1"/>
      <w:ind w:left="824"/>
      <w:outlineLvl w:val="2"/>
    </w:pPr>
    <w:rPr>
      <w:sz w:val="24"/>
      <w:szCs w:val="24"/>
    </w:rPr>
  </w:style>
  <w:style w:type="paragraph" w:styleId="Heading4">
    <w:name w:val="heading 4"/>
    <w:basedOn w:val="Normal"/>
    <w:uiPriority w:val="9"/>
    <w:unhideWhenUsed/>
    <w:qFormat/>
    <w:pPr>
      <w:ind w:left="776" w:hanging="541"/>
      <w:outlineLvl w:val="3"/>
    </w:pPr>
    <w:rPr>
      <w:b/>
      <w:bCs/>
    </w:rPr>
  </w:style>
  <w:style w:type="paragraph" w:styleId="Heading5">
    <w:name w:val="heading 5"/>
    <w:basedOn w:val="Normal"/>
    <w:uiPriority w:val="9"/>
    <w:unhideWhenUsed/>
    <w:qFormat/>
    <w:pPr>
      <w:ind w:left="236"/>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638" w:hanging="721"/>
    </w:pPr>
    <w:rPr>
      <w:b/>
      <w:bCs/>
      <w:sz w:val="20"/>
      <w:szCs w:val="20"/>
    </w:rPr>
  </w:style>
  <w:style w:type="paragraph" w:styleId="TOC2">
    <w:name w:val="toc 2"/>
    <w:basedOn w:val="Normal"/>
    <w:uiPriority w:val="1"/>
    <w:qFormat/>
    <w:pPr>
      <w:ind w:left="1638" w:hanging="721"/>
    </w:pPr>
    <w:rPr>
      <w:b/>
      <w:bCs/>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ind w:left="2054"/>
    </w:pPr>
    <w:rPr>
      <w:b/>
      <w:bCs/>
      <w:sz w:val="36"/>
      <w:szCs w:val="36"/>
    </w:rPr>
  </w:style>
  <w:style w:type="paragraph" w:styleId="ListParagraph">
    <w:name w:val="List Paragraph"/>
    <w:basedOn w:val="Normal"/>
    <w:uiPriority w:val="1"/>
    <w:qFormat/>
    <w:pPr>
      <w:ind w:left="1638" w:hanging="72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A2B3E"/>
    <w:pPr>
      <w:tabs>
        <w:tab w:val="center" w:pos="4513"/>
        <w:tab w:val="right" w:pos="9026"/>
      </w:tabs>
    </w:pPr>
  </w:style>
  <w:style w:type="character" w:customStyle="1" w:styleId="HeaderChar">
    <w:name w:val="Header Char"/>
    <w:basedOn w:val="DefaultParagraphFont"/>
    <w:link w:val="Header"/>
    <w:uiPriority w:val="99"/>
    <w:rsid w:val="000A2B3E"/>
    <w:rPr>
      <w:rFonts w:ascii="Arial" w:eastAsia="Arial" w:hAnsi="Arial" w:cs="Arial"/>
    </w:rPr>
  </w:style>
  <w:style w:type="paragraph" w:styleId="Footer">
    <w:name w:val="footer"/>
    <w:basedOn w:val="Normal"/>
    <w:link w:val="FooterChar"/>
    <w:uiPriority w:val="99"/>
    <w:unhideWhenUsed/>
    <w:rsid w:val="000A2B3E"/>
    <w:pPr>
      <w:tabs>
        <w:tab w:val="center" w:pos="4513"/>
        <w:tab w:val="right" w:pos="9026"/>
      </w:tabs>
    </w:pPr>
  </w:style>
  <w:style w:type="character" w:customStyle="1" w:styleId="FooterChar">
    <w:name w:val="Footer Char"/>
    <w:basedOn w:val="DefaultParagraphFont"/>
    <w:link w:val="Footer"/>
    <w:uiPriority w:val="99"/>
    <w:rsid w:val="000A2B3E"/>
    <w:rPr>
      <w:rFonts w:ascii="Arial" w:eastAsia="Arial" w:hAnsi="Arial" w:cs="Arial"/>
    </w:rPr>
  </w:style>
  <w:style w:type="paragraph" w:customStyle="1" w:styleId="StandardParagraph">
    <w:name w:val="Standard Paragraph"/>
    <w:basedOn w:val="Normal"/>
    <w:rsid w:val="00875773"/>
    <w:pPr>
      <w:widowControl/>
      <w:autoSpaceDE/>
      <w:autoSpaceDN/>
      <w:spacing w:after="240"/>
      <w:jc w:val="both"/>
    </w:pPr>
    <w:rPr>
      <w:rFonts w:eastAsia="Times New Roman" w:cs="Times New Roman"/>
      <w:sz w:val="20"/>
      <w:szCs w:val="20"/>
      <w:lang w:val="en-GB"/>
    </w:rPr>
  </w:style>
  <w:style w:type="paragraph" w:styleId="Revision">
    <w:name w:val="Revision"/>
    <w:hidden/>
    <w:uiPriority w:val="99"/>
    <w:semiHidden/>
    <w:rsid w:val="008E0795"/>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8E0795"/>
    <w:rPr>
      <w:sz w:val="16"/>
      <w:szCs w:val="16"/>
    </w:rPr>
  </w:style>
  <w:style w:type="paragraph" w:styleId="CommentText">
    <w:name w:val="annotation text"/>
    <w:basedOn w:val="Normal"/>
    <w:link w:val="CommentTextChar"/>
    <w:uiPriority w:val="99"/>
    <w:unhideWhenUsed/>
    <w:rsid w:val="008E0795"/>
    <w:rPr>
      <w:sz w:val="20"/>
      <w:szCs w:val="20"/>
    </w:rPr>
  </w:style>
  <w:style w:type="character" w:customStyle="1" w:styleId="CommentTextChar">
    <w:name w:val="Comment Text Char"/>
    <w:basedOn w:val="DefaultParagraphFont"/>
    <w:link w:val="CommentText"/>
    <w:uiPriority w:val="99"/>
    <w:rsid w:val="008E079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E0795"/>
    <w:rPr>
      <w:b/>
      <w:bCs/>
    </w:rPr>
  </w:style>
  <w:style w:type="character" w:customStyle="1" w:styleId="CommentSubjectChar">
    <w:name w:val="Comment Subject Char"/>
    <w:basedOn w:val="CommentTextChar"/>
    <w:link w:val="CommentSubject"/>
    <w:uiPriority w:val="99"/>
    <w:semiHidden/>
    <w:rsid w:val="008E079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21" Type="http://schemas.openxmlformats.org/officeDocument/2006/relationships/header" Target="header8.xml"/><Relationship Id="rId34" Type="http://schemas.openxmlformats.org/officeDocument/2006/relationships/footer" Target="footer10.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iso.org/obp"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image" Target="media/image2.png"/><Relationship Id="rId35" Type="http://schemas.openxmlformats.org/officeDocument/2006/relationships/header" Target="header15.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17</Pages>
  <Words>2453</Words>
  <Characters>13987</Characters>
  <Application>Microsoft Office Word</Application>
  <DocSecurity>0</DocSecurity>
  <Lines>116</Lines>
  <Paragraphs>32</Paragraphs>
  <ScaleCrop>false</ScaleCrop>
  <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 Template</dc:title>
  <dc:creator>*</dc:creator>
  <cp:lastModifiedBy>Brian Mweemba</cp:lastModifiedBy>
  <cp:revision>8</cp:revision>
  <dcterms:created xsi:type="dcterms:W3CDTF">2026-03-31T03:24:00Z</dcterms:created>
  <dcterms:modified xsi:type="dcterms:W3CDTF">2026-06-29T13:43:00Z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2021-12-08T00:00:00Z</vt:filetime>
  </property>
  <property fmtid="{D5CDD505-2E9C-101B-9397-08002B2CF9AE}" pid="3" name="Creator">
    <vt:lpwstr>Microsoft® Word 2016</vt:lpwstr>
  </property>
  <property fmtid="{D5CDD505-2E9C-101B-9397-08002B2CF9AE}" pid="4" name="LastSaved">
    <vt:filetime>2026-03-30T00:00:00Z</vt:filetime>
  </property>
</Properties>
</file>